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7A46" w14:textId="77777777" w:rsidR="005C4F5A" w:rsidRDefault="005C4F5A" w:rsidP="00B50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</w:p>
    <w:p w14:paraId="76E7A91E" w14:textId="77777777" w:rsidR="005C4F5A" w:rsidRDefault="00791D0C" w:rsidP="005C4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0C">
        <w:rPr>
          <w:rFonts w:ascii="Times New Roman" w:hAnsi="Times New Roman" w:cs="Times New Roman"/>
          <w:sz w:val="28"/>
          <w:szCs w:val="28"/>
        </w:rPr>
        <w:t>С чего начинается весна? Конечно, с проводов зимы. Празднование Масленицы стало хорошей и доброй традицией. Масленица - самый веселый, шумный, любимый народный праздник. В масленичную неделю люди провожают зиму и встречают весну. Символами этого праздника считаются со</w:t>
      </w:r>
      <w:r>
        <w:rPr>
          <w:rFonts w:ascii="Times New Roman" w:hAnsi="Times New Roman" w:cs="Times New Roman"/>
          <w:sz w:val="28"/>
          <w:szCs w:val="28"/>
        </w:rPr>
        <w:t>лнце, блины и чучело Масленицы</w:t>
      </w:r>
      <w:r w:rsidRPr="00791D0C">
        <w:rPr>
          <w:rFonts w:ascii="Times New Roman" w:hAnsi="Times New Roman" w:cs="Times New Roman"/>
          <w:sz w:val="28"/>
          <w:szCs w:val="28"/>
        </w:rPr>
        <w:t>. Дети  нашего детского стали у</w:t>
      </w:r>
      <w:r>
        <w:rPr>
          <w:rFonts w:ascii="Times New Roman" w:hAnsi="Times New Roman" w:cs="Times New Roman"/>
          <w:sz w:val="28"/>
          <w:szCs w:val="28"/>
        </w:rPr>
        <w:t>частниками Масленичных гуляний. Ребята</w:t>
      </w:r>
      <w:r w:rsidRPr="00791D0C">
        <w:rPr>
          <w:rFonts w:ascii="Times New Roman" w:hAnsi="Times New Roman" w:cs="Times New Roman"/>
          <w:sz w:val="28"/>
          <w:szCs w:val="28"/>
        </w:rPr>
        <w:t xml:space="preserve"> соревновались в смелости и находчивости, силе и ловкости, смеялись</w:t>
      </w:r>
      <w:r>
        <w:rPr>
          <w:rFonts w:ascii="Times New Roman" w:hAnsi="Times New Roman" w:cs="Times New Roman"/>
          <w:sz w:val="28"/>
          <w:szCs w:val="28"/>
        </w:rPr>
        <w:t>, веселились</w:t>
      </w:r>
      <w:r w:rsidRPr="00791D0C">
        <w:rPr>
          <w:rFonts w:ascii="Times New Roman" w:hAnsi="Times New Roman" w:cs="Times New Roman"/>
          <w:sz w:val="28"/>
          <w:szCs w:val="28"/>
        </w:rPr>
        <w:t>.</w:t>
      </w:r>
    </w:p>
    <w:p w14:paraId="304FCE00" w14:textId="77777777" w:rsidR="00791D0C" w:rsidRPr="00791D0C" w:rsidRDefault="004008BE" w:rsidP="005C4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0C">
        <w:rPr>
          <w:rFonts w:ascii="Times New Roman" w:hAnsi="Times New Roman" w:cs="Times New Roman"/>
          <w:sz w:val="28"/>
          <w:szCs w:val="28"/>
        </w:rPr>
        <w:t>Веселую атмосферу празднику придавала музыка, от которой ноги плясали сами.</w:t>
      </w:r>
      <w:r w:rsidR="00791D0C">
        <w:rPr>
          <w:rFonts w:ascii="Times New Roman" w:hAnsi="Times New Roman" w:cs="Times New Roman"/>
          <w:sz w:val="28"/>
          <w:szCs w:val="28"/>
        </w:rPr>
        <w:t xml:space="preserve"> Веселые ведущие </w:t>
      </w:r>
      <w:r w:rsidRPr="00791D0C">
        <w:rPr>
          <w:rFonts w:ascii="Times New Roman" w:hAnsi="Times New Roman" w:cs="Times New Roman"/>
          <w:sz w:val="28"/>
          <w:szCs w:val="28"/>
        </w:rPr>
        <w:t>праздника шутками да прибаутками призывал</w:t>
      </w:r>
      <w:r w:rsidR="00791D0C">
        <w:rPr>
          <w:rFonts w:ascii="Times New Roman" w:hAnsi="Times New Roman" w:cs="Times New Roman"/>
          <w:sz w:val="28"/>
          <w:szCs w:val="28"/>
        </w:rPr>
        <w:t>и</w:t>
      </w:r>
      <w:r w:rsidRPr="00791D0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791D0C">
        <w:rPr>
          <w:rFonts w:ascii="Times New Roman" w:hAnsi="Times New Roman" w:cs="Times New Roman"/>
          <w:sz w:val="28"/>
          <w:szCs w:val="28"/>
        </w:rPr>
        <w:t>веселиться от души, рассказывать стихотворения,</w:t>
      </w:r>
      <w:r w:rsidRPr="00791D0C">
        <w:rPr>
          <w:rFonts w:ascii="Times New Roman" w:hAnsi="Times New Roman" w:cs="Times New Roman"/>
          <w:sz w:val="28"/>
          <w:szCs w:val="28"/>
        </w:rPr>
        <w:t xml:space="preserve"> </w:t>
      </w:r>
      <w:r w:rsidR="00791D0C">
        <w:rPr>
          <w:rFonts w:ascii="Times New Roman" w:hAnsi="Times New Roman" w:cs="Times New Roman"/>
          <w:sz w:val="28"/>
          <w:szCs w:val="28"/>
        </w:rPr>
        <w:t>играть,</w:t>
      </w:r>
      <w:r w:rsidR="00791D0C" w:rsidRPr="00791D0C">
        <w:rPr>
          <w:rFonts w:ascii="Times New Roman" w:hAnsi="Times New Roman" w:cs="Times New Roman"/>
          <w:sz w:val="28"/>
          <w:szCs w:val="28"/>
        </w:rPr>
        <w:t xml:space="preserve"> плясать, не жалея ног.</w:t>
      </w:r>
    </w:p>
    <w:p w14:paraId="009E9146" w14:textId="1A1EE5C4" w:rsidR="00C94474" w:rsidRPr="00791D0C" w:rsidRDefault="00E74005" w:rsidP="005C4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32AD6A" wp14:editId="32CC3DB2">
            <wp:extent cx="4900295" cy="55682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668" cy="55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D18A" w14:textId="26FB4F25" w:rsidR="00791D0C" w:rsidRPr="00791D0C" w:rsidRDefault="00E74005" w:rsidP="005C4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AA74DB" wp14:editId="1F1475B3">
            <wp:extent cx="4804012" cy="640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78" cy="6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B65EF3" wp14:editId="3F3E3E7C">
            <wp:extent cx="5374005" cy="400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39" cy="410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D0C" w:rsidRPr="0079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1"/>
    <w:rsid w:val="00166311"/>
    <w:rsid w:val="001E18D6"/>
    <w:rsid w:val="0024688E"/>
    <w:rsid w:val="004008BE"/>
    <w:rsid w:val="005C4F5A"/>
    <w:rsid w:val="006D3651"/>
    <w:rsid w:val="00743CD3"/>
    <w:rsid w:val="00791D0C"/>
    <w:rsid w:val="00833E9B"/>
    <w:rsid w:val="00B50D60"/>
    <w:rsid w:val="00B770C9"/>
    <w:rsid w:val="00C94474"/>
    <w:rsid w:val="00D51980"/>
    <w:rsid w:val="00E74005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1E85"/>
  <w15:docId w15:val="{44D9AC55-2025-4E2F-B455-B1D18AB5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9</cp:revision>
  <dcterms:created xsi:type="dcterms:W3CDTF">2022-03-05T03:49:00Z</dcterms:created>
  <dcterms:modified xsi:type="dcterms:W3CDTF">2023-02-21T05:55:00Z</dcterms:modified>
</cp:coreProperties>
</file>