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4B" w:rsidRDefault="00C60E30" w:rsidP="001F47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F474B">
        <w:rPr>
          <w:rStyle w:val="a4"/>
          <w:color w:val="111111"/>
          <w:sz w:val="28"/>
          <w:szCs w:val="28"/>
          <w:bdr w:val="none" w:sz="0" w:space="0" w:color="auto" w:frame="1"/>
        </w:rPr>
        <w:t>Календарно – тематическая неделя «Всемирный</w:t>
      </w:r>
      <w:r w:rsidRPr="001F474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день доброты» </w:t>
      </w:r>
    </w:p>
    <w:p w:rsidR="00C60E30" w:rsidRPr="001F474B" w:rsidRDefault="00C60E30" w:rsidP="001F474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1F474B">
        <w:rPr>
          <w:rStyle w:val="a4"/>
          <w:color w:val="111111"/>
          <w:sz w:val="28"/>
          <w:szCs w:val="28"/>
          <w:bdr w:val="none" w:sz="0" w:space="0" w:color="auto" w:frame="1"/>
        </w:rPr>
        <w:t>(старшая</w:t>
      </w:r>
      <w:r w:rsidRPr="001F474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группа)</w:t>
      </w:r>
    </w:p>
    <w:p w:rsidR="00C60E30" w:rsidRPr="001F474B" w:rsidRDefault="00C60E30" w:rsidP="001F47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0E30" w:rsidRPr="001F474B" w:rsidRDefault="00C60E30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«Добро поощряй, а зло порицай»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воспитывать доброту и любовь к окружающим, умение вести себя в общественных местах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0E30" w:rsidRPr="001F474B" w:rsidRDefault="00C60E30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Беседа «Ве</w:t>
      </w:r>
      <w:r w:rsidRPr="001F474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жливые обращения». </w:t>
      </w:r>
      <w:r w:rsidRPr="001F474B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Цель</w:t>
      </w:r>
      <w:r w:rsidRPr="001F474B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shd w:val="clear" w:color="auto" w:fill="FFFFFF"/>
          <w:lang w:eastAsia="ru-RU"/>
        </w:rPr>
        <w:t>: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расширить представления о доброте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0E30" w:rsidRDefault="00C60E30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«Каждой вещи свое место»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бережному отношению к вещам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474B" w:rsidRPr="001F474B" w:rsidRDefault="00C60E30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инсценировка</w:t>
      </w:r>
      <w:r w:rsid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«Учимся вежливости»</w:t>
      </w:r>
      <w:r w:rsid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 37</w:t>
      </w:r>
      <w:r w:rsidR="001F474B"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0E30" w:rsidRDefault="00C60E30" w:rsidP="001F474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о некоторых важных правилах поведения</w:t>
      </w:r>
      <w:r w:rsid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474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коллективе, о необходимости соблюдать их, активизировать в речи детей соответствующие слова и обороты.</w:t>
      </w:r>
    </w:p>
    <w:p w:rsidR="00C60E30" w:rsidRPr="001F474B" w:rsidRDefault="00C60E30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Д/и: «Кто у нас хороший?» </w:t>
      </w:r>
      <w:r w:rsid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 вызвать положительные эмоции, радость от совместной игры, позитивное отношение друг к другу и к самому себе.</w:t>
      </w:r>
    </w:p>
    <w:p w:rsidR="00C60E30" w:rsidRPr="001F474B" w:rsidRDefault="00C60E30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Заучивание считалки</w:t>
      </w:r>
      <w:r w:rsidRPr="001F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«Один, два, три, четыре, пять, нам друзей не сосчитать…» </w:t>
      </w:r>
      <w:r w:rsidRPr="001F474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1F4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умение выражать св</w:t>
      </w:r>
      <w:r w:rsidR="001F4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 впечатления в образном слове.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Беседа «Эти добрые словечки».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прививать детям умение благодарить за оказанную услугу, вежливо здороваться и прощаться.</w:t>
      </w:r>
    </w:p>
    <w:p w:rsidR="008C77FD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С/</w:t>
      </w:r>
      <w:proofErr w:type="gramStart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игра </w:t>
      </w:r>
      <w:proofErr w:type="spellStart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Меринова</w:t>
      </w:r>
      <w:proofErr w:type="spellEnd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М, Савельева В. « В автобусе».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развивать у детей умение обыгрывать различные ситуации, которые могут создаться в автобусе.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 и поговорок о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дружбе «Нет </w:t>
      </w:r>
      <w:proofErr w:type="gramStart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друга-ищи</w:t>
      </w:r>
      <w:proofErr w:type="gramEnd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нашел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береги», «Не имей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 рублей, а имей сто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друзей», «Человек без друзей, что дерево без корней»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Строительство «домика Доброты»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</w:t>
      </w:r>
      <w:r w:rsidR="008C77FD"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создавать кол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лективную построй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из крупного строительного мат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ериала, договариваться по ходу выполнения раб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оты; развивать чувство взаимопо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мощи.</w:t>
      </w:r>
    </w:p>
    <w:p w:rsidR="00C60E30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на тему «Как Сережа нашел  щенка»</w:t>
      </w:r>
      <w:r w:rsidR="008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C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составлять рассказ по предложенному плану.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сюжетных картинок на тему «Добрые поступки»</w:t>
      </w:r>
      <w:r w:rsidR="008C7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8C7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расширить знания детей о таких понятиях, как «Дружба», «Доброта», «Грубость», «Жадность».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Д\и «</w:t>
      </w:r>
      <w:proofErr w:type="gramStart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Угадай о ком говорим</w:t>
      </w:r>
      <w:proofErr w:type="gramEnd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«Дотронься до…», «Похвали друга»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развивать умения у детей обыгрывать замысел игры, распределять роли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60E30" w:rsidRPr="008C77FD" w:rsidRDefault="00C60E30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Беседа «С добрым утром». Цель: формировать у детей навыки культурного поведения, упражнять ребят в различных формах приветствия.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Показывает картинки-схемы с эмоциями. Мимикой и пантомимой выражают: злого, ленивого, доброго человека.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научить мимикой и движениями показать различное настроение человека.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Беседа об оздоровлении своего организма.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обучать методам и способам сохранения и укрепления здоровья на основе полученных знаний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8C77FD" w:rsidRPr="008C77FD" w:rsidRDefault="00C60E30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Рассматривание иллюстраций «Хорошие манеры детей».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повысить культуру среди детей старшего возраста.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стихотворения: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«Дружба </w:t>
      </w:r>
      <w:proofErr w:type="gramStart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</w:t>
      </w:r>
      <w:proofErr w:type="gramEnd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то…» объяснение слов: мир,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счастье, ненастье,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хранить, ценить,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ценный дар, друзья,</w:t>
      </w:r>
    </w:p>
    <w:p w:rsidR="00C60E30" w:rsidRPr="001F474B" w:rsidRDefault="00C60E30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Практическое упражнение «Аккуратный стульчик». Цель: вызвать у детей желание аккуратно и красиво разложить свои вещи на стульчике.</w:t>
      </w:r>
    </w:p>
    <w:p w:rsidR="00C60E30" w:rsidRPr="001F474B" w:rsidRDefault="00C60E30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Д\и «</w:t>
      </w:r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Назови</w:t>
      </w:r>
      <w:proofErr w:type="gram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одним словом». Цель: закрепить использован</w:t>
      </w: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ие в речи детей обобщающих слов</w:t>
      </w:r>
    </w:p>
    <w:p w:rsidR="00C60E30" w:rsidRPr="008C77FD" w:rsidRDefault="00C60E30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Складывание </w:t>
      </w:r>
      <w:proofErr w:type="spell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пазлов</w:t>
      </w:r>
      <w:proofErr w:type="spell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мотивам русских сказок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Наблюдение за поведением птиц у кормушки.  </w:t>
      </w:r>
      <w:proofErr w:type="gramStart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\игра: «Птицы и кошка»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координацию рук и ног с движениями.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Д\и « Это плохо или хорошо?».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самостоятельно понимать мотивы поведения и соотносить эти мотивы с существующими нормами поведения.</w:t>
      </w:r>
    </w:p>
    <w:p w:rsidR="00C60E30" w:rsidRPr="008C77FD" w:rsidRDefault="00C60E30" w:rsidP="008C77F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Составление рассказа из личного опыта «Наши добрые поступки».</w:t>
      </w:r>
      <w:r w:rsid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8C77F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предложить детям ответить на вопрос темы, обсудить с детьми их добрые поступки</w:t>
      </w:r>
    </w:p>
    <w:p w:rsidR="00C60E30" w:rsidRPr="001F474B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Формировать устойчивое желание в соблюдении культурно-гигиенических навыков.</w:t>
      </w:r>
    </w:p>
    <w:p w:rsidR="001F474B" w:rsidRPr="001F474B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Предложить родителям вместе с детьми навестить бабушек и послушать их рассказы о своей жизни</w:t>
      </w: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F474B" w:rsidRPr="001F474B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Чтение художественной литературы. К. В. Лукашевича «Птичка-мать». Цель: Развивать интерес к рассказам, желание слушать и сопереживать героям, умение отвечать на вопросы педагога по сюжету. Развивать у детей умение оценивать поступки персонажей произведений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С\</w:t>
      </w:r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 «шоферы». Сюжет «</w:t>
      </w:r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машину». Цель: организовать использование детьми умения распределять роли, выполнять игровые действия.</w:t>
      </w:r>
    </w:p>
    <w:p w:rsidR="001F474B" w:rsidRPr="00ED0E0D" w:rsidRDefault="001F474B" w:rsidP="00ED0E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желания детей самостоятельно подбирать игрушки и атрибуты для игры, использовать предметы-заместители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у детей культурно-гигиенические навыки самообслужи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вания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Просмотр художественного фильма – сказки «Мама» и мультфильмов: «Мама для мамонтенка», «Крошка Енот».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\игра «Лохматый пёс». Цель: учить двигаться в соответствии с текстом, упражнять в беге. «Ловкая пара» Цель: развивать глазомер, достигая хорошего результата.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трудовые поручения – собрать игрушки в корзину после прогулки.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«Волшебные слова – мои друзья!». Цель: обсудить с детьми, какую роль играют эти слова в жизни людей, как и зачем их используют в жизни.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Предложить детям настольные игры: «Лото», «</w:t>
      </w:r>
      <w:proofErr w:type="spell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Танграм</w:t>
      </w:r>
      <w:proofErr w:type="spellEnd"/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»-</w:t>
      </w:r>
      <w:proofErr w:type="gram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детей соблюдать правила игры.</w:t>
      </w:r>
    </w:p>
    <w:p w:rsidR="001F474B" w:rsidRPr="00ED0E0D" w:rsidRDefault="001F474B" w:rsidP="00ED0E0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Дидактическая игра «Хорошие и плохие поступки»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Цель:  продолжать формировать добрые дружеские взаимоотношения в детском коллективе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F474B" w:rsidRPr="001F474B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С\</w:t>
      </w:r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игра «Магазин». </w:t>
      </w:r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Цель: воспитывать культуру общения, развивать умение сочетать в одной игре различные роли (мама – покупатель, папа </w:t>
      </w: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–</w:t>
      </w: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водитель</w:t>
      </w: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F474B" w:rsidRPr="00ED0E0D" w:rsidRDefault="001F474B" w:rsidP="00ED0E0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занять ребенка дома</w:t>
      </w:r>
      <w:r w:rsidR="00ED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предоставление информации </w:t>
      </w:r>
      <w:proofErr w:type="gramStart"/>
      <w:r w:rsidRPr="00ED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D0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интересных занятиях</w:t>
      </w:r>
    </w:p>
    <w:p w:rsidR="001F474B" w:rsidRPr="00ED0E0D" w:rsidRDefault="00ED0E0D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гры: «Лото», «</w:t>
      </w:r>
      <w:proofErr w:type="spellStart"/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Танграм</w:t>
      </w:r>
      <w:proofErr w:type="spellEnd"/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474B"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детей соблюдать правила игры.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игры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«Попади в коробку».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Цель; тренировать меткость бросков.</w:t>
      </w:r>
    </w:p>
    <w:p w:rsidR="001F474B" w:rsidRPr="00ED0E0D" w:rsidRDefault="001F474B" w:rsidP="00ED0E0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«Золотые ворота».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внимательность</w:t>
      </w:r>
      <w:r w:rsid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Учить детей доброжелательному отношению к сверстникам и взрослым, эмоциональной отзывчивости, развиваем чувство доброты, готовность к взаимопомощи, строить дружеские отношения и ценить их, учим детей называть друг друга по именам, не ссориться, ценить дружеские отношения</w:t>
      </w: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F474B" w:rsidRPr="00ED0E0D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E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культурно – гигиенических навыков. Практическое упражнение «Послушные ладошки». Цель: формирование привычки мыть руки после приема пищи, туалета.</w:t>
      </w:r>
    </w:p>
    <w:p w:rsidR="001F474B" w:rsidRPr="001F474B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русской народной сказки «Рукавичка». Цель: создать благоприятные условия для дневного сна.</w:t>
      </w:r>
    </w:p>
    <w:p w:rsidR="001F474B" w:rsidRPr="001F474B" w:rsidRDefault="001F474B" w:rsidP="001F474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Подготовка и изготовление коллективной работой: «Дерево вежливых слов». Цель: приобщать детей к совместной работе, получать удовольствие от конечного результата.</w:t>
      </w:r>
    </w:p>
    <w:p w:rsidR="001F474B" w:rsidRPr="001F474B" w:rsidRDefault="001F474B" w:rsidP="001F47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С\</w:t>
      </w:r>
      <w:proofErr w:type="gramStart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1F474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 Салон красоты». Цель: закреплять умение детей выполнять игровые действия в соответствии с правилами и общим игровым замыслом. </w:t>
      </w:r>
    </w:p>
    <w:p w:rsidR="001F474B" w:rsidRPr="001F474B" w:rsidRDefault="001F474B" w:rsidP="00ED0E0D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474B" w:rsidRPr="001F474B" w:rsidRDefault="001F474B" w:rsidP="001F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4B" w:rsidRPr="001F474B" w:rsidRDefault="001F474B" w:rsidP="001F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74B" w:rsidRPr="001F474B" w:rsidRDefault="001F474B" w:rsidP="001F47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E30" w:rsidRPr="00C60E30" w:rsidRDefault="00C60E30" w:rsidP="001F47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473D0" w:rsidRPr="001F474B" w:rsidRDefault="00B473D0" w:rsidP="001F47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73D0" w:rsidRPr="001F474B" w:rsidSect="00C60E3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85BE1"/>
    <w:multiLevelType w:val="hybridMultilevel"/>
    <w:tmpl w:val="3FEEDD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0"/>
    <w:rsid w:val="001F474B"/>
    <w:rsid w:val="008C77FD"/>
    <w:rsid w:val="00B473D0"/>
    <w:rsid w:val="00C60E30"/>
    <w:rsid w:val="00ED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C60E30"/>
  </w:style>
  <w:style w:type="character" w:customStyle="1" w:styleId="c1">
    <w:name w:val="c1"/>
    <w:basedOn w:val="a0"/>
    <w:rsid w:val="00C60E30"/>
  </w:style>
  <w:style w:type="paragraph" w:customStyle="1" w:styleId="c8">
    <w:name w:val="c8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E30"/>
  </w:style>
  <w:style w:type="paragraph" w:customStyle="1" w:styleId="c82">
    <w:name w:val="c82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E30"/>
  </w:style>
  <w:style w:type="paragraph" w:customStyle="1" w:styleId="c13">
    <w:name w:val="c13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60E30"/>
  </w:style>
  <w:style w:type="character" w:customStyle="1" w:styleId="c79">
    <w:name w:val="c79"/>
    <w:basedOn w:val="a0"/>
    <w:rsid w:val="00C60E30"/>
  </w:style>
  <w:style w:type="character" w:customStyle="1" w:styleId="c73">
    <w:name w:val="c73"/>
    <w:basedOn w:val="a0"/>
    <w:rsid w:val="00C60E30"/>
  </w:style>
  <w:style w:type="character" w:customStyle="1" w:styleId="c39">
    <w:name w:val="c39"/>
    <w:basedOn w:val="a0"/>
    <w:rsid w:val="00C60E30"/>
  </w:style>
  <w:style w:type="character" w:customStyle="1" w:styleId="c91">
    <w:name w:val="c91"/>
    <w:basedOn w:val="a0"/>
    <w:rsid w:val="00C60E30"/>
  </w:style>
  <w:style w:type="character" w:customStyle="1" w:styleId="c64">
    <w:name w:val="c64"/>
    <w:basedOn w:val="a0"/>
    <w:rsid w:val="00C60E30"/>
  </w:style>
  <w:style w:type="character" w:customStyle="1" w:styleId="c24">
    <w:name w:val="c24"/>
    <w:basedOn w:val="a0"/>
    <w:rsid w:val="00C60E30"/>
  </w:style>
  <w:style w:type="character" w:customStyle="1" w:styleId="c9">
    <w:name w:val="c9"/>
    <w:basedOn w:val="a0"/>
    <w:rsid w:val="00C60E30"/>
  </w:style>
  <w:style w:type="paragraph" w:customStyle="1" w:styleId="c12">
    <w:name w:val="c12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30"/>
    <w:rPr>
      <w:b/>
      <w:bCs/>
    </w:rPr>
  </w:style>
  <w:style w:type="paragraph" w:styleId="a5">
    <w:name w:val="List Paragraph"/>
    <w:basedOn w:val="a"/>
    <w:uiPriority w:val="34"/>
    <w:qFormat/>
    <w:rsid w:val="00C60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8">
    <w:name w:val="c48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C60E30"/>
  </w:style>
  <w:style w:type="character" w:customStyle="1" w:styleId="c1">
    <w:name w:val="c1"/>
    <w:basedOn w:val="a0"/>
    <w:rsid w:val="00C60E30"/>
  </w:style>
  <w:style w:type="paragraph" w:customStyle="1" w:styleId="c8">
    <w:name w:val="c8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0E30"/>
  </w:style>
  <w:style w:type="paragraph" w:customStyle="1" w:styleId="c82">
    <w:name w:val="c82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E30"/>
  </w:style>
  <w:style w:type="paragraph" w:customStyle="1" w:styleId="c13">
    <w:name w:val="c13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60E30"/>
  </w:style>
  <w:style w:type="character" w:customStyle="1" w:styleId="c79">
    <w:name w:val="c79"/>
    <w:basedOn w:val="a0"/>
    <w:rsid w:val="00C60E30"/>
  </w:style>
  <w:style w:type="character" w:customStyle="1" w:styleId="c73">
    <w:name w:val="c73"/>
    <w:basedOn w:val="a0"/>
    <w:rsid w:val="00C60E30"/>
  </w:style>
  <w:style w:type="character" w:customStyle="1" w:styleId="c39">
    <w:name w:val="c39"/>
    <w:basedOn w:val="a0"/>
    <w:rsid w:val="00C60E30"/>
  </w:style>
  <w:style w:type="character" w:customStyle="1" w:styleId="c91">
    <w:name w:val="c91"/>
    <w:basedOn w:val="a0"/>
    <w:rsid w:val="00C60E30"/>
  </w:style>
  <w:style w:type="character" w:customStyle="1" w:styleId="c64">
    <w:name w:val="c64"/>
    <w:basedOn w:val="a0"/>
    <w:rsid w:val="00C60E30"/>
  </w:style>
  <w:style w:type="character" w:customStyle="1" w:styleId="c24">
    <w:name w:val="c24"/>
    <w:basedOn w:val="a0"/>
    <w:rsid w:val="00C60E30"/>
  </w:style>
  <w:style w:type="character" w:customStyle="1" w:styleId="c9">
    <w:name w:val="c9"/>
    <w:basedOn w:val="a0"/>
    <w:rsid w:val="00C60E30"/>
  </w:style>
  <w:style w:type="paragraph" w:customStyle="1" w:styleId="c12">
    <w:name w:val="c12"/>
    <w:basedOn w:val="a"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0E30"/>
    <w:rPr>
      <w:b/>
      <w:bCs/>
    </w:rPr>
  </w:style>
  <w:style w:type="paragraph" w:styleId="a5">
    <w:name w:val="List Paragraph"/>
    <w:basedOn w:val="a"/>
    <w:uiPriority w:val="34"/>
    <w:qFormat/>
    <w:rsid w:val="00C6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2021-01-26T07:08:00Z</dcterms:created>
  <dcterms:modified xsi:type="dcterms:W3CDTF">2021-01-26T08:21:00Z</dcterms:modified>
</cp:coreProperties>
</file>