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5" w:rsidRPr="00B20825" w:rsidRDefault="00B20825" w:rsidP="00B2082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20825">
        <w:rPr>
          <w:rStyle w:val="c2"/>
          <w:b/>
          <w:color w:val="000000"/>
          <w:sz w:val="28"/>
          <w:szCs w:val="28"/>
        </w:rPr>
        <w:t>Конспект НОД  для детей старшей группы</w:t>
      </w:r>
    </w:p>
    <w:p w:rsidR="00B20825" w:rsidRPr="00B20825" w:rsidRDefault="00B20825" w:rsidP="00B2082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B20825">
        <w:rPr>
          <w:rStyle w:val="c0"/>
          <w:b/>
          <w:color w:val="000000"/>
          <w:sz w:val="28"/>
          <w:szCs w:val="28"/>
          <w:u w:val="single"/>
        </w:rPr>
        <w:t>Тема</w:t>
      </w:r>
      <w:r w:rsidRPr="00B20825">
        <w:rPr>
          <w:rStyle w:val="c2"/>
          <w:b/>
          <w:color w:val="000000"/>
          <w:sz w:val="28"/>
          <w:szCs w:val="28"/>
        </w:rPr>
        <w:t>: </w:t>
      </w:r>
      <w:r w:rsidRPr="00B20825">
        <w:rPr>
          <w:rStyle w:val="c1"/>
          <w:b/>
          <w:i/>
          <w:iCs/>
          <w:color w:val="000000"/>
          <w:sz w:val="28"/>
          <w:szCs w:val="28"/>
        </w:rPr>
        <w:t>«Чудо-озеро Байкал»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Цель</w:t>
      </w:r>
      <w:r>
        <w:rPr>
          <w:rStyle w:val="c2"/>
          <w:color w:val="000000"/>
          <w:sz w:val="28"/>
          <w:szCs w:val="28"/>
        </w:rPr>
        <w:t>: Развитие познавательного интереса к уникальному озеру Байкал.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Задачи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Систематизировать и закрепить знания детей об озере Байкал, о многообразии рыбного богатства озера, об эндемиках Байкала – голомянке и нерпе: особенностях внешнего вида, способах передвижения, питания.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Развивать познавательный инте</w:t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рес, мыслительную активность, мышление, речь, через коммуникативные формы общения.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Воспитывать бережное отношение к природному наследию Сибири.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Оборудование</w:t>
      </w:r>
      <w:r>
        <w:rPr>
          <w:rStyle w:val="c2"/>
          <w:color w:val="000000"/>
          <w:sz w:val="28"/>
          <w:szCs w:val="28"/>
        </w:rPr>
        <w:t>: картинки байкальских рыб и рыб морей и океанов, обручи 4шт.</w:t>
      </w:r>
      <w:proofErr w:type="gramStart"/>
      <w:r>
        <w:rPr>
          <w:rStyle w:val="c2"/>
          <w:color w:val="000000"/>
          <w:sz w:val="28"/>
          <w:szCs w:val="28"/>
        </w:rPr>
        <w:t>,м</w:t>
      </w:r>
      <w:proofErr w:type="gramEnd"/>
      <w:r>
        <w:rPr>
          <w:rStyle w:val="c2"/>
          <w:color w:val="000000"/>
          <w:sz w:val="28"/>
          <w:szCs w:val="28"/>
        </w:rPr>
        <w:t>агниты,воронки ,ватные диски, пустые стаканы и стаканы с грязной водой, телевизор, презентация, запись шума волн и крика чаек.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Беседы об озере Байкал, его обитателях, лепка «Нерпа», рисование «Рыбка»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Просмотр  </w:t>
      </w:r>
      <w:r>
        <w:rPr>
          <w:rStyle w:val="c0"/>
          <w:color w:val="000000"/>
          <w:sz w:val="28"/>
          <w:szCs w:val="28"/>
          <w:u w:val="single"/>
        </w:rPr>
        <w:t>фильмов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1"/>
          <w:i/>
          <w:iCs/>
          <w:color w:val="000000"/>
          <w:sz w:val="28"/>
          <w:szCs w:val="28"/>
        </w:rPr>
        <w:t>«Животный мир Байкала»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1"/>
          <w:i/>
          <w:iCs/>
          <w:color w:val="000000"/>
          <w:sz w:val="28"/>
          <w:szCs w:val="28"/>
        </w:rPr>
        <w:t>Путешествие по Байкалу</w:t>
      </w:r>
      <w:r>
        <w:rPr>
          <w:rStyle w:val="c2"/>
          <w:color w:val="000000"/>
          <w:sz w:val="28"/>
          <w:szCs w:val="28"/>
        </w:rPr>
        <w:t>, рассматривание иллюстраций.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Чтение художественной </w:t>
      </w:r>
      <w:r>
        <w:rPr>
          <w:rStyle w:val="c0"/>
          <w:color w:val="000000"/>
          <w:sz w:val="28"/>
          <w:szCs w:val="28"/>
          <w:u w:val="single"/>
        </w:rPr>
        <w:t>литературы</w:t>
      </w:r>
      <w:r>
        <w:rPr>
          <w:rStyle w:val="c2"/>
          <w:color w:val="000000"/>
          <w:sz w:val="28"/>
          <w:szCs w:val="28"/>
        </w:rPr>
        <w:t xml:space="preserve">: Легенды, стихи и интересные </w:t>
      </w:r>
      <w:proofErr w:type="gramStart"/>
      <w:r>
        <w:rPr>
          <w:rStyle w:val="c2"/>
          <w:color w:val="000000"/>
          <w:sz w:val="28"/>
          <w:szCs w:val="28"/>
        </w:rPr>
        <w:t>факты о Байкале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Ход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это такое?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Такое голубое,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Холодное, как льдинка,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Прозрачно, как стекло?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может, это небо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склоны зацепилось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на землю стекло?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это такое?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Всё время в </w:t>
      </w:r>
      <w:proofErr w:type="spellStart"/>
      <w:r>
        <w:rPr>
          <w:rStyle w:val="c2"/>
          <w:color w:val="000000"/>
          <w:sz w:val="28"/>
          <w:szCs w:val="28"/>
        </w:rPr>
        <w:t>непокое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может, это туча,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Застряла среди скал?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это и не туча,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это и не небо,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это и не солнце,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озеро Байкал!  </w:t>
      </w:r>
      <w:r>
        <w:rPr>
          <w:rStyle w:val="c6"/>
          <w:color w:val="FF0000"/>
          <w:sz w:val="28"/>
          <w:szCs w:val="28"/>
        </w:rPr>
        <w:t>Слайд 1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М. Сергеев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Вопросы детям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-На что похоже озеро Байкал?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(Если посмотреть с самолёта, похож на месяц)</w:t>
      </w:r>
      <w:proofErr w:type="gramEnd"/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 переводится слово </w:t>
      </w:r>
      <w:r>
        <w:rPr>
          <w:rStyle w:val="c1"/>
          <w:i/>
          <w:iCs/>
          <w:color w:val="000000"/>
          <w:sz w:val="28"/>
          <w:szCs w:val="28"/>
        </w:rPr>
        <w:t>«Байкал»</w:t>
      </w:r>
      <w:r>
        <w:rPr>
          <w:rStyle w:val="c2"/>
          <w:color w:val="000000"/>
          <w:sz w:val="28"/>
          <w:szCs w:val="28"/>
        </w:rPr>
        <w:t>? </w:t>
      </w:r>
      <w:r>
        <w:rPr>
          <w:rStyle w:val="c1"/>
          <w:i/>
          <w:iCs/>
          <w:color w:val="000000"/>
          <w:sz w:val="28"/>
          <w:szCs w:val="28"/>
        </w:rPr>
        <w:t>(Богатое озеро)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-Чем богато озеро Байкал? </w:t>
      </w:r>
      <w:r>
        <w:rPr>
          <w:rStyle w:val="c1"/>
          <w:i/>
          <w:iCs/>
          <w:color w:val="000000"/>
          <w:sz w:val="28"/>
          <w:szCs w:val="28"/>
        </w:rPr>
        <w:t>(Озеро Байкал богато рыбой)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-Какие рыбы водятся в Байкале? 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(Щука, сиг карась, елец, хариус, бычки, осётр, омуль, налим, таймень, ленок)</w:t>
      </w:r>
      <w:proofErr w:type="gramEnd"/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Какая река вытекает из Байкала</w:t>
      </w:r>
      <w:proofErr w:type="gramStart"/>
      <w:r>
        <w:rPr>
          <w:rStyle w:val="c2"/>
          <w:color w:val="000000"/>
          <w:sz w:val="28"/>
          <w:szCs w:val="28"/>
        </w:rPr>
        <w:t xml:space="preserve"> ?</w:t>
      </w:r>
      <w:proofErr w:type="gramEnd"/>
      <w:r>
        <w:rPr>
          <w:rStyle w:val="c2"/>
          <w:color w:val="000000"/>
          <w:sz w:val="28"/>
          <w:szCs w:val="28"/>
        </w:rPr>
        <w:t xml:space="preserve"> ( </w:t>
      </w:r>
      <w:r>
        <w:rPr>
          <w:rStyle w:val="c1"/>
          <w:i/>
          <w:iCs/>
          <w:color w:val="000000"/>
          <w:sz w:val="28"/>
          <w:szCs w:val="28"/>
        </w:rPr>
        <w:t>Ангара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)</w:t>
      </w:r>
      <w:proofErr w:type="gramEnd"/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Среди скалистых снежных гор </w:t>
      </w:r>
      <w:r>
        <w:rPr>
          <w:rStyle w:val="c6"/>
          <w:color w:val="FF0000"/>
          <w:sz w:val="28"/>
          <w:szCs w:val="28"/>
        </w:rPr>
        <w:t>Слайд 2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Тайгою</w:t>
      </w:r>
      <w:proofErr w:type="spellEnd"/>
      <w:r>
        <w:rPr>
          <w:rStyle w:val="c2"/>
          <w:color w:val="000000"/>
          <w:sz w:val="28"/>
          <w:szCs w:val="28"/>
        </w:rPr>
        <w:t xml:space="preserve"> дикой </w:t>
      </w:r>
      <w:proofErr w:type="gramStart"/>
      <w:r>
        <w:rPr>
          <w:rStyle w:val="c2"/>
          <w:color w:val="000000"/>
          <w:sz w:val="28"/>
          <w:szCs w:val="28"/>
        </w:rPr>
        <w:t>окружён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Лежит он чащей голубой.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Седым Байкалом назван он.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Вода в Байкале глубока.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Чиста вода в Байкале.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Она прозрачна, холодна.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Вкусней найдёшь едва ли!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Сергей Вагин.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Мы сейчас превратимся в рыбок и поиграем.  </w:t>
      </w:r>
      <w:r>
        <w:rPr>
          <w:rStyle w:val="c6"/>
          <w:color w:val="FF0000"/>
          <w:sz w:val="28"/>
          <w:szCs w:val="28"/>
        </w:rPr>
        <w:t>Слайд 3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  <w:u w:val="single"/>
        </w:rPr>
        <w:t>Физкульминутка</w:t>
      </w:r>
      <w:proofErr w:type="spellEnd"/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Рыбки плавают, ныряют в чистой свеженькой воде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сойдутся, разойдутся, то зароются в песке.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То опять плывут в воде.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(Дети выполняют движения по тексту, имитируя рыбок)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садятся на </w:t>
      </w:r>
      <w:proofErr w:type="spellStart"/>
      <w:r>
        <w:rPr>
          <w:rStyle w:val="c2"/>
          <w:color w:val="000000"/>
          <w:sz w:val="28"/>
          <w:szCs w:val="28"/>
        </w:rPr>
        <w:t>полас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Загадаю вам загадку, слушайте внимательно!    </w:t>
      </w:r>
      <w:r>
        <w:rPr>
          <w:rStyle w:val="c6"/>
          <w:color w:val="FF0000"/>
          <w:sz w:val="28"/>
          <w:szCs w:val="28"/>
        </w:rPr>
        <w:t>Слайд 4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Что за рыбка-</w:t>
      </w:r>
      <w:proofErr w:type="spellStart"/>
      <w:r>
        <w:rPr>
          <w:rStyle w:val="c2"/>
          <w:color w:val="000000"/>
          <w:sz w:val="28"/>
          <w:szCs w:val="28"/>
        </w:rPr>
        <w:t>невиличка</w:t>
      </w:r>
      <w:proofErr w:type="spellEnd"/>
      <w:r>
        <w:rPr>
          <w:rStyle w:val="c2"/>
          <w:color w:val="000000"/>
          <w:sz w:val="28"/>
          <w:szCs w:val="28"/>
        </w:rPr>
        <w:t>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Меньше вашей рукавички.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Бледно-розова, нежна-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Студена вода нужна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солнце рыбка тает,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рыбьим жиром истекает.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рыбка иностранка?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рыбка-голомянка!    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Я мальков живых рождаю  </w:t>
      </w:r>
      <w:r>
        <w:rPr>
          <w:rStyle w:val="c6"/>
          <w:color w:val="FF0000"/>
          <w:sz w:val="28"/>
          <w:szCs w:val="28"/>
        </w:rPr>
        <w:t>Слайд 5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воде не замерзаю.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от нерпы спрячусь в ямку,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Моё им</w:t>
      </w:r>
      <w:proofErr w:type="gramStart"/>
      <w:r>
        <w:rPr>
          <w:rStyle w:val="c2"/>
          <w:color w:val="000000"/>
          <w:sz w:val="28"/>
          <w:szCs w:val="28"/>
        </w:rPr>
        <w:t>я-</w:t>
      </w:r>
      <w:proofErr w:type="gramEnd"/>
      <w:r>
        <w:rPr>
          <w:rStyle w:val="c2"/>
          <w:color w:val="000000"/>
          <w:sz w:val="28"/>
          <w:szCs w:val="28"/>
        </w:rPr>
        <w:t xml:space="preserve"> голомянка.  </w:t>
      </w:r>
      <w:r>
        <w:rPr>
          <w:rStyle w:val="c6"/>
          <w:color w:val="FF0000"/>
          <w:sz w:val="28"/>
          <w:szCs w:val="28"/>
        </w:rPr>
        <w:t>Слайд 6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Ребята, что мы знаем о голомянке?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-Голомянка живёт только в Байкале.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-Голомянка любит холодную воду до 8 градусов, если температура </w:t>
      </w:r>
      <w:proofErr w:type="gramStart"/>
      <w:r>
        <w:rPr>
          <w:rStyle w:val="c2"/>
          <w:color w:val="000000"/>
          <w:sz w:val="28"/>
          <w:szCs w:val="28"/>
        </w:rPr>
        <w:t>повышается рыбка гибнет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-Рыбка бледно-розового цвета, полупрозрачная.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-У голомянки есть зубы.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-Ест икринки и планктон.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-Живородящая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Ребята вы знаете, что в Байкале живёт очень много разной рыбы.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сейчас поиграем в игру </w:t>
      </w:r>
      <w:r>
        <w:rPr>
          <w:rStyle w:val="c1"/>
          <w:i/>
          <w:iCs/>
          <w:color w:val="000000"/>
          <w:sz w:val="28"/>
          <w:szCs w:val="28"/>
        </w:rPr>
        <w:t>«Байкальские рыбы»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 столах лежат картинки с изображением разных рыб, вам необходимо выбрать только Байкальских рыб и повесить на магнитную доск</w:t>
      </w:r>
      <w:proofErr w:type="gramStart"/>
      <w:r>
        <w:rPr>
          <w:rStyle w:val="c2"/>
          <w:color w:val="000000"/>
          <w:sz w:val="28"/>
          <w:szCs w:val="28"/>
        </w:rPr>
        <w:t>у(</w:t>
      </w:r>
      <w:proofErr w:type="gramEnd"/>
      <w:r>
        <w:rPr>
          <w:rStyle w:val="c1"/>
          <w:i/>
          <w:iCs/>
          <w:color w:val="000000"/>
          <w:sz w:val="28"/>
          <w:szCs w:val="28"/>
        </w:rPr>
        <w:t>каждый ребенок говорит название доставшейся рыбки и называет ее отличительные признаки).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Дети выполняют задание.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Молодцы, справились с заданием. Давайте перечислим рыб, которых вы выбрали и повесили на магнитную доску.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Загадаю вам загадку о животном, которое проживает в Байкале: </w:t>
      </w:r>
      <w:r>
        <w:rPr>
          <w:rStyle w:val="c6"/>
          <w:color w:val="FF0000"/>
          <w:sz w:val="28"/>
          <w:szCs w:val="28"/>
        </w:rPr>
        <w:t>Слайд 7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снежном логове родится,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Простудится</w:t>
      </w:r>
      <w:proofErr w:type="gramEnd"/>
      <w:r>
        <w:rPr>
          <w:rStyle w:val="c2"/>
          <w:color w:val="000000"/>
          <w:sz w:val="28"/>
          <w:szCs w:val="28"/>
        </w:rPr>
        <w:t xml:space="preserve"> не боится.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Подрастет - начнет нырять,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Шубку белую менять.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очень повезет.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 полсотни проживет.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 зверь такой с усами?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Может, вы </w:t>
      </w:r>
      <w:proofErr w:type="spellStart"/>
      <w:r>
        <w:rPr>
          <w:rStyle w:val="c2"/>
          <w:color w:val="000000"/>
          <w:sz w:val="28"/>
          <w:szCs w:val="28"/>
        </w:rPr>
        <w:t>видали</w:t>
      </w:r>
      <w:proofErr w:type="spellEnd"/>
      <w:r>
        <w:rPr>
          <w:rStyle w:val="c2"/>
          <w:color w:val="000000"/>
          <w:sz w:val="28"/>
          <w:szCs w:val="28"/>
        </w:rPr>
        <w:t xml:space="preserve"> сами?  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(Нерпа</w:t>
      </w:r>
      <w:proofErr w:type="gramStart"/>
      <w:r>
        <w:rPr>
          <w:rStyle w:val="c1"/>
          <w:i/>
          <w:iCs/>
          <w:color w:val="000000"/>
          <w:sz w:val="28"/>
          <w:szCs w:val="28"/>
        </w:rPr>
        <w:t>)</w:t>
      </w:r>
      <w:r>
        <w:rPr>
          <w:rStyle w:val="c6"/>
          <w:i/>
          <w:iCs/>
          <w:color w:val="FF0000"/>
          <w:sz w:val="28"/>
          <w:szCs w:val="28"/>
        </w:rPr>
        <w:t>С</w:t>
      </w:r>
      <w:proofErr w:type="gramEnd"/>
      <w:r>
        <w:rPr>
          <w:rStyle w:val="c6"/>
          <w:i/>
          <w:iCs/>
          <w:color w:val="FF0000"/>
          <w:sz w:val="28"/>
          <w:szCs w:val="28"/>
        </w:rPr>
        <w:t>лайд 8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-Что интересного мы знаем о нерпе?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детей: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Нерпа живёт только в озере Байкал, лежбище на </w:t>
      </w:r>
      <w:proofErr w:type="spellStart"/>
      <w:r>
        <w:rPr>
          <w:rStyle w:val="c2"/>
          <w:color w:val="000000"/>
          <w:sz w:val="28"/>
          <w:szCs w:val="28"/>
        </w:rPr>
        <w:t>Ушканьих</w:t>
      </w:r>
      <w:proofErr w:type="spellEnd"/>
      <w:r>
        <w:rPr>
          <w:rStyle w:val="c2"/>
          <w:color w:val="000000"/>
          <w:sz w:val="28"/>
          <w:szCs w:val="28"/>
        </w:rPr>
        <w:t xml:space="preserve"> островах. </w:t>
      </w:r>
      <w:r>
        <w:rPr>
          <w:rStyle w:val="c6"/>
          <w:color w:val="FF0000"/>
          <w:sz w:val="28"/>
          <w:szCs w:val="28"/>
        </w:rPr>
        <w:t>Слайд 9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нерпы есть ласты и хвост.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нерпы рождаются детёныши-бельки.   </w:t>
      </w:r>
      <w:r>
        <w:rPr>
          <w:rStyle w:val="c6"/>
          <w:color w:val="FF0000"/>
          <w:sz w:val="28"/>
          <w:szCs w:val="28"/>
        </w:rPr>
        <w:t>Слайд 10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Нерпа спит в воде.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Нерпа ест рыбу, больше всего голомянку и бычков.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-Почему нерпа толстая?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Она накапливает много жира, чтобы не замёрзнуть в холодной байкальской воде.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-Что такое продух? </w:t>
      </w:r>
      <w:r>
        <w:rPr>
          <w:rStyle w:val="c6"/>
          <w:color w:val="FF0000"/>
          <w:sz w:val="28"/>
          <w:szCs w:val="28"/>
        </w:rPr>
        <w:t>Слайд  11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Нерпа может пробыть под водой 20–25 минут. Но время от времени ей необходимо вдохнуть воздух. Для этого она при помощи когтей разгребает снизу лёд и делает продухи.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Мы сейчас превратимся с вами в </w:t>
      </w:r>
      <w:proofErr w:type="spellStart"/>
      <w:r>
        <w:rPr>
          <w:rStyle w:val="c2"/>
          <w:color w:val="000000"/>
          <w:sz w:val="28"/>
          <w:szCs w:val="28"/>
        </w:rPr>
        <w:t>нерпочек</w:t>
      </w:r>
      <w:proofErr w:type="spellEnd"/>
      <w:r>
        <w:rPr>
          <w:rStyle w:val="c2"/>
          <w:color w:val="000000"/>
          <w:sz w:val="28"/>
          <w:szCs w:val="28"/>
        </w:rPr>
        <w:t xml:space="preserve"> и поиграем.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У нас будут острова (обручи, на которых будет нерпа отдыхать.</w:t>
      </w:r>
      <w:proofErr w:type="gramEnd"/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Проводится игра </w:t>
      </w:r>
      <w:r>
        <w:rPr>
          <w:rStyle w:val="c1"/>
          <w:i/>
          <w:iCs/>
          <w:color w:val="000000"/>
          <w:sz w:val="28"/>
          <w:szCs w:val="28"/>
        </w:rPr>
        <w:t>«Нерпа плавает, ныряет и нерпа на лежбище»</w:t>
      </w:r>
      <w:r>
        <w:rPr>
          <w:rStyle w:val="c2"/>
          <w:color w:val="000000"/>
          <w:sz w:val="28"/>
          <w:szCs w:val="28"/>
        </w:rPr>
        <w:t>. </w:t>
      </w:r>
      <w:proofErr w:type="spellStart"/>
      <w:r>
        <w:rPr>
          <w:rStyle w:val="c6"/>
          <w:color w:val="FF0000"/>
          <w:sz w:val="28"/>
          <w:szCs w:val="28"/>
        </w:rPr>
        <w:t>Слай</w:t>
      </w:r>
      <w:proofErr w:type="spellEnd"/>
      <w:r>
        <w:rPr>
          <w:rStyle w:val="c6"/>
          <w:color w:val="FF0000"/>
          <w:sz w:val="28"/>
          <w:szCs w:val="28"/>
        </w:rPr>
        <w:t xml:space="preserve"> 12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(По сигналу воспитателя нерпы плавают, ныряют и также по сигналу забираются на лежбище </w:t>
      </w:r>
      <w:r>
        <w:rPr>
          <w:rStyle w:val="c1"/>
          <w:i/>
          <w:iCs/>
          <w:color w:val="000000"/>
          <w:sz w:val="28"/>
          <w:szCs w:val="28"/>
        </w:rPr>
        <w:t>(обручи)</w:t>
      </w:r>
      <w:r>
        <w:rPr>
          <w:rStyle w:val="c2"/>
          <w:color w:val="000000"/>
          <w:sz w:val="28"/>
          <w:szCs w:val="28"/>
        </w:rPr>
        <w:t>.</w:t>
      </w:r>
      <w:proofErr w:type="gramEnd"/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FF0000"/>
          <w:sz w:val="28"/>
          <w:szCs w:val="28"/>
        </w:rPr>
        <w:t>Во время игры включаем  с запись звуков шума морских волн и крика чаек.</w:t>
      </w:r>
    </w:p>
    <w:p w:rsidR="00B20825" w:rsidRDefault="00B20825" w:rsidP="00B20825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  <w:u w:val="single"/>
        </w:rPr>
        <w:t>Воспитатель</w:t>
      </w:r>
      <w:r>
        <w:rPr>
          <w:rStyle w:val="c13"/>
          <w:color w:val="000000"/>
          <w:sz w:val="28"/>
          <w:szCs w:val="28"/>
        </w:rPr>
        <w:t xml:space="preserve">: ребята, озеро Байкал – это жемчужина планеты Земля. Это колодец с пресной водой. Что значит пресная вода? Предположения детей. Озеро Байкал наполняют более 300 рек, </w:t>
      </w:r>
      <w:proofErr w:type="gramStart"/>
      <w:r>
        <w:rPr>
          <w:rStyle w:val="c13"/>
          <w:color w:val="000000"/>
          <w:sz w:val="28"/>
          <w:szCs w:val="28"/>
        </w:rPr>
        <w:t>ручье</w:t>
      </w:r>
      <w:proofErr w:type="gramEnd"/>
      <w:r>
        <w:rPr>
          <w:rStyle w:val="c13"/>
          <w:color w:val="000000"/>
          <w:sz w:val="28"/>
          <w:szCs w:val="28"/>
        </w:rPr>
        <w:t>, родников. Все они несут пресную чистую воду, необходимую для жизни обитателей Байкала. Послушайте рассказ об одном роднике, который впадает в Байкал</w:t>
      </w:r>
      <w:r>
        <w:rPr>
          <w:rStyle w:val="c6"/>
          <w:color w:val="FF0000"/>
          <w:sz w:val="28"/>
          <w:szCs w:val="28"/>
        </w:rPr>
        <w:t>. Слайд 13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С давних пор на земле, недалеко от Байкала жил весёлый и щедрый родничок. Чистой студёной водой он поил корни трав, кустов и деревьев, наполнял воды Байкала. Люди очень любили родник, летом он мог утолить жажду, зимой наполнить ведра студеной водой. Животные тоже приходили утолить жажду. Всем приносил пользу родник. Как-то раз дружная компания присела отдохнуть около родника. Напившись воды, </w:t>
      </w:r>
      <w:proofErr w:type="gramStart"/>
      <w:r>
        <w:rPr>
          <w:rStyle w:val="c13"/>
          <w:color w:val="000000"/>
          <w:sz w:val="28"/>
          <w:szCs w:val="28"/>
        </w:rPr>
        <w:t>наевшись еды они пошли дальше</w:t>
      </w:r>
      <w:proofErr w:type="gramEnd"/>
      <w:r>
        <w:rPr>
          <w:rStyle w:val="c13"/>
          <w:color w:val="000000"/>
          <w:sz w:val="28"/>
          <w:szCs w:val="28"/>
        </w:rPr>
        <w:t>. После себя путники оставили очень много мусора, железных банок, наломанных веток. Весь этот мусор попал в родник.</w:t>
      </w:r>
      <w:r>
        <w:rPr>
          <w:rStyle w:val="c6"/>
          <w:color w:val="FF0000"/>
          <w:sz w:val="28"/>
          <w:szCs w:val="28"/>
        </w:rPr>
        <w:t> Слайд 14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Вначале родник легко справлялся с камешками и обломками веток, банками. Но чем больше становилось мусора, тем труднее приходилось бедному </w:t>
      </w:r>
      <w:r>
        <w:rPr>
          <w:rStyle w:val="c15"/>
          <w:color w:val="000000"/>
          <w:sz w:val="28"/>
          <w:szCs w:val="28"/>
          <w:u w:val="single"/>
        </w:rPr>
        <w:t>роднику</w:t>
      </w:r>
      <w:r>
        <w:rPr>
          <w:rStyle w:val="c13"/>
          <w:color w:val="000000"/>
          <w:sz w:val="28"/>
          <w:szCs w:val="28"/>
        </w:rPr>
        <w:t>: он то замирал совсем, засыпанный крупными камнями, то едва сочился, пытаясь пробиться в щели между ними. И его вода становилась все грязнее и грязнее. И вот грязная вода попала в озеро Байкал. </w:t>
      </w:r>
      <w:r>
        <w:rPr>
          <w:rStyle w:val="c6"/>
          <w:color w:val="FF0000"/>
          <w:sz w:val="28"/>
          <w:szCs w:val="28"/>
        </w:rPr>
        <w:t>Слайд 15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-Ребята, как вы думаете, что произошло дальше? Ответы и рассуждения детей</w:t>
      </w:r>
      <w:proofErr w:type="gramStart"/>
      <w:r>
        <w:rPr>
          <w:rStyle w:val="c13"/>
          <w:color w:val="000000"/>
          <w:sz w:val="28"/>
          <w:szCs w:val="28"/>
        </w:rPr>
        <w:t>.</w:t>
      </w:r>
      <w:proofErr w:type="gramEnd"/>
      <w:r>
        <w:rPr>
          <w:rStyle w:val="c13"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</w:rPr>
        <w:t>(</w:t>
      </w:r>
      <w:proofErr w:type="gramStart"/>
      <w:r>
        <w:rPr>
          <w:rStyle w:val="c12"/>
          <w:i/>
          <w:iCs/>
          <w:color w:val="000000"/>
          <w:sz w:val="28"/>
          <w:szCs w:val="28"/>
        </w:rPr>
        <w:t>о</w:t>
      </w:r>
      <w:proofErr w:type="gramEnd"/>
      <w:r>
        <w:rPr>
          <w:rStyle w:val="c12"/>
          <w:i/>
          <w:iCs/>
          <w:color w:val="000000"/>
          <w:sz w:val="28"/>
          <w:szCs w:val="28"/>
        </w:rPr>
        <w:t>битателям стало плохо, рыба начала погибать; вода стала грязной)</w:t>
      </w:r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3"/>
          <w:color w:val="000000"/>
          <w:sz w:val="28"/>
          <w:szCs w:val="28"/>
        </w:rPr>
        <w:t>Физминутка</w:t>
      </w:r>
      <w:proofErr w:type="spellEnd"/>
      <w:r>
        <w:rPr>
          <w:rStyle w:val="c13"/>
          <w:color w:val="000000"/>
          <w:sz w:val="28"/>
          <w:szCs w:val="28"/>
        </w:rPr>
        <w:t> </w:t>
      </w:r>
      <w:r>
        <w:rPr>
          <w:rStyle w:val="c12"/>
          <w:i/>
          <w:iCs/>
          <w:color w:val="000000"/>
          <w:sz w:val="28"/>
          <w:szCs w:val="28"/>
        </w:rPr>
        <w:t>«Ручеек»</w:t>
      </w:r>
      <w:r>
        <w:rPr>
          <w:rStyle w:val="c2"/>
          <w:color w:val="000000"/>
          <w:sz w:val="28"/>
          <w:szCs w:val="28"/>
        </w:rPr>
        <w:t> дети встают парами, поднимают руки вверх, последняя пара пробегает вперед, за ней по цепочки остальные пары.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-как же можно помочь роднику? (рассуждения детей – очистить от мусора; беречь природу; не загрязнять родники, реки, берега и т. д.)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ж, давайте поможем. Проходите к столам, рассмотрите воду. Какая она? Ее можно пить? В ней можно жить рыбам, нерпам? Рассуждения детей.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>ак можно воду сделать чистой? Ответы детей. Давайте попробуем провести опыт. Возьмем воронку, положим в нее ватный диск – это будет фильтр. Потихоньку переливаем воду. Что происходит? Ответы детей.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- правильно, вода становится чистой, прозрачной, пригодной для жизни водных обитателей.</w:t>
      </w:r>
      <w:proofErr w:type="gramStart"/>
      <w:r>
        <w:rPr>
          <w:rStyle w:val="c13"/>
          <w:color w:val="000000"/>
          <w:sz w:val="28"/>
          <w:szCs w:val="28"/>
        </w:rPr>
        <w:t xml:space="preserve"> .</w:t>
      </w:r>
      <w:proofErr w:type="gramEnd"/>
      <w:r>
        <w:rPr>
          <w:rStyle w:val="c13"/>
          <w:color w:val="000000"/>
          <w:sz w:val="28"/>
          <w:szCs w:val="28"/>
        </w:rPr>
        <w:t xml:space="preserve"> А вы будете беречь природу Байкала? Да </w:t>
      </w:r>
      <w:r>
        <w:rPr>
          <w:rStyle w:val="c6"/>
          <w:color w:val="FF0000"/>
          <w:sz w:val="28"/>
          <w:szCs w:val="28"/>
        </w:rPr>
        <w:t>Слайд 16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E36C09"/>
          <w:sz w:val="28"/>
          <w:szCs w:val="28"/>
        </w:rPr>
        <w:t>Какие правила поведения в природе вы знаете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E36C09"/>
          <w:sz w:val="28"/>
          <w:szCs w:val="28"/>
        </w:rPr>
        <w:t>Итог занятия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 Стихотворения о Байкале Миша Д</w:t>
      </w:r>
      <w:proofErr w:type="gramStart"/>
      <w:r>
        <w:rPr>
          <w:rStyle w:val="c13"/>
          <w:color w:val="000000"/>
          <w:sz w:val="28"/>
          <w:szCs w:val="28"/>
        </w:rPr>
        <w:t xml:space="preserve"> ,</w:t>
      </w:r>
      <w:proofErr w:type="gramEnd"/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такое озеро,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Озеро – Байкал.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в него влюбляются,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хоть раз бывал.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Озеро глубокое,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озеро могучее.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ясный день – </w:t>
      </w:r>
      <w:proofErr w:type="gramStart"/>
      <w:r>
        <w:rPr>
          <w:rStyle w:val="c2"/>
          <w:color w:val="000000"/>
          <w:sz w:val="28"/>
          <w:szCs w:val="28"/>
        </w:rPr>
        <w:t>спокойное</w:t>
      </w:r>
      <w:proofErr w:type="gramEnd"/>
      <w:r>
        <w:rPr>
          <w:rStyle w:val="c2"/>
          <w:color w:val="000000"/>
          <w:sz w:val="28"/>
          <w:szCs w:val="28"/>
        </w:rPr>
        <w:t>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А в грозу – </w:t>
      </w:r>
      <w:proofErr w:type="gramStart"/>
      <w:r>
        <w:rPr>
          <w:rStyle w:val="c2"/>
          <w:color w:val="000000"/>
          <w:sz w:val="28"/>
          <w:szCs w:val="28"/>
        </w:rPr>
        <w:t>кипучее</w:t>
      </w:r>
      <w:proofErr w:type="gramEnd"/>
      <w:r>
        <w:rPr>
          <w:rStyle w:val="c2"/>
          <w:color w:val="000000"/>
          <w:sz w:val="28"/>
          <w:szCs w:val="28"/>
        </w:rPr>
        <w:t>.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Окружают озеро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Горы и леса,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Сверху отражаются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водах небеса.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Есть такое озеро,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"/>
          <w:color w:val="000000"/>
          <w:sz w:val="28"/>
          <w:szCs w:val="28"/>
        </w:rPr>
        <w:t>Хорошо</w:t>
      </w:r>
      <w:proofErr w:type="gramEnd"/>
      <w:r>
        <w:rPr>
          <w:rStyle w:val="c2"/>
          <w:color w:val="000000"/>
          <w:sz w:val="28"/>
          <w:szCs w:val="28"/>
        </w:rPr>
        <w:t xml:space="preserve"> что есть!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Нерпы, рыбы в озере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Никому не счесть!  </w:t>
      </w:r>
    </w:p>
    <w:p w:rsidR="00B20825" w:rsidRDefault="00B20825" w:rsidP="00B20825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1"/>
          <w:rFonts w:ascii="Calibri" w:hAnsi="Calibri" w:cs="Calibri"/>
          <w:i/>
          <w:iCs/>
          <w:color w:val="000000"/>
          <w:sz w:val="32"/>
          <w:szCs w:val="32"/>
        </w:rPr>
        <w:t>Фаст</w:t>
      </w:r>
      <w:proofErr w:type="spellEnd"/>
      <w:r>
        <w:rPr>
          <w:rStyle w:val="c31"/>
          <w:rFonts w:ascii="Calibri" w:hAnsi="Calibri" w:cs="Calibri"/>
          <w:i/>
          <w:iCs/>
          <w:color w:val="000000"/>
          <w:sz w:val="32"/>
          <w:szCs w:val="32"/>
        </w:rPr>
        <w:t xml:space="preserve"> Юлия</w:t>
      </w:r>
      <w:r>
        <w:rPr>
          <w:rStyle w:val="c33"/>
          <w:color w:val="000000"/>
          <w:sz w:val="40"/>
          <w:szCs w:val="40"/>
        </w:rPr>
        <w:t>   </w:t>
      </w:r>
    </w:p>
    <w:p w:rsidR="00B20825" w:rsidRDefault="00B20825" w:rsidP="00B20825">
      <w:pPr>
        <w:pStyle w:val="c2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Лиза А.</w:t>
      </w:r>
    </w:p>
    <w:p w:rsidR="00B20825" w:rsidRDefault="00B20825" w:rsidP="00B20825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Берег Байкала, прозрачная гладь.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Дно хоть и видно, а так не достать.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Воздух здесь пьяный кружит над водой,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Горы Саянские стали стеной,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Рай. Благодать.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Видно Бог здесь бывал,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Озеро чудное Он ведь создал!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Люди, прошу Вас, храните Байкал,</w:t>
      </w:r>
      <w:r>
        <w:rPr>
          <w:color w:val="000000"/>
          <w:sz w:val="28"/>
          <w:szCs w:val="28"/>
        </w:rPr>
        <w:br/>
      </w:r>
      <w:r>
        <w:rPr>
          <w:rStyle w:val="c13"/>
          <w:color w:val="000000"/>
          <w:sz w:val="28"/>
          <w:szCs w:val="28"/>
        </w:rPr>
        <w:t>Чтоб чистотой нас всегда удивлял!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12"/>
          <w:i/>
          <w:iCs/>
          <w:color w:val="000000"/>
          <w:sz w:val="28"/>
          <w:szCs w:val="28"/>
        </w:rPr>
        <w:t>Коновалов</w:t>
      </w:r>
      <w:proofErr w:type="gramEnd"/>
      <w:r>
        <w:rPr>
          <w:rStyle w:val="c12"/>
          <w:i/>
          <w:iCs/>
          <w:color w:val="000000"/>
          <w:sz w:val="28"/>
          <w:szCs w:val="28"/>
        </w:rPr>
        <w:t xml:space="preserve"> Даниил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28"/>
          <w:szCs w:val="28"/>
        </w:rPr>
        <w:t xml:space="preserve">Ритуал прощания: </w:t>
      </w:r>
      <w:proofErr w:type="gramStart"/>
      <w:r>
        <w:rPr>
          <w:rStyle w:val="c11"/>
          <w:b/>
          <w:bCs/>
          <w:color w:val="000000"/>
          <w:sz w:val="28"/>
          <w:szCs w:val="28"/>
        </w:rPr>
        <w:t xml:space="preserve">( </w:t>
      </w:r>
      <w:proofErr w:type="gramEnd"/>
      <w:r>
        <w:rPr>
          <w:rStyle w:val="c11"/>
          <w:b/>
          <w:bCs/>
          <w:color w:val="000000"/>
          <w:sz w:val="28"/>
          <w:szCs w:val="28"/>
        </w:rPr>
        <w:t>стоя в кругу).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 тихо) – Я, молодец!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положить правую руку на сердце)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 громче) – Ты, молодец!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положить кулачок на кулачок к центру круга)</w:t>
      </w:r>
    </w:p>
    <w:p w:rsidR="00B20825" w:rsidRDefault="00B20825" w:rsidP="00B20825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 громко) – Мы, молодцы! </w:t>
      </w:r>
      <w:proofErr w:type="gramStart"/>
      <w:r>
        <w:rPr>
          <w:rStyle w:val="c2"/>
          <w:color w:val="000000"/>
          <w:sz w:val="28"/>
          <w:szCs w:val="28"/>
        </w:rPr>
        <w:t xml:space="preserve">( </w:t>
      </w:r>
      <w:proofErr w:type="gramEnd"/>
      <w:r>
        <w:rPr>
          <w:rStyle w:val="c2"/>
          <w:color w:val="000000"/>
          <w:sz w:val="28"/>
          <w:szCs w:val="28"/>
        </w:rPr>
        <w:t>взявшись за руки, поднять руки вверх).</w:t>
      </w:r>
    </w:p>
    <w:p w:rsidR="00F76907" w:rsidRDefault="00F76907"/>
    <w:sectPr w:rsidR="00F76907" w:rsidSect="00B20825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25"/>
    <w:rsid w:val="00B20825"/>
    <w:rsid w:val="00F7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825"/>
  </w:style>
  <w:style w:type="character" w:customStyle="1" w:styleId="c0">
    <w:name w:val="c0"/>
    <w:basedOn w:val="a0"/>
    <w:rsid w:val="00B20825"/>
  </w:style>
  <w:style w:type="character" w:customStyle="1" w:styleId="c1">
    <w:name w:val="c1"/>
    <w:basedOn w:val="a0"/>
    <w:rsid w:val="00B20825"/>
  </w:style>
  <w:style w:type="character" w:customStyle="1" w:styleId="c6">
    <w:name w:val="c6"/>
    <w:basedOn w:val="a0"/>
    <w:rsid w:val="00B20825"/>
  </w:style>
  <w:style w:type="paragraph" w:customStyle="1" w:styleId="c27">
    <w:name w:val="c27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0825"/>
  </w:style>
  <w:style w:type="paragraph" w:customStyle="1" w:styleId="c7">
    <w:name w:val="c7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0825"/>
  </w:style>
  <w:style w:type="character" w:customStyle="1" w:styleId="c12">
    <w:name w:val="c12"/>
    <w:basedOn w:val="a0"/>
    <w:rsid w:val="00B20825"/>
  </w:style>
  <w:style w:type="character" w:customStyle="1" w:styleId="c5">
    <w:name w:val="c5"/>
    <w:basedOn w:val="a0"/>
    <w:rsid w:val="00B20825"/>
  </w:style>
  <w:style w:type="paragraph" w:customStyle="1" w:styleId="c8">
    <w:name w:val="c8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20825"/>
  </w:style>
  <w:style w:type="character" w:customStyle="1" w:styleId="c33">
    <w:name w:val="c33"/>
    <w:basedOn w:val="a0"/>
    <w:rsid w:val="00B20825"/>
  </w:style>
  <w:style w:type="character" w:customStyle="1" w:styleId="c11">
    <w:name w:val="c11"/>
    <w:basedOn w:val="a0"/>
    <w:rsid w:val="00B20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825"/>
  </w:style>
  <w:style w:type="character" w:customStyle="1" w:styleId="c0">
    <w:name w:val="c0"/>
    <w:basedOn w:val="a0"/>
    <w:rsid w:val="00B20825"/>
  </w:style>
  <w:style w:type="character" w:customStyle="1" w:styleId="c1">
    <w:name w:val="c1"/>
    <w:basedOn w:val="a0"/>
    <w:rsid w:val="00B20825"/>
  </w:style>
  <w:style w:type="character" w:customStyle="1" w:styleId="c6">
    <w:name w:val="c6"/>
    <w:basedOn w:val="a0"/>
    <w:rsid w:val="00B20825"/>
  </w:style>
  <w:style w:type="paragraph" w:customStyle="1" w:styleId="c27">
    <w:name w:val="c27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20825"/>
  </w:style>
  <w:style w:type="paragraph" w:customStyle="1" w:styleId="c7">
    <w:name w:val="c7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20825"/>
  </w:style>
  <w:style w:type="character" w:customStyle="1" w:styleId="c12">
    <w:name w:val="c12"/>
    <w:basedOn w:val="a0"/>
    <w:rsid w:val="00B20825"/>
  </w:style>
  <w:style w:type="character" w:customStyle="1" w:styleId="c5">
    <w:name w:val="c5"/>
    <w:basedOn w:val="a0"/>
    <w:rsid w:val="00B20825"/>
  </w:style>
  <w:style w:type="paragraph" w:customStyle="1" w:styleId="c8">
    <w:name w:val="c8"/>
    <w:basedOn w:val="a"/>
    <w:rsid w:val="00B20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B20825"/>
  </w:style>
  <w:style w:type="character" w:customStyle="1" w:styleId="c33">
    <w:name w:val="c33"/>
    <w:basedOn w:val="a0"/>
    <w:rsid w:val="00B20825"/>
  </w:style>
  <w:style w:type="character" w:customStyle="1" w:styleId="c11">
    <w:name w:val="c11"/>
    <w:basedOn w:val="a0"/>
    <w:rsid w:val="00B2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2021-02-12T03:00:00Z</dcterms:created>
  <dcterms:modified xsi:type="dcterms:W3CDTF">2021-02-12T03:01:00Z</dcterms:modified>
</cp:coreProperties>
</file>