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D0" w:rsidRPr="002B6AD0" w:rsidRDefault="002B6AD0" w:rsidP="002B6A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«Любимый</w:t>
      </w:r>
      <w:r w:rsidRPr="002B6AD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 Байкал»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 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lang w:eastAsia="ru-RU"/>
        </w:rPr>
      </w:pPr>
      <w:r w:rsidRPr="002B6AD0">
        <w:rPr>
          <w:rFonts w:ascii="Times New Roman" w:eastAsia="Times New Roman" w:hAnsi="Times New Roman" w:cs="Times New Roman"/>
          <w:i/>
          <w:iCs/>
          <w:color w:val="303F50"/>
          <w:lang w:eastAsia="ru-RU"/>
        </w:rPr>
        <w:t>Цели.</w:t>
      </w:r>
      <w:bookmarkStart w:id="0" w:name="_GoBack"/>
      <w:bookmarkEnd w:id="0"/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proofErr w:type="gramStart"/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Познавательная</w:t>
      </w:r>
      <w:proofErr w:type="gramEnd"/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: познакомить детей с особенностями озера и его охраной.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proofErr w:type="gramStart"/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Воспитательная</w:t>
      </w:r>
      <w:proofErr w:type="gramEnd"/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: воспитывать чувство патриотизма, экологическое сознание, бережное отношение к воде.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Развивающая: развивать речь, мышление, память.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lang w:eastAsia="ru-RU"/>
        </w:rPr>
      </w:pPr>
      <w:r w:rsidRPr="002B6AD0">
        <w:rPr>
          <w:rFonts w:ascii="Times New Roman" w:eastAsia="Times New Roman" w:hAnsi="Times New Roman" w:cs="Times New Roman"/>
          <w:color w:val="303F50"/>
          <w:lang w:eastAsia="ru-RU"/>
        </w:rPr>
        <w:t> </w:t>
      </w:r>
    </w:p>
    <w:p w:rsidR="002B6AD0" w:rsidRPr="002B6AD0" w:rsidRDefault="002B6AD0" w:rsidP="002B6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lang w:eastAsia="ru-RU"/>
        </w:rPr>
      </w:pPr>
      <w:r w:rsidRPr="002B6AD0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Ход занятия</w:t>
      </w:r>
    </w:p>
    <w:tbl>
      <w:tblPr>
        <w:tblW w:w="1080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74"/>
        <w:gridCol w:w="7726"/>
      </w:tblGrid>
      <w:tr w:rsidR="002B6AD0" w:rsidRPr="002B6AD0" w:rsidTr="002B6AD0"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Этапы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Деятельность учителя</w:t>
            </w:r>
          </w:p>
        </w:tc>
      </w:tr>
      <w:tr w:rsidR="002B6AD0" w:rsidRPr="002B6AD0" w:rsidTr="002B6AD0"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Вводный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приветствие детей. Настроить на продуктивную работу.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Здравствуйте, ребята!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Улыбнитесь друг другу и тихонько садитесь!</w:t>
            </w:r>
          </w:p>
        </w:tc>
      </w:tr>
      <w:tr w:rsidR="002B6AD0" w:rsidRPr="002B6AD0" w:rsidTr="002B6AD0">
        <w:trPr>
          <w:trHeight w:val="274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Основной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проверить знания детей по теме Охрана воды.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Сейчас мы повторим тему прошлого занятия «Охрана воды».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Какие бывают загрязнения воды? (естественные и искусственные).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относится к естественным загрязнениям?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(загрязнения природных источников частицами почвы, горными породами, минеральными солями).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относится к искусственным загрязнениям?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(промышленное, сельскохозяйственное загрязнения).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нужно беречь воду? (использовать экономно, не загрязнять, в водоёмах не использовать химические (порошок, мыло, шампунь) средства.</w:t>
            </w:r>
            <w:proofErr w:type="gramEnd"/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* 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Загрязнения воды бывают естественные и искусственные. Загрязнять воду нельзя, ведь могут погибнуть все животные и растения, которые обитают в воде. Загрязнённая вода опасна для здоровья человека.</w:t>
            </w:r>
          </w:p>
        </w:tc>
      </w:tr>
      <w:tr w:rsidR="002B6AD0" w:rsidRPr="002B6AD0" w:rsidTr="002B6AD0">
        <w:trPr>
          <w:trHeight w:val="274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: подготовить учащихся к изучению новой темы «Наш Байкал».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такое озеро? (озер</w:t>
            </w: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это природное углубление на поверхности суши заполненное водой).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такое море? (море – это часть океана, ограниченное по берегам сушей.)</w:t>
            </w:r>
          </w:p>
        </w:tc>
      </w:tr>
      <w:tr w:rsidR="002B6AD0" w:rsidRPr="002B6AD0" w:rsidTr="002B6AD0">
        <w:trPr>
          <w:trHeight w:val="416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Сегодня на занятии мы будем продолжать тему охрана воды, только мы рассмотрим это на примере озера.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Сообщение темы и цели занятия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Байкал.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Сообщить тему и цели занятия.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Ц.В: послушайте стихотворение и ответьте на вопрос: к чему призывает нас автор?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Беречь Байкал - святое дело: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Его судьба – у нас в руках!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Сама Природа нам велела,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Чтоб жил Байкал родной в веках!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верю я: Байкал будет России славу приносить!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нам потомки не забудут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За это должное воздать.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М.Митюков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6AD0" w:rsidRPr="002B6AD0" w:rsidRDefault="002B6AD0" w:rsidP="002B6AD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 чему же нас призывает автор?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Тема занятия «Наш Байкал». Сегодня мы познакомимся с особенностями озера, его охраной, загрязнениями, а также с некоторыми животными, познакомимся с легендой об Ангаре.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Сформировать знания об экологическом состоянии Байкала, мерах его охраны, особенностях озера.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Сейчас я вам прочитаю легенду об Ангаре, а вы внимательно послушайте.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Чтение легенды об Ангаре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Шаманского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камня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Беседа по содержанию легенды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 с элементами беседы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Изображения Байкала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Легенда об ангаре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кем приходится Ангара Байкалу?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произошло, когда Байкал заснул?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 кому бросилась бежать Ангара?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назвали камень, который Байкал бросил вслед убегающей дочери?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чем закончилась легенда?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Ц.В: послушайте рассказ о Байкале и скажите, что нового вы узнали об озере Байкал?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Есть на земле места, первозданная красота которых, величие и удивительная гармония как бы демонстрируют неограниченные возможности природы. 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Таково сибирское озеро - Байкал - уникальное сокровище и гордость России. Среди заснеженных хребтов на самой окраине Северной Азии лежит это огромное пресноводное озеро. Древнее. Чистое. </w:t>
            </w: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Самое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глубокое в мире. Самое красивое. Одно из величайших озер планеты, колыбель многих племен и народов древности. Сибиряки говорят: кто не был на Байкале, тот не видел Сибири.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"Байкал удивителен, и недаром сибиряки величают его не озером, а морем. Вода прозрачна, цвет у нее нежно-бирюзовый, приятный для глаза. Берега гористые, покрытые лесами; кругом дичь непроглядная, беспросветная, изобилие медведей, соболей, диких коз и всякой всячины"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А.П.Чехов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Озеру Байкал посвящен день, который называется - День Байкала. Целью этого дня является привлечение внимание людей к сохранению Байкала. В этот день проводят: школьные олимпиады о Байкале, просмотры фильмов о Байкале.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 на карте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Байкал – это пресноводное озеро на юге Восточной Сибири. Возраст озера 25-30 млн. лет. Он является источником большого количества запасы пресной воды, объём воды в озере составляет 23000кв. м, это 20% мировых запасов воды.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¾ запасов пресной воды в России.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Наибольшая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глубин6а составляет 1637 метров. Длина Байкала составляет 636 км, а ширина 81 км. Вода в Байкале как мы уже сказали пресная и ещё она прозрачная (40м). Из Байкала вытекает 1 река Ангара. А самая большая река, которая впадает в Байкал, называется Селенга.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На Байкале огромное разнообразие растений и животных. Растений 1085, а животных 1550. Чего больше растений или животных? Из этих животных и растений 1000 эндемиков.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нового узнали об озере Байкал?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Словарная работа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Сообщения детей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Словарная работа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Энде‘мики</w:t>
            </w:r>
            <w:proofErr w:type="spellEnd"/>
            <w:proofErr w:type="gramEnd"/>
          </w:p>
          <w:p w:rsidR="002B6AD0" w:rsidRPr="002B6AD0" w:rsidRDefault="002B6AD0" w:rsidP="002B6AD0">
            <w:pPr>
              <w:numPr>
                <w:ilvl w:val="0"/>
                <w:numId w:val="1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читаем по слогам.</w:t>
            </w:r>
          </w:p>
          <w:p w:rsidR="002B6AD0" w:rsidRPr="002B6AD0" w:rsidRDefault="002B6AD0" w:rsidP="002B6AD0">
            <w:pPr>
              <w:numPr>
                <w:ilvl w:val="0"/>
                <w:numId w:val="1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читаем с ударением.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Эндемики - это виды растений и животных, которые обитают только в Байкале.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О некоторых эндемиках сейчас нам расскажут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ребята.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Ц.В: послушайте сообщение о нерпе и ответьте на вопрос? Как называется детёныш нерпы?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В рассказе встретится слово продушина - продухи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Продухи 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– это отверстия во льду. Через них нерпа дышит.</w:t>
            </w:r>
          </w:p>
        </w:tc>
      </w:tr>
      <w:tr w:rsidR="002B6AD0" w:rsidRPr="002B6AD0" w:rsidTr="002B6AD0">
        <w:trPr>
          <w:trHeight w:val="416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Изображение нерпы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Pr="002B6A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Байкальская нерпа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– это единственное млекопитающее, которое обитает на Байкале. На поверхность льда нерпа зимой не выходит и дышит в </w:t>
            </w:r>
            <w:r w:rsidRPr="002B6A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продушинах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которые сооружает ещё в тонком льду. В конце зимы нерпа выходит на лёд. Здесь самки нерпы устраивают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лазки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и делают в снегу нору. Рождаются детёныши в феврале-марте. Детёныша нерпы называют белёк. Питается нерпа рыбой.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называется детёныш нерпы?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Чем питается нерпа?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Ц.В: послушайте сообщение о голомянке и скажите: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какая особенность у этой рыбы?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Изображение голомянки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Pr="002B6A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Голомянка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– это прозрачная рыба без чешуи, тело которой состоит на 35% из жира. В воде видны только глаза, спинные позвонки и кровеносные сосуды. Она обитает на большой глубине озера. Питается мелкими рачками и мелкими водорослями. Голомянкам живородящая рыба. Голомянкой питаются почти все рыбы и нерпа.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Какая особенность у этой рыбы?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Кто питается голомянкой?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Ц.В: послушайте сообщение о байкальской губке и ответьте на вопрос: губка это растение или животное?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Изображение губки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r w:rsidRPr="002B6A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Байкальская губка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 – многоклеточное животное, является мощным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фильтратором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байкальской воды, она очищает воду от загрязнений. Живут на каменистых склонах. Пищу получает, постоянно фильтруя воду.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Губка это растение или животное?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получает пищу?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Про каких животных мы сейчас прослушали сообщения?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Показ на карте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Изображения загрязнений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Показ по карте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Возьмите сейчас листочки, на которых нарисован Байкал. Сейчас мы на схеме покажем длину Байкала и ширину, максимальную глубину, покажем реку, которая вытекает из Байкала и самую крупную реку, которая впадает в Байкал. И покажем, где находится Шаманский камень. Раскрасьте цветным карандашом озеро.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00416E5" wp14:editId="27EF2416">
                  <wp:extent cx="3190875" cy="2038350"/>
                  <wp:effectExtent l="0" t="0" r="9525" b="0"/>
                  <wp:docPr id="2" name="Рисунок 2" descr="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Сейчас я расскажу вам о загрязнениях Байкала и методах борьбы с ними. А вы ответьте на вопрос: что загрязняет Байкал, и как борются с загрязнениями озера?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Города: Иркутск, Ангарск,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Шелехов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, Черемхово, Усолье-Сибирское промышленность этих городов выбрасывает в воздух вещества, которые приносят вред Байкалу. Эти вещества выбрасываются в воздух, затем ветер приносит загрязнения на Байкал и с осадками выпадают на территорию озера, тем самым загрязняя его.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Селенгинский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Целлюлозно-картонный комбинат, который изготавливает картон, сбрасывает сточные воды в Селенгу самый крупный приток Байкала, а эти сточные воды Селенга приносит в Байкал. Так же загрязняет озеро водный транспорт это, например лодки, катера они загрязняют воду топливом, и обычным мусором, также вред приносят туристы, они вытаптывают траву, вырывают растения, оставляют мусор. С загрязнениями борются </w:t>
            </w: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экологи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 различные акции по защите Байкала, собирают мусор по берегам озера. Привлекают туристов и экологов из других стран на помощь Байкалу. На заводах устанавливают очистные сооружения, чтобы предотвратить попадание различных веществ в озеро.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Также создаются специальные охраняемые территории, на которых охраняются растения и животные, и территория самого Байкала. Это, например Байкало-Ленский заповедник, Прибайкальский национальный парк и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Качергатский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 заказник.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то загрязняет Байкал?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борются с загрязнениями?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Динамическая пауза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эмоциональная разрядка, снятие мышечного напряжения, улучшение кровообращения.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Байкал, Байкал, Байкал преображает мир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я, и я, и я преображаю мир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ты, и ты, и ты преображаешь мир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мы, и мы, и мы преображаем мир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Любовь, любовь, любовь преображает мир.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закрепление полученные знания, соотнесение с жизненным опытом.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как бы вы относились к Байкалу, если бы вы жили рядом с ним?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что вы могли бы делать для его очищения от загрязнений?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Загрязнять водоёмы нельзя, ведь от загрязнения могут погибнуть все живые существа.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Байкал это самое глубокое озеро в мире. Самое древнее. Вода в нём прозрачная. В нём обитают эндемики, такие как байкальская нерпа, губка, голомянка. Для охраны создаются специальные территории. Борются с загрязнениями экологи, туристы специальные организации. Байкал необходимо сохранить ведь это наша гордость.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Белёк потерялся и просит нас помочь ему найти своих родителей.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Сейчас мы разгадаем кроссворд «Байкал» и поможем бельку добраться до родителей.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6AD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EA8DF3C" wp14:editId="1F88C8BB">
                  <wp:extent cx="3810000" cy="1857375"/>
                  <wp:effectExtent l="0" t="0" r="0" b="9525"/>
                  <wp:docPr id="1" name="Рисунок 1" descr="Кросс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осс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Вопросы к кроссворду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Река, вытекающая из Байкала.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Самое глубокое озеро в мире.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Как называются виды растений и животных, распространенных на 1 территории и не встречающихся больше нигде.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Самая большая река, впадающая в Байкал.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Рыба, которая в основном состоит из жира.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Единственное млекопитающее Байкала.</w:t>
            </w:r>
          </w:p>
          <w:p w:rsidR="002B6AD0" w:rsidRPr="002B6AD0" w:rsidRDefault="002B6AD0" w:rsidP="002B6AD0">
            <w:pPr>
              <w:numPr>
                <w:ilvl w:val="0"/>
                <w:numId w:val="2"/>
              </w:num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03F50"/>
                <w:lang w:eastAsia="ru-RU"/>
              </w:rPr>
            </w:pPr>
            <w:proofErr w:type="gramStart"/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Мощный</w:t>
            </w:r>
            <w:proofErr w:type="gramEnd"/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</w:t>
            </w:r>
            <w:proofErr w:type="spellStart"/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>фильтратор</w:t>
            </w:r>
            <w:proofErr w:type="spellEnd"/>
            <w:r w:rsidRPr="002B6AD0">
              <w:rPr>
                <w:rFonts w:ascii="Times New Roman" w:eastAsia="Times New Roman" w:hAnsi="Times New Roman" w:cs="Times New Roman"/>
                <w:color w:val="303F50"/>
                <w:lang w:eastAsia="ru-RU"/>
              </w:rPr>
              <w:t xml:space="preserve"> байкальской воды.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Молодцы! Правильно разгадали весь кроссворд.</w:t>
            </w:r>
          </w:p>
        </w:tc>
      </w:tr>
      <w:tr w:rsidR="002B6AD0" w:rsidRPr="002B6AD0" w:rsidTr="002B6AD0">
        <w:trPr>
          <w:trHeight w:val="1692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Хочу завершить наше занятие стихотворением.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Лесистых гор полуовалы,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скалы, срезанные валом,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небо, павшее в Байкал.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сам он величав и вечен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весь до донышка просвечен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весь до донышка родной.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Ангары полёт строптивый,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ветра крик, и гул турбин,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птицы – сосны над обрывом,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дикий ветер Баргузин.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Всё это, без чего не в силах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Быть далью, даль, и ширью ширь.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ты не мыслима, Россия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И ты не мыслима Сибирь!</w:t>
            </w:r>
          </w:p>
        </w:tc>
      </w:tr>
      <w:tr w:rsidR="002B6AD0" w:rsidRPr="002B6AD0" w:rsidTr="002B6AD0">
        <w:trPr>
          <w:trHeight w:val="53"/>
        </w:trPr>
        <w:tc>
          <w:tcPr>
            <w:tcW w:w="307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заключительная</w:t>
            </w:r>
          </w:p>
        </w:tc>
        <w:tc>
          <w:tcPr>
            <w:tcW w:w="77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обобщить изученную тему.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Сегодня мы поговорили об экологическом состоянии озера Байкал, мерах его охраны и особенностях познакомились с некоторыми животными.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поощрить активно работающих детей.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Сегодня на занятии активно работали… Молодцы!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Цель:</w:t>
            </w: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 выявить состояние и настроение детей к концу занятия.</w:t>
            </w:r>
          </w:p>
          <w:p w:rsidR="002B6AD0" w:rsidRPr="002B6AD0" w:rsidRDefault="002B6AD0" w:rsidP="002B6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6AD0">
              <w:rPr>
                <w:rFonts w:ascii="Times New Roman" w:eastAsia="Times New Roman" w:hAnsi="Times New Roman" w:cs="Times New Roman"/>
                <w:lang w:eastAsia="ru-RU"/>
              </w:rPr>
              <w:t>- Изменилось ли у Вас отношение к Байкалу?</w:t>
            </w:r>
          </w:p>
        </w:tc>
      </w:tr>
    </w:tbl>
    <w:p w:rsidR="00173488" w:rsidRPr="002B6AD0" w:rsidRDefault="00173488" w:rsidP="002B6AD0">
      <w:pPr>
        <w:spacing w:after="0" w:line="240" w:lineRule="auto"/>
        <w:rPr>
          <w:rFonts w:ascii="Times New Roman" w:hAnsi="Times New Roman" w:cs="Times New Roman"/>
        </w:rPr>
      </w:pPr>
    </w:p>
    <w:sectPr w:rsidR="00173488" w:rsidRPr="002B6AD0" w:rsidSect="002B6A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F4C"/>
    <w:multiLevelType w:val="multilevel"/>
    <w:tmpl w:val="CCEE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85FB6"/>
    <w:multiLevelType w:val="multilevel"/>
    <w:tmpl w:val="0AA8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52C9C"/>
    <w:multiLevelType w:val="multilevel"/>
    <w:tmpl w:val="1BBE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D0"/>
    <w:rsid w:val="00173488"/>
    <w:rsid w:val="002B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AD0"/>
    <w:rPr>
      <w:b/>
      <w:bCs/>
    </w:rPr>
  </w:style>
  <w:style w:type="character" w:styleId="a5">
    <w:name w:val="Emphasis"/>
    <w:basedOn w:val="a0"/>
    <w:uiPriority w:val="20"/>
    <w:qFormat/>
    <w:rsid w:val="002B6A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AD0"/>
    <w:rPr>
      <w:b/>
      <w:bCs/>
    </w:rPr>
  </w:style>
  <w:style w:type="character" w:styleId="a5">
    <w:name w:val="Emphasis"/>
    <w:basedOn w:val="a0"/>
    <w:uiPriority w:val="20"/>
    <w:qFormat/>
    <w:rsid w:val="002B6A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Конспект занятия «Любимый Байкал»</vt:lpstr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2021-02-12T05:14:00Z</dcterms:created>
  <dcterms:modified xsi:type="dcterms:W3CDTF">2021-02-12T05:15:00Z</dcterms:modified>
</cp:coreProperties>
</file>