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8E" w:rsidRPr="00DB6825" w:rsidRDefault="0019488E" w:rsidP="001948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С</w:t>
      </w:r>
      <w:r w:rsidRPr="00DB682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енсорная интеграция у детей</w:t>
      </w:r>
    </w:p>
    <w:p w:rsidR="0019488E" w:rsidRPr="00DB6825" w:rsidRDefault="0019488E" w:rsidP="001948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25">
        <w:rPr>
          <w:rFonts w:ascii="Times New Roman" w:hAnsi="Times New Roman" w:cs="Times New Roman"/>
          <w:sz w:val="28"/>
          <w:szCs w:val="28"/>
        </w:rPr>
        <w:br/>
      </w:r>
      <w:r w:rsidRPr="00DB6825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Восприятие и мышление ребенка-дошкольника развивается на основе взаимодействия с миром, который его окружает, в процессе разнообразных движений: он поворачивает голову в сторону звуков, протягивает ручки или ползет к привлекающим его объектам, выполняет операции с предметами. Психологи говорят о важности обеспечить малышу до 7 лет полноценное сенсомоторное развитие – и таким образом заложить фундамент для его адаптации и социализации в обществе.</w:t>
      </w:r>
    </w:p>
    <w:p w:rsidR="0019488E" w:rsidRPr="00DB6825" w:rsidRDefault="0019488E" w:rsidP="0019488E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DB6825">
        <w:rPr>
          <w:sz w:val="28"/>
          <w:szCs w:val="28"/>
        </w:rPr>
        <w:t>Специалисты в области теории и практики сенсорной интеграции говорят о том, что целостное и упорядоченное восприятие действительности и своего «Я» в ней, способность выделять наиболее актуальную информацию из потока ощущений и концентрировать на ней внимание позволяет принимать рациональные решения и совершать правильные действия.</w:t>
      </w:r>
    </w:p>
    <w:p w:rsidR="0019488E" w:rsidRPr="00DB6825" w:rsidRDefault="0019488E" w:rsidP="0019488E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B682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Понятие сенсорной интеграции</w:t>
      </w:r>
    </w:p>
    <w:p w:rsidR="0019488E" w:rsidRPr="00DB6825" w:rsidRDefault="0019488E" w:rsidP="0019488E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DB6825">
        <w:rPr>
          <w:sz w:val="28"/>
          <w:szCs w:val="28"/>
        </w:rPr>
        <w:t>Сенсорная интеграция ребенка в психологии – это процесс координации сигналов, поступающих в мозг от органов чувств, обеспечивающий адаптацию и продуктивное взаимодействие человека со средой, в которой он находится. Человек одновременно принимает такие сигналы в процессе осязания и обоняния, он слышит и видит, ощущает вкус, определяет положение тела и его частей в пространстве с помощью вестибулярного аппарата – и необходимо, чтобы разнообразная информация складывалась в единую картину мира и давала адекватное представление о себе самом в этом мире.</w:t>
      </w:r>
    </w:p>
    <w:p w:rsidR="0019488E" w:rsidRPr="00DB6825" w:rsidRDefault="0019488E" w:rsidP="0019488E">
      <w:pPr>
        <w:pStyle w:val="a4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DB6825">
        <w:rPr>
          <w:sz w:val="28"/>
          <w:szCs w:val="28"/>
        </w:rPr>
        <w:t xml:space="preserve">Следовательно, развитие сенсорной интеграции ребенка, которая в период дошкольного детства совершенствуется в процессе эмоционального общения малыша </w:t>
      </w:r>
      <w:proofErr w:type="gramStart"/>
      <w:r w:rsidRPr="00DB6825">
        <w:rPr>
          <w:sz w:val="28"/>
          <w:szCs w:val="28"/>
        </w:rPr>
        <w:t>со</w:t>
      </w:r>
      <w:proofErr w:type="gramEnd"/>
      <w:r w:rsidRPr="00DB6825">
        <w:rPr>
          <w:sz w:val="28"/>
          <w:szCs w:val="28"/>
        </w:rPr>
        <w:t xml:space="preserve"> взрослыми, во время игровой и иной деятельности, в ходе </w:t>
      </w:r>
      <w:hyperlink r:id="rId5" w:tgtFrame="_blank" w:history="1">
        <w:r w:rsidRPr="00DB6825">
          <w:rPr>
            <w:rStyle w:val="a3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развития речи</w:t>
        </w:r>
      </w:hyperlink>
      <w:r w:rsidRPr="00DB6825">
        <w:rPr>
          <w:sz w:val="28"/>
          <w:szCs w:val="28"/>
        </w:rPr>
        <w:t>, – необходимое условие для дальнейшего нормального развития, овладения навыками чтения, письма, формирования логических операций, математических представлений и подготовки к решению учебных и коммуникативных задач.</w:t>
      </w:r>
    </w:p>
    <w:p w:rsidR="0019488E" w:rsidRPr="00DB6825" w:rsidRDefault="0019488E" w:rsidP="0019488E">
      <w:pPr>
        <w:pStyle w:val="a4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 w:rsidRPr="00DB6825">
        <w:rPr>
          <w:i/>
          <w:iCs/>
          <w:sz w:val="28"/>
          <w:szCs w:val="28"/>
        </w:rPr>
        <w:t>Внимание! Теория и практика сенсорной интеграции свидетельствует о том, что расстройства в этой области можно заметить еще в младенческом возрасте, например, когда новорожденному сложно повернуться в сторону или удерживать какой-либо предмет.</w:t>
      </w:r>
    </w:p>
    <w:p w:rsidR="0019488E" w:rsidRPr="00DB6825" w:rsidRDefault="0019488E" w:rsidP="0019488E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B682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Нарушение сенсорной интеграции у детей</w:t>
      </w:r>
    </w:p>
    <w:p w:rsidR="0019488E" w:rsidRPr="00DB6825" w:rsidRDefault="0019488E" w:rsidP="0019488E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DB6825">
        <w:rPr>
          <w:sz w:val="28"/>
          <w:szCs w:val="28"/>
        </w:rPr>
        <w:t xml:space="preserve">Сигналы, которые поступают в центральную нервную систему от разных органов чувств, могут восприниматься и обрабатываться некорректно. </w:t>
      </w:r>
      <w:r w:rsidRPr="00DB6825">
        <w:rPr>
          <w:sz w:val="28"/>
          <w:szCs w:val="28"/>
        </w:rPr>
        <w:lastRenderedPageBreak/>
        <w:t xml:space="preserve">Особое значение имеют в этом плане осязательные импульсы, подаваемые вестибулярным аппаратом сигналы и ощущение положения частей своего тела в пространстве и относительно друг друга (так называемое чувство </w:t>
      </w:r>
      <w:proofErr w:type="spellStart"/>
      <w:r w:rsidRPr="00DB6825">
        <w:rPr>
          <w:sz w:val="28"/>
          <w:szCs w:val="28"/>
        </w:rPr>
        <w:t>проприоцепции</w:t>
      </w:r>
      <w:proofErr w:type="spellEnd"/>
      <w:r w:rsidRPr="00DB6825">
        <w:rPr>
          <w:sz w:val="28"/>
          <w:szCs w:val="28"/>
        </w:rPr>
        <w:t>). Если координация этих и иных сигналов нарушается, отмечается дисфункция сенсорной интеграции ребенка.</w:t>
      </w:r>
    </w:p>
    <w:p w:rsidR="0019488E" w:rsidRPr="00DB6825" w:rsidRDefault="0019488E" w:rsidP="001948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25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выделить нарушение сенсорной интеграции, связанное с тем, что малыш испытывает трудности с определением положения тела и его частей в пространстве. Такое нарушение бывает нескольких видов.</w:t>
      </w:r>
    </w:p>
    <w:tbl>
      <w:tblPr>
        <w:tblW w:w="10155" w:type="dxa"/>
        <w:tblBorders>
          <w:top w:val="single" w:sz="6" w:space="0" w:color="000000"/>
          <w:left w:val="single" w:sz="6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9"/>
        <w:gridCol w:w="4378"/>
        <w:gridCol w:w="3708"/>
      </w:tblGrid>
      <w:tr w:rsidR="0019488E" w:rsidRPr="00DB6825" w:rsidTr="003D64BD">
        <w:tc>
          <w:tcPr>
            <w:tcW w:w="0" w:type="auto"/>
            <w:gridSpan w:val="2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9488E" w:rsidRPr="00DB6825" w:rsidRDefault="0019488E" w:rsidP="003D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825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расстройства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9488E" w:rsidRPr="00DB6825" w:rsidRDefault="0019488E" w:rsidP="003D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825">
              <w:rPr>
                <w:rFonts w:ascii="Times New Roman" w:eastAsia="Times New Roman" w:hAnsi="Times New Roman" w:cs="Times New Roman"/>
                <w:sz w:val="28"/>
                <w:szCs w:val="28"/>
              </w:rPr>
              <w:t>Симптоматика</w:t>
            </w:r>
          </w:p>
        </w:tc>
      </w:tr>
      <w:tr w:rsidR="0019488E" w:rsidRPr="00DB6825" w:rsidTr="003D64BD">
        <w:tc>
          <w:tcPr>
            <w:tcW w:w="0" w:type="auto"/>
            <w:vMerge w:val="restart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9488E" w:rsidRPr="00DB6825" w:rsidRDefault="0019488E" w:rsidP="003D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Расстройство </w:t>
            </w:r>
            <w:proofErr w:type="spellStart"/>
            <w:r w:rsidRPr="00DB682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9488E" w:rsidRPr="00DB6825" w:rsidRDefault="0019488E" w:rsidP="003D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Неспособность осуществлять координацию левой и правой стороны тела, планировать ряд движений, следующих друг за другом (незначительное нарушение </w:t>
            </w:r>
            <w:proofErr w:type="spellStart"/>
            <w:r w:rsidRPr="00DB6825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проприоцептивной</w:t>
            </w:r>
            <w:proofErr w:type="spellEnd"/>
            <w:r w:rsidRPr="00DB6825">
              <w:rPr>
                <w:rFonts w:ascii="Times New Roman" w:eastAsia="Times New Roman" w:hAnsi="Times New Roman" w:cs="Times New Roman"/>
                <w:sz w:val="28"/>
                <w:szCs w:val="28"/>
              </w:rPr>
              <w:t>, тактильной сферы и обработки сигналов вестибулярного аппарата)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9488E" w:rsidRPr="00DB6825" w:rsidRDefault="0019488E" w:rsidP="003D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82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Ребенку трудно поймать мячик, сложно выполнять одинаковые движения левой и правой рукой или ногой</w:t>
            </w:r>
          </w:p>
        </w:tc>
      </w:tr>
      <w:tr w:rsidR="0019488E" w:rsidRPr="00DB6825" w:rsidTr="003D64BD">
        <w:tc>
          <w:tcPr>
            <w:tcW w:w="0" w:type="auto"/>
            <w:vMerge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488E" w:rsidRPr="00DB6825" w:rsidRDefault="0019488E" w:rsidP="003D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9488E" w:rsidRPr="00DB6825" w:rsidRDefault="0019488E" w:rsidP="003D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825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Сложности с ощущением собственного тела и его возможностей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9488E" w:rsidRPr="00DB6825" w:rsidRDefault="0019488E" w:rsidP="003D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825">
              <w:rPr>
                <w:rFonts w:ascii="Times New Roman" w:eastAsia="Times New Roman" w:hAnsi="Times New Roman" w:cs="Times New Roman"/>
                <w:sz w:val="28"/>
                <w:szCs w:val="28"/>
              </w:rPr>
              <w:t>С трудом удерживает карандаш и пользуется им, с трудом застегивается, завязывает шнурки, надевает одежду</w:t>
            </w:r>
          </w:p>
        </w:tc>
      </w:tr>
      <w:tr w:rsidR="0019488E" w:rsidRPr="00DB6825" w:rsidTr="003D64BD">
        <w:tc>
          <w:tcPr>
            <w:tcW w:w="0" w:type="auto"/>
            <w:vMerge w:val="restart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9488E" w:rsidRPr="00DB6825" w:rsidRDefault="0019488E" w:rsidP="003D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82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Расстройство сенсорной модуляции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9488E" w:rsidRPr="00DB6825" w:rsidRDefault="0019488E" w:rsidP="003D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Повышенная степень реакции на сигналы, поступающие от вестибулярного и </w:t>
            </w:r>
            <w:proofErr w:type="spellStart"/>
            <w:r w:rsidRPr="00DB6825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проприоцептивного</w:t>
            </w:r>
            <w:proofErr w:type="spellEnd"/>
            <w:r w:rsidRPr="00DB6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аппарата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9488E" w:rsidRPr="00DB6825" w:rsidRDefault="0019488E" w:rsidP="003D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825">
              <w:rPr>
                <w:rFonts w:ascii="Times New Roman" w:eastAsia="Times New Roman" w:hAnsi="Times New Roman" w:cs="Times New Roman"/>
                <w:sz w:val="28"/>
                <w:szCs w:val="28"/>
              </w:rPr>
              <w:t>Боится упасть, совершая движения по наклонной поверхности, прыжки, преодолевая даже незначительные препятствия; реагирует приступами головокружения или тошноты на перемещения и передвижения</w:t>
            </w:r>
          </w:p>
        </w:tc>
      </w:tr>
      <w:tr w:rsidR="0019488E" w:rsidRPr="00DB6825" w:rsidTr="003D64BD">
        <w:tc>
          <w:tcPr>
            <w:tcW w:w="0" w:type="auto"/>
            <w:vMerge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488E" w:rsidRPr="00DB6825" w:rsidRDefault="0019488E" w:rsidP="003D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9488E" w:rsidRPr="00DB6825" w:rsidRDefault="0019488E" w:rsidP="003D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825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Пониженная степень реакции на сигналы, поступающие от органов чувств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9488E" w:rsidRPr="00DB6825" w:rsidRDefault="0019488E" w:rsidP="003D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825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замечает прикосновений к телу, не ощущает боли при порезах</w:t>
            </w:r>
          </w:p>
        </w:tc>
      </w:tr>
    </w:tbl>
    <w:p w:rsidR="0019488E" w:rsidRPr="00DB6825" w:rsidRDefault="0019488E" w:rsidP="001948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6825">
        <w:rPr>
          <w:rFonts w:ascii="Times New Roman" w:eastAsia="Times New Roman" w:hAnsi="Times New Roman" w:cs="Times New Roman"/>
          <w:sz w:val="28"/>
          <w:szCs w:val="28"/>
        </w:rPr>
        <w:t xml:space="preserve">Интеграция сенсорных систем отсутствует и в ряде случаев, когда ребенок испытывает затруднения в </w:t>
      </w:r>
      <w:proofErr w:type="spellStart"/>
      <w:proofErr w:type="gramStart"/>
      <w:r w:rsidRPr="00DB6825">
        <w:rPr>
          <w:rFonts w:ascii="Times New Roman" w:eastAsia="Times New Roman" w:hAnsi="Times New Roman" w:cs="Times New Roman"/>
          <w:sz w:val="28"/>
          <w:szCs w:val="28"/>
        </w:rPr>
        <w:t>слухо-речевой</w:t>
      </w:r>
      <w:proofErr w:type="spellEnd"/>
      <w:proofErr w:type="gramEnd"/>
      <w:r w:rsidRPr="00DB682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деятельности:</w:t>
      </w:r>
    </w:p>
    <w:p w:rsidR="0019488E" w:rsidRPr="00DB6825" w:rsidRDefault="0019488E" w:rsidP="0019488E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6825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координации между сигналами, поступающими с помощью органов зрения, и моторными функциями (ребенок испытывает затруднения в процессе рисования, письма, конструирования, оценке расстояний и размеров и др.);</w:t>
      </w:r>
    </w:p>
    <w:p w:rsidR="0019488E" w:rsidRPr="00DB6825" w:rsidRDefault="0019488E" w:rsidP="0019488E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6825">
        <w:rPr>
          <w:rFonts w:ascii="Times New Roman" w:eastAsia="Times New Roman" w:hAnsi="Times New Roman" w:cs="Times New Roman"/>
          <w:sz w:val="28"/>
          <w:szCs w:val="28"/>
        </w:rPr>
        <w:t>нарушение координации восприятия сигналов, поступающих от слуховых анализаторов, и работы речевых центров коры головного мозга (ребенок испытывает трудности в восприятии информации на слух в присутствии шумов непривычной для него среды, отличается заметным отставанием в речевом развитии).</w:t>
      </w:r>
    </w:p>
    <w:p w:rsidR="0019488E" w:rsidRPr="00DB6825" w:rsidRDefault="0019488E" w:rsidP="0019488E">
      <w:pPr>
        <w:pStyle w:val="a4"/>
        <w:numPr>
          <w:ilvl w:val="0"/>
          <w:numId w:val="1"/>
        </w:numPr>
        <w:shd w:val="clear" w:color="auto" w:fill="FFFFFF"/>
        <w:textAlignment w:val="baseline"/>
        <w:rPr>
          <w:sz w:val="28"/>
          <w:szCs w:val="28"/>
        </w:rPr>
      </w:pPr>
      <w:proofErr w:type="gramStart"/>
      <w:r w:rsidRPr="00DB6825">
        <w:rPr>
          <w:sz w:val="28"/>
          <w:szCs w:val="28"/>
        </w:rPr>
        <w:t xml:space="preserve">Дисфункция сенсорной интеграции у детей может быть выявлена родителями или педагогами по набору нескольких признаков, например, если ребенок </w:t>
      </w:r>
      <w:proofErr w:type="spellStart"/>
      <w:r w:rsidRPr="00DB6825">
        <w:rPr>
          <w:sz w:val="28"/>
          <w:szCs w:val="28"/>
        </w:rPr>
        <w:t>гиперактивен</w:t>
      </w:r>
      <w:proofErr w:type="spellEnd"/>
      <w:r w:rsidRPr="00DB6825">
        <w:rPr>
          <w:sz w:val="28"/>
          <w:szCs w:val="28"/>
        </w:rPr>
        <w:t xml:space="preserve"> или агрессивен, не может длительно заниматься одним делом, избегает контактов со сверстниками и взрослыми, испытывает неуверенность в процессе ориентации в пространстве, по ряду показателей отстает от средней возрастной нормы (в физическом, речевом, интеллектуальном развитии).</w:t>
      </w:r>
      <w:proofErr w:type="gramEnd"/>
    </w:p>
    <w:p w:rsidR="0019488E" w:rsidRPr="00DB6825" w:rsidRDefault="0019488E" w:rsidP="0019488E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 w:rsidRPr="00DB6825">
        <w:rPr>
          <w:i/>
          <w:iCs/>
          <w:sz w:val="28"/>
          <w:szCs w:val="28"/>
        </w:rPr>
        <w:t>Важно! Диагностика сенсорной интеграции показывает, что повышенная степень реакции на ощущения, поступающие по различным каналам (чувство страха при тактильных контактах или незнакомых звуках) – не капризы и не избалованность, а одно из проявлений сенсомоторной дисфункции.</w:t>
      </w:r>
    </w:p>
    <w:p w:rsidR="0019488E" w:rsidRPr="00DB6825" w:rsidRDefault="0019488E" w:rsidP="0019488E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B682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Методика коррекции</w:t>
      </w:r>
    </w:p>
    <w:p w:rsidR="0019488E" w:rsidRPr="00DB6825" w:rsidRDefault="0019488E" w:rsidP="0019488E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DB6825">
        <w:rPr>
          <w:sz w:val="28"/>
          <w:szCs w:val="28"/>
        </w:rPr>
        <w:t>Убедившись в том, что работа органов чувств явно нарушена, родителям стоит проявить мудрость, терпение и любовь, ни в какой форме не наказывать и не выражать своего разочарования, а постараться помочь. Выявленные признаки можно скорректировать, но для этого требуется время и систематическая целенаправленная работа.</w:t>
      </w:r>
    </w:p>
    <w:p w:rsidR="0019488E" w:rsidRPr="00DB6825" w:rsidRDefault="0019488E" w:rsidP="0019488E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DB6825">
        <w:rPr>
          <w:sz w:val="28"/>
          <w:szCs w:val="28"/>
        </w:rPr>
        <w:t xml:space="preserve">Теория и практика сенсорной интеграции называет одним и тем же термином и сенсомоторное расстройство, и метод его коррекции. Таким образом, СИ – это еще и название метода, разработанного Д. </w:t>
      </w:r>
      <w:proofErr w:type="spellStart"/>
      <w:r w:rsidRPr="00DB6825">
        <w:rPr>
          <w:sz w:val="28"/>
          <w:szCs w:val="28"/>
        </w:rPr>
        <w:t>Айрес</w:t>
      </w:r>
      <w:proofErr w:type="spellEnd"/>
      <w:r w:rsidRPr="00DB6825">
        <w:rPr>
          <w:sz w:val="28"/>
          <w:szCs w:val="28"/>
        </w:rPr>
        <w:t xml:space="preserve"> для работы с детьми, имеющими нарушения в координации работы органов чувств.</w:t>
      </w:r>
    </w:p>
    <w:p w:rsidR="0019488E" w:rsidRPr="00DB6825" w:rsidRDefault="0019488E" w:rsidP="0019488E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DB6825">
        <w:rPr>
          <w:sz w:val="28"/>
          <w:szCs w:val="28"/>
        </w:rPr>
        <w:t>Родители должны соблюдать простые правила:</w:t>
      </w:r>
    </w:p>
    <w:p w:rsidR="0019488E" w:rsidRPr="00DB6825" w:rsidRDefault="0019488E" w:rsidP="0019488E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hAnsi="Times New Roman" w:cs="Times New Roman"/>
          <w:sz w:val="28"/>
          <w:szCs w:val="28"/>
        </w:rPr>
      </w:pPr>
      <w:r w:rsidRPr="00DB6825">
        <w:rPr>
          <w:rFonts w:ascii="Times New Roman" w:hAnsi="Times New Roman" w:cs="Times New Roman"/>
          <w:sz w:val="28"/>
          <w:szCs w:val="28"/>
        </w:rPr>
        <w:t>не требовать того, чего малыш не может сделать;</w:t>
      </w:r>
    </w:p>
    <w:p w:rsidR="0019488E" w:rsidRPr="00DB6825" w:rsidRDefault="0019488E" w:rsidP="0019488E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hAnsi="Times New Roman" w:cs="Times New Roman"/>
          <w:sz w:val="28"/>
          <w:szCs w:val="28"/>
        </w:rPr>
      </w:pPr>
      <w:r w:rsidRPr="00DB6825">
        <w:rPr>
          <w:rFonts w:ascii="Times New Roman" w:hAnsi="Times New Roman" w:cs="Times New Roman"/>
          <w:sz w:val="28"/>
          <w:szCs w:val="28"/>
        </w:rPr>
        <w:t>регулярно доброжелательно объяснять, как нужно действовать, и многократно повторять упражнения для развития сенсорной интеграции ребенка;</w:t>
      </w:r>
    </w:p>
    <w:p w:rsidR="0019488E" w:rsidRPr="00DB6825" w:rsidRDefault="0019488E" w:rsidP="0019488E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hAnsi="Times New Roman" w:cs="Times New Roman"/>
          <w:sz w:val="28"/>
          <w:szCs w:val="28"/>
        </w:rPr>
      </w:pPr>
      <w:r w:rsidRPr="00DB6825">
        <w:rPr>
          <w:rFonts w:ascii="Times New Roman" w:hAnsi="Times New Roman" w:cs="Times New Roman"/>
          <w:sz w:val="28"/>
          <w:szCs w:val="28"/>
        </w:rPr>
        <w:t>успокоить малыша, если он испытывает страх или дискомфорт;</w:t>
      </w:r>
    </w:p>
    <w:p w:rsidR="0019488E" w:rsidRPr="00DB6825" w:rsidRDefault="0019488E" w:rsidP="0019488E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hAnsi="Times New Roman" w:cs="Times New Roman"/>
          <w:sz w:val="28"/>
          <w:szCs w:val="28"/>
        </w:rPr>
      </w:pPr>
      <w:r w:rsidRPr="00DB6825">
        <w:rPr>
          <w:rFonts w:ascii="Times New Roman" w:hAnsi="Times New Roman" w:cs="Times New Roman"/>
          <w:sz w:val="28"/>
          <w:szCs w:val="28"/>
        </w:rPr>
        <w:t>создать в доме спокойную обстановку;</w:t>
      </w:r>
    </w:p>
    <w:p w:rsidR="0019488E" w:rsidRPr="00DB6825" w:rsidRDefault="0019488E" w:rsidP="0019488E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hAnsi="Times New Roman" w:cs="Times New Roman"/>
          <w:sz w:val="28"/>
          <w:szCs w:val="28"/>
        </w:rPr>
      </w:pPr>
      <w:r w:rsidRPr="00DB6825">
        <w:rPr>
          <w:rFonts w:ascii="Times New Roman" w:hAnsi="Times New Roman" w:cs="Times New Roman"/>
          <w:sz w:val="28"/>
          <w:szCs w:val="28"/>
        </w:rPr>
        <w:lastRenderedPageBreak/>
        <w:t>установить строгий режим дня, единые четкие и понятные правила, которые необходимо соблюдать.</w:t>
      </w:r>
    </w:p>
    <w:p w:rsidR="0019488E" w:rsidRPr="00DB6825" w:rsidRDefault="0019488E" w:rsidP="0019488E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DB6825">
        <w:rPr>
          <w:sz w:val="28"/>
          <w:szCs w:val="28"/>
        </w:rPr>
        <w:t>Окружающая среда должна быть продумана и организована так, чтобы максимально помогать развитию дошкольника. Желательно, чтобы в комнате находилось специальное оборудование для сенсорной интеграции, направленное на развитие восприятия и декодирования информации, поступающей от разных органов чувств. Дидактическая среда должна включать игрушки и предметы, стимулирующие самостоятельную деятельность ребенка-дошкольника.</w:t>
      </w:r>
    </w:p>
    <w:p w:rsidR="0019488E" w:rsidRPr="00DB6825" w:rsidRDefault="0019488E" w:rsidP="0019488E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B682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Помощь профессионалов</w:t>
      </w:r>
    </w:p>
    <w:p w:rsidR="0019488E" w:rsidRPr="00DB6825" w:rsidRDefault="0019488E" w:rsidP="0019488E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DB6825">
        <w:rPr>
          <w:sz w:val="28"/>
          <w:szCs w:val="28"/>
        </w:rPr>
        <w:t>Чем раньше обратиться к специалистам, тем более эффективной будет коррекционная работа. При этом желательно, чтобы занятия по сенсорной интеграции ребенка проводил не только педагог, но и родители самостоятельно в соответствии с рекомендациями.</w:t>
      </w:r>
    </w:p>
    <w:p w:rsidR="0019488E" w:rsidRPr="00DB6825" w:rsidRDefault="0019488E" w:rsidP="001948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занятия организуется знакомство с разнообразными стимулами-ощущениями, дошкольник учится правильно их воспринимать и адекватно на них реагировать. Если деформирована сенсорная интеграция, программа должна включать как приоритетную работу по тренировке вестибулярного аппарата и </w:t>
      </w:r>
      <w:proofErr w:type="spellStart"/>
      <w:r w:rsidRPr="00DB6825">
        <w:rPr>
          <w:rFonts w:ascii="Times New Roman" w:hAnsi="Times New Roman" w:cs="Times New Roman"/>
          <w:sz w:val="28"/>
          <w:szCs w:val="28"/>
          <w:shd w:val="clear" w:color="auto" w:fill="FFFFFF"/>
        </w:rPr>
        <w:t>проприоцептивных</w:t>
      </w:r>
      <w:proofErr w:type="spellEnd"/>
      <w:r w:rsidRPr="00DB6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механизмов, а также совершенствованию навыков восприятия тактильных ощущений. Если большое внимание уделять работе с информацией, которую человек получает через осязание, развивается мелкая моторика руки и стимулируются все нервные окончания, которые связаны с речевыми центрами в коре головного мозга. Для этого оборудуется комната сенсорной интеграции.</w:t>
      </w:r>
    </w:p>
    <w:p w:rsidR="0019488E" w:rsidRPr="00DB6825" w:rsidRDefault="0019488E" w:rsidP="001948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6825">
        <w:rPr>
          <w:rFonts w:ascii="Times New Roman" w:eastAsia="Times New Roman" w:hAnsi="Times New Roman" w:cs="Times New Roman"/>
          <w:sz w:val="28"/>
          <w:szCs w:val="28"/>
        </w:rPr>
        <w:t>В таком помещении размещается специфическое оборудование:</w:t>
      </w:r>
    </w:p>
    <w:p w:rsidR="0019488E" w:rsidRPr="00DB6825" w:rsidRDefault="0019488E" w:rsidP="0019488E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6825">
        <w:rPr>
          <w:rFonts w:ascii="Times New Roman" w:eastAsia="Times New Roman" w:hAnsi="Times New Roman" w:cs="Times New Roman"/>
          <w:sz w:val="28"/>
          <w:szCs w:val="28"/>
        </w:rPr>
        <w:t>гимнастические маты и коврики, подушки с наполнителями разной фактуры;</w:t>
      </w:r>
    </w:p>
    <w:p w:rsidR="0019488E" w:rsidRPr="00DB6825" w:rsidRDefault="0019488E" w:rsidP="0019488E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6825">
        <w:rPr>
          <w:rFonts w:ascii="Times New Roman" w:eastAsia="Times New Roman" w:hAnsi="Times New Roman" w:cs="Times New Roman"/>
          <w:sz w:val="28"/>
          <w:szCs w:val="28"/>
        </w:rPr>
        <w:t>набивные мячи;</w:t>
      </w:r>
    </w:p>
    <w:p w:rsidR="0019488E" w:rsidRPr="00DB6825" w:rsidRDefault="0019488E" w:rsidP="0019488E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6825">
        <w:rPr>
          <w:rFonts w:ascii="Times New Roman" w:eastAsia="Times New Roman" w:hAnsi="Times New Roman" w:cs="Times New Roman"/>
          <w:sz w:val="28"/>
          <w:szCs w:val="28"/>
        </w:rPr>
        <w:t>качели нескольких видов и гамаки;</w:t>
      </w:r>
    </w:p>
    <w:p w:rsidR="0019488E" w:rsidRPr="00DB6825" w:rsidRDefault="0019488E" w:rsidP="0019488E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6825">
        <w:rPr>
          <w:rFonts w:ascii="Times New Roman" w:eastAsia="Times New Roman" w:hAnsi="Times New Roman" w:cs="Times New Roman"/>
          <w:sz w:val="28"/>
          <w:szCs w:val="28"/>
        </w:rPr>
        <w:t xml:space="preserve">подвесное </w:t>
      </w:r>
      <w:proofErr w:type="gramStart"/>
      <w:r w:rsidRPr="00DB6825">
        <w:rPr>
          <w:rFonts w:ascii="Times New Roman" w:eastAsia="Times New Roman" w:hAnsi="Times New Roman" w:cs="Times New Roman"/>
          <w:sz w:val="28"/>
          <w:szCs w:val="28"/>
        </w:rPr>
        <w:t>бревно-качели</w:t>
      </w:r>
      <w:proofErr w:type="gramEnd"/>
      <w:r w:rsidRPr="00DB68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488E" w:rsidRPr="00DB6825" w:rsidRDefault="0019488E" w:rsidP="0019488E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6825">
        <w:rPr>
          <w:rFonts w:ascii="Times New Roman" w:eastAsia="Times New Roman" w:hAnsi="Times New Roman" w:cs="Times New Roman"/>
          <w:sz w:val="28"/>
          <w:szCs w:val="28"/>
        </w:rPr>
        <w:t>гимнастические бревна;</w:t>
      </w:r>
    </w:p>
    <w:p w:rsidR="0019488E" w:rsidRPr="00DB6825" w:rsidRDefault="0019488E" w:rsidP="0019488E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6825">
        <w:rPr>
          <w:rFonts w:ascii="Times New Roman" w:eastAsia="Times New Roman" w:hAnsi="Times New Roman" w:cs="Times New Roman"/>
          <w:sz w:val="28"/>
          <w:szCs w:val="28"/>
        </w:rPr>
        <w:t>полоса препятствий;</w:t>
      </w:r>
    </w:p>
    <w:p w:rsidR="0019488E" w:rsidRPr="00DB6825" w:rsidRDefault="0019488E" w:rsidP="0019488E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6825">
        <w:rPr>
          <w:rFonts w:ascii="Times New Roman" w:eastAsia="Times New Roman" w:hAnsi="Times New Roman" w:cs="Times New Roman"/>
          <w:sz w:val="28"/>
          <w:szCs w:val="28"/>
        </w:rPr>
        <w:t>вертикальные и наклонные лесенки;</w:t>
      </w:r>
    </w:p>
    <w:p w:rsidR="0019488E" w:rsidRPr="00DB6825" w:rsidRDefault="0019488E" w:rsidP="0019488E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6825">
        <w:rPr>
          <w:rFonts w:ascii="Times New Roman" w:eastAsia="Times New Roman" w:hAnsi="Times New Roman" w:cs="Times New Roman"/>
          <w:sz w:val="28"/>
          <w:szCs w:val="28"/>
        </w:rPr>
        <w:t>горки и турники;</w:t>
      </w:r>
    </w:p>
    <w:p w:rsidR="0019488E" w:rsidRPr="00DB6825" w:rsidRDefault="0019488E" w:rsidP="0019488E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6825">
        <w:rPr>
          <w:rFonts w:ascii="Times New Roman" w:eastAsia="Times New Roman" w:hAnsi="Times New Roman" w:cs="Times New Roman"/>
          <w:sz w:val="28"/>
          <w:szCs w:val="28"/>
        </w:rPr>
        <w:t>батуты;</w:t>
      </w:r>
    </w:p>
    <w:p w:rsidR="0019488E" w:rsidRPr="00DB6825" w:rsidRDefault="0019488E" w:rsidP="0019488E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6825">
        <w:rPr>
          <w:rFonts w:ascii="Times New Roman" w:eastAsia="Times New Roman" w:hAnsi="Times New Roman" w:cs="Times New Roman"/>
          <w:sz w:val="28"/>
          <w:szCs w:val="28"/>
        </w:rPr>
        <w:t>доски на роликах, тележки;</w:t>
      </w:r>
    </w:p>
    <w:p w:rsidR="0019488E" w:rsidRPr="00DB6825" w:rsidRDefault="0019488E" w:rsidP="0019488E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68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широкие горизонтальные трубы-тоннели из мягкого пластика или ткани для </w:t>
      </w:r>
      <w:proofErr w:type="spellStart"/>
      <w:r w:rsidRPr="00DB6825">
        <w:rPr>
          <w:rFonts w:ascii="Times New Roman" w:eastAsia="Times New Roman" w:hAnsi="Times New Roman" w:cs="Times New Roman"/>
          <w:sz w:val="28"/>
          <w:szCs w:val="28"/>
        </w:rPr>
        <w:t>пролезания</w:t>
      </w:r>
      <w:proofErr w:type="spellEnd"/>
      <w:r w:rsidRPr="00DB6825">
        <w:rPr>
          <w:rFonts w:ascii="Times New Roman" w:eastAsia="Times New Roman" w:hAnsi="Times New Roman" w:cs="Times New Roman"/>
          <w:sz w:val="28"/>
          <w:szCs w:val="28"/>
        </w:rPr>
        <w:t xml:space="preserve"> внутри;</w:t>
      </w:r>
    </w:p>
    <w:p w:rsidR="0019488E" w:rsidRPr="00DB6825" w:rsidRDefault="0019488E" w:rsidP="0019488E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6825">
        <w:rPr>
          <w:rFonts w:ascii="Times New Roman" w:eastAsia="Times New Roman" w:hAnsi="Times New Roman" w:cs="Times New Roman"/>
          <w:sz w:val="28"/>
          <w:szCs w:val="28"/>
        </w:rPr>
        <w:t>песок, камешки, дорожки с покрытиями разной текстуры;</w:t>
      </w:r>
    </w:p>
    <w:p w:rsidR="0019488E" w:rsidRPr="00DB6825" w:rsidRDefault="0019488E" w:rsidP="0019488E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6825">
        <w:rPr>
          <w:rFonts w:ascii="Times New Roman" w:eastAsia="Times New Roman" w:hAnsi="Times New Roman" w:cs="Times New Roman"/>
          <w:sz w:val="28"/>
          <w:szCs w:val="28"/>
        </w:rPr>
        <w:t>коробки с песком;</w:t>
      </w:r>
    </w:p>
    <w:p w:rsidR="0019488E" w:rsidRPr="00DB6825" w:rsidRDefault="0019488E" w:rsidP="0019488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6825">
        <w:rPr>
          <w:rFonts w:ascii="Times New Roman" w:eastAsia="Times New Roman" w:hAnsi="Times New Roman" w:cs="Times New Roman"/>
          <w:sz w:val="28"/>
          <w:szCs w:val="28"/>
        </w:rPr>
        <w:t>наборы дидактических игрушек (</w:t>
      </w:r>
      <w:hyperlink r:id="rId6" w:tgtFrame="_blank" w:history="1">
        <w:r w:rsidRPr="00DB6825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кубики</w:t>
        </w:r>
      </w:hyperlink>
      <w:r w:rsidRPr="00DB6825">
        <w:rPr>
          <w:rFonts w:ascii="Times New Roman" w:eastAsia="Times New Roman" w:hAnsi="Times New Roman" w:cs="Times New Roman"/>
          <w:sz w:val="28"/>
          <w:szCs w:val="28"/>
        </w:rPr>
        <w:t>, конструкторы, пластмассовые и резиновые мячи, пластилин, песок для лепки и др.);</w:t>
      </w:r>
    </w:p>
    <w:p w:rsidR="0019488E" w:rsidRPr="00DB6825" w:rsidRDefault="0019488E" w:rsidP="0019488E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6825">
        <w:rPr>
          <w:rFonts w:ascii="Times New Roman" w:eastAsia="Times New Roman" w:hAnsi="Times New Roman" w:cs="Times New Roman"/>
          <w:sz w:val="28"/>
          <w:szCs w:val="28"/>
        </w:rPr>
        <w:t>наборы дидактических материалов для знакомства с цветами, звуками, запахами и вкусами.</w:t>
      </w:r>
    </w:p>
    <w:p w:rsidR="0019488E" w:rsidRPr="00DB6825" w:rsidRDefault="0019488E" w:rsidP="001948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6825">
        <w:rPr>
          <w:rFonts w:ascii="Times New Roman" w:eastAsia="Times New Roman" w:hAnsi="Times New Roman" w:cs="Times New Roman"/>
          <w:sz w:val="28"/>
          <w:szCs w:val="28"/>
        </w:rPr>
        <w:t>Специалист, работающий по методу сенсорной интеграции, будет использовать любые многофункциональные предметы и игрушки, играя с которыми дошколенок «вынужден» проявлять самостоятельность, смелость и творчество.</w:t>
      </w:r>
    </w:p>
    <w:p w:rsidR="0019488E" w:rsidRPr="00DB6825" w:rsidRDefault="0019488E" w:rsidP="001948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6825">
        <w:rPr>
          <w:rFonts w:ascii="Times New Roman" w:eastAsia="Times New Roman" w:hAnsi="Times New Roman" w:cs="Times New Roman"/>
          <w:sz w:val="28"/>
          <w:szCs w:val="28"/>
        </w:rPr>
        <w:t>Чтобы получить заметные результаты, важна устойчивая мотивация детей и взрослых, и при этом на первом месте должны быть интересы и предпочтения дошкольника, его индивидуальные возможности.  Поэтому развивающий метод сенсорной интеграции ребенка строится в основном на использовании разнообразных игр и игровых приемов.</w:t>
      </w:r>
    </w:p>
    <w:p w:rsidR="0019488E" w:rsidRPr="00DB6825" w:rsidRDefault="0019488E" w:rsidP="0019488E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B6825">
        <w:rPr>
          <w:rFonts w:ascii="Times New Roman" w:eastAsia="Times New Roman" w:hAnsi="Times New Roman" w:cs="Times New Roman"/>
          <w:i/>
          <w:iCs/>
          <w:sz w:val="28"/>
          <w:szCs w:val="28"/>
        </w:rPr>
        <w:t>Важно! Теория сенсорной интеграции ребенка рекомендует ежедневно обогащать опыт манипулирования с различными предметами, для чего используется не только специально подготовленное оборудование, но и бросовый материал (коробки, пластиковые емкости, крышки от бутылок и банок и др.)</w:t>
      </w:r>
    </w:p>
    <w:p w:rsidR="0019488E" w:rsidRPr="00DB6825" w:rsidRDefault="0019488E" w:rsidP="0019488E">
      <w:pPr>
        <w:rPr>
          <w:rFonts w:ascii="Times New Roman" w:hAnsi="Times New Roman" w:cs="Times New Roman"/>
          <w:sz w:val="28"/>
          <w:szCs w:val="28"/>
        </w:rPr>
      </w:pPr>
    </w:p>
    <w:p w:rsidR="00A621ED" w:rsidRDefault="00A621ED"/>
    <w:sectPr w:rsidR="00A621ED" w:rsidSect="002A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99D"/>
    <w:multiLevelType w:val="multilevel"/>
    <w:tmpl w:val="6756A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33DEB"/>
    <w:multiLevelType w:val="multilevel"/>
    <w:tmpl w:val="3F5283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A7570"/>
    <w:multiLevelType w:val="multilevel"/>
    <w:tmpl w:val="22AEB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9488E"/>
    <w:rsid w:val="0019488E"/>
    <w:rsid w:val="00A621ED"/>
    <w:rsid w:val="00D8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8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48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948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ymama.ru/razvitie-rebenka/sistemy-metodiki-tehniki/kubiki-zajtseva/" TargetMode="External"/><Relationship Id="rId5" Type="http://schemas.openxmlformats.org/officeDocument/2006/relationships/hyperlink" Target="https://onlymama.ru/narusheniya-rechi/inye/metodiki-razvitiya-rechi-doshkolni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7833</Characters>
  <Application>Microsoft Office Word</Application>
  <DocSecurity>0</DocSecurity>
  <Lines>65</Lines>
  <Paragraphs>18</Paragraphs>
  <ScaleCrop>false</ScaleCrop>
  <Company>Microsoft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2021-01-11T05:00:00Z</dcterms:created>
  <dcterms:modified xsi:type="dcterms:W3CDTF">2021-01-11T05:00:00Z</dcterms:modified>
</cp:coreProperties>
</file>