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E2" w:rsidRPr="00F52B0D" w:rsidRDefault="00A52AE2" w:rsidP="00A52AE2">
      <w:pPr>
        <w:shd w:val="clear" w:color="auto" w:fill="FFFFFF"/>
        <w:spacing w:before="4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</w:pPr>
      <w:r w:rsidRPr="00F52B0D"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44"/>
          <w:lang w:eastAsia="ru-RU"/>
        </w:rPr>
        <w:t>Консультация психолога для родителей: «Адаптация выпускников детского сада к обучению в начальной школе»</w:t>
      </w:r>
    </w:p>
    <w:p w:rsidR="00A52AE2" w:rsidRPr="00F52B0D" w:rsidRDefault="00A52AE2" w:rsidP="00A52AE2">
      <w:pPr>
        <w:shd w:val="clear" w:color="auto" w:fill="FFFFFF"/>
        <w:spacing w:before="400" w:after="2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52B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Психолого-педагогические рекомендации по решению проблемы школьной </w:t>
      </w:r>
      <w:proofErr w:type="spellStart"/>
      <w:r w:rsidRPr="00F52B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дезадаптации</w:t>
      </w:r>
      <w:proofErr w:type="spellEnd"/>
    </w:p>
    <w:p w:rsidR="00A52AE2" w:rsidRPr="00F52B0D" w:rsidRDefault="00A52AE2" w:rsidP="00A52A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больше дошкольников не хотят или даже боятся идти в школу, плохо адаптируются к новой жизни. Самые распространенные «школьные страхи» - не оправдать ожидания взрослых, общаться с учителем и одноклассниками, отвечать у доски и тому подобное. Даже любознательные и активные в детском саду малыши нередко в школе не проявляют интереса к учебной деятельности.</w:t>
      </w:r>
    </w:p>
    <w:p w:rsidR="00A52AE2" w:rsidRPr="00F52B0D" w:rsidRDefault="00A52AE2" w:rsidP="00A52A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заинтересовать детей учебой в школе и настроить на уверенное и успешное вхождение в новый жизненный этап?</w:t>
      </w:r>
    </w:p>
    <w:p w:rsidR="00A52AE2" w:rsidRPr="00F52B0D" w:rsidRDefault="00A52AE2" w:rsidP="00A52A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Современная школа </w:t>
      </w:r>
      <w:proofErr w:type="gramStart"/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базируется</w:t>
      </w:r>
      <w:proofErr w:type="gramEnd"/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 на классном </w:t>
      </w:r>
      <w:proofErr w:type="spellStart"/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учителя-профессионале</w:t>
      </w:r>
      <w:proofErr w:type="spellEnd"/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уже потом - на различных технических новациях, евроремонтах, иностранных связях и тому подобное. Если бы мы могли поставить вопрос, что важнее для ребенка - профессиональное знание учителем предметов или его</w:t>
      </w:r>
      <w:r w:rsid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к детям, ответ был бы, пожалуй, довольно неожиданным. Для ребенка в начале обучения решающее значение имеет любовь учителя, а не знание им предмета. Разумеется, мы не говорим о том, что учитель в начальной школе должен быть невеждой. Конечно, важно, чтобы любовь и его вера в ребенка были связаны с глубоким профессиональным знанием предметов. Это и будет идеальный педагог для вашего ребенка.</w:t>
      </w:r>
    </w:p>
    <w:p w:rsidR="00A52AE2" w:rsidRPr="00F52B0D" w:rsidRDefault="00A52AE2" w:rsidP="00A52A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приходом в школу начинается важный этап в жизни ребенка. Возникает новая социальная позиция-ученик, то есть непосредственный участник одной из форм общезначимой деятельности</w:t>
      </w:r>
      <w:r w:rsid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учебной, требующей большого напряжения сил. К ребенку в этот период выдвигаются новые требования, у него появляются новые обязанности, новые товарищи, новые отношения </w:t>
      </w:r>
      <w:proofErr w:type="gramStart"/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которые также требуют определенных моральных усилий и опыта.</w:t>
      </w:r>
    </w:p>
    <w:p w:rsidR="00A52AE2" w:rsidRPr="00F52B0D" w:rsidRDefault="00A52AE2" w:rsidP="00A52A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Поступая в школу, большинство первоклассников проявляют искреннее желание учиться. Сначала его привлекают внешние моменты школьной жизни: школьная сумка, новые тетради, яркие учебники, сама школа, друзья. Необходимо обеспечить его безболезненное принятие нового вида деятельности.</w:t>
      </w:r>
    </w:p>
    <w:p w:rsidR="00A52AE2" w:rsidRPr="00F52B0D" w:rsidRDefault="00A52AE2" w:rsidP="00A52A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Психологическая готовность ребенка к школе</w:t>
      </w:r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характеризует его способность усваивать учебный материал в условиях урока. Низкая психологическая готовность ребенка к обучению выражается в том, что он недостаточно эффективно может управлять на уроке своим поведением и познавательными процессами для успешного освоения учебного материала.</w:t>
      </w:r>
    </w:p>
    <w:p w:rsidR="00A52AE2" w:rsidRPr="00F52B0D" w:rsidRDefault="00A52AE2" w:rsidP="00A52A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6-7 летний возраст-это переломный этап в развитии ребенка, когда происходит, существенная перестройка всех физиологических функций. В этом возрасте проявляются новые возможности в активности головного мозга. </w:t>
      </w:r>
      <w:proofErr w:type="gramStart"/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период резко увеличиваются ресурсы детского организма, интенсивно развиваются все системы организма</w:t>
      </w:r>
      <w:r w:rsid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сердечно</w:t>
      </w:r>
      <w:r w:rsid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сосудистая, дыхательная, опорно-двигательная, эндокринная и др. С началом обучения у ребенка меняется привычный образ жизни, установленный режим дня, появляется много новых обязанностей, расширяется круг общения все эти факторы, безусловно, влияют на физическое и эмоциональное состояние маленького школьника.</w:t>
      </w:r>
      <w:proofErr w:type="gramEnd"/>
    </w:p>
    <w:p w:rsidR="00A52AE2" w:rsidRPr="00F52B0D" w:rsidRDefault="00A52AE2" w:rsidP="00A52A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дошкольников посещают подготовительные занятия. Родители часто рассчитывают на то, что дети будут подготовлены к школе силами воспитателей, учителей, проводящих эти занятия. Но опыт показывает, что ни одно учебное заведение не сможет заменить семейное воспитание. Если в семье занятиями ребенка не интересуются, не поощряют его к тщательности, он начинает относиться к учебе небрежно, не стремится исправлять ошибки, невнимательность родителей глубоко оскорбляет его, он замыкается в себе, перестает стараться. С началом школьной жизни меняется дневной график, к которому ребенок привык в детском саду. Возрастает нагрузка, увеличивается утомляемость, что может привести к апатии, безразличному отношению к учебе или, наоборот, к чрезмерной возбудимости, раздражительности. Поэтому родителям нужно с самого начала организовать оптимальный режим дня: равномерно распределять время для учебы, отдыха. Пока не пройдет период адаптации, не стоит сразу загружать ребенка различными кружками или секционными занятиями, лишать общения с друзьями или иных вещей, к которым он привык, обязательно отводить максимум времени для прогулок на свежем воздухе. Но в его жизни появились новые обязанности, которые следует выполнять.</w:t>
      </w:r>
    </w:p>
    <w:p w:rsidR="00A621ED" w:rsidRPr="00F52B0D" w:rsidRDefault="00A621ED">
      <w:pPr>
        <w:rPr>
          <w:rFonts w:ascii="Times New Roman" w:hAnsi="Times New Roman" w:cs="Times New Roman"/>
          <w:sz w:val="28"/>
          <w:szCs w:val="28"/>
        </w:rPr>
      </w:pPr>
    </w:p>
    <w:sectPr w:rsidR="00A621ED" w:rsidRPr="00F52B0D" w:rsidSect="00A6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A52AE2"/>
    <w:rsid w:val="00361597"/>
    <w:rsid w:val="00720E31"/>
    <w:rsid w:val="00A52AE2"/>
    <w:rsid w:val="00A621ED"/>
    <w:rsid w:val="00C06C3D"/>
    <w:rsid w:val="00F5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ED"/>
  </w:style>
  <w:style w:type="paragraph" w:styleId="1">
    <w:name w:val="heading 1"/>
    <w:basedOn w:val="a"/>
    <w:link w:val="10"/>
    <w:uiPriority w:val="9"/>
    <w:qFormat/>
    <w:rsid w:val="00A52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2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A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5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3613</Characters>
  <Application>Microsoft Office Word</Application>
  <DocSecurity>0</DocSecurity>
  <Lines>30</Lines>
  <Paragraphs>8</Paragraphs>
  <ScaleCrop>false</ScaleCrop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2021-06-03T01:31:00Z</dcterms:created>
  <dcterms:modified xsi:type="dcterms:W3CDTF">2021-06-03T04:49:00Z</dcterms:modified>
</cp:coreProperties>
</file>