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F" w:rsidRPr="00CF4002" w:rsidRDefault="00F4199F" w:rsidP="00F4199F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color w:val="000000"/>
          <w:sz w:val="28"/>
          <w:lang w:eastAsia="ru-RU"/>
        </w:rPr>
      </w:pPr>
      <w:r w:rsidRPr="00CF4002">
        <w:rPr>
          <w:rFonts w:eastAsia="Times New Roman"/>
          <w:b/>
          <w:color w:val="000000"/>
          <w:sz w:val="28"/>
          <w:lang w:eastAsia="ru-RU"/>
        </w:rPr>
        <w:t>Вторник 21.04.20</w:t>
      </w:r>
    </w:p>
    <w:p w:rsidR="00F4199F" w:rsidRPr="00CF4002" w:rsidRDefault="00F4199F" w:rsidP="00F4199F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F4199F" w:rsidRPr="00CF4002" w:rsidRDefault="00F4199F" w:rsidP="00F4199F">
      <w:pPr>
        <w:rPr>
          <w:b/>
          <w:sz w:val="28"/>
        </w:rPr>
      </w:pPr>
      <w:r w:rsidRPr="00CF4002">
        <w:rPr>
          <w:b/>
          <w:sz w:val="28"/>
        </w:rPr>
        <w:t xml:space="preserve">Продуктивная деятельность </w:t>
      </w:r>
      <w:proofErr w:type="gramStart"/>
      <w:r w:rsidRPr="00CF4002">
        <w:rPr>
          <w:b/>
          <w:sz w:val="28"/>
        </w:rPr>
        <w:t>( рисование</w:t>
      </w:r>
      <w:proofErr w:type="gramEnd"/>
      <w:r w:rsidRPr="00CF4002">
        <w:rPr>
          <w:b/>
          <w:sz w:val="28"/>
        </w:rPr>
        <w:t>) "Лесной пожар" в нетрадиционной технике рисования.</w:t>
      </w:r>
    </w:p>
    <w:p w:rsidR="00F4199F" w:rsidRPr="00CF4002" w:rsidRDefault="00F4199F" w:rsidP="00F4199F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r w:rsidRPr="00CF4002">
        <w:rPr>
          <w:sz w:val="28"/>
          <w:szCs w:val="28"/>
        </w:rPr>
        <w:t xml:space="preserve">Цель: </w:t>
      </w:r>
      <w:r w:rsidRPr="00CF4002">
        <w:rPr>
          <w:b w:val="0"/>
          <w:color w:val="111111"/>
          <w:sz w:val="28"/>
          <w:szCs w:val="28"/>
        </w:rPr>
        <w:t>знакомство с </w:t>
      </w:r>
      <w:r w:rsidRPr="00CF4002">
        <w:rPr>
          <w:bCs/>
          <w:color w:val="111111"/>
          <w:sz w:val="28"/>
          <w:szCs w:val="28"/>
        </w:rPr>
        <w:t>нетрадиционной техникой</w:t>
      </w:r>
      <w:bookmarkStart w:id="0" w:name="_GoBack"/>
      <w:bookmarkEnd w:id="0"/>
      <w:r w:rsidRPr="00CF4002">
        <w:rPr>
          <w:bCs/>
          <w:color w:val="111111"/>
          <w:sz w:val="28"/>
          <w:szCs w:val="28"/>
        </w:rPr>
        <w:t xml:space="preserve"> рисования</w:t>
      </w:r>
    </w:p>
    <w:p w:rsidR="00F4199F" w:rsidRPr="00CF4002" w:rsidRDefault="00F4199F" w:rsidP="00F4199F">
      <w:pPr>
        <w:pStyle w:val="a3"/>
        <w:shd w:val="clear" w:color="auto" w:fill="FFFFFF"/>
        <w:spacing w:before="0" w:beforeAutospacing="0" w:after="0" w:afterAutospacing="0"/>
        <w:ind w:firstLine="360"/>
        <w:rPr>
          <w:b w:val="0"/>
          <w:color w:val="111111"/>
          <w:sz w:val="28"/>
          <w:szCs w:val="28"/>
        </w:rPr>
      </w:pPr>
    </w:p>
    <w:p w:rsidR="00F4199F" w:rsidRPr="00CF4002" w:rsidRDefault="00F4199F" w:rsidP="00F4199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proofErr w:type="gramStart"/>
      <w:r w:rsidRPr="00CF4002">
        <w:rPr>
          <w:rFonts w:eastAsia="Times New Roman"/>
          <w:b/>
          <w:color w:val="111111"/>
          <w:sz w:val="28"/>
          <w:u w:val="single"/>
          <w:bdr w:val="none" w:sz="0" w:space="0" w:color="auto" w:frame="1"/>
          <w:lang w:eastAsia="ru-RU"/>
        </w:rPr>
        <w:t>Задачи</w:t>
      </w:r>
      <w:r w:rsidRPr="00CF4002">
        <w:rPr>
          <w:rFonts w:eastAsia="Times New Roman"/>
          <w:color w:val="111111"/>
          <w:sz w:val="28"/>
          <w:u w:val="single"/>
          <w:bdr w:val="none" w:sz="0" w:space="0" w:color="auto" w:frame="1"/>
          <w:lang w:eastAsia="ru-RU"/>
        </w:rPr>
        <w:t> </w:t>
      </w:r>
      <w:r w:rsidRPr="00CF4002">
        <w:rPr>
          <w:rFonts w:eastAsia="Times New Roman"/>
          <w:color w:val="111111"/>
          <w:sz w:val="28"/>
          <w:lang w:eastAsia="ru-RU"/>
        </w:rPr>
        <w:t>:</w:t>
      </w:r>
      <w:proofErr w:type="gramEnd"/>
      <w:r w:rsidRPr="00CF4002">
        <w:rPr>
          <w:rFonts w:eastAsia="Times New Roman"/>
          <w:color w:val="111111"/>
          <w:sz w:val="28"/>
          <w:lang w:eastAsia="ru-RU"/>
        </w:rPr>
        <w:t xml:space="preserve"> учить детей использовать для работы плёнку и гуашь.</w:t>
      </w:r>
    </w:p>
    <w:p w:rsidR="00F4199F" w:rsidRPr="00CF4002" w:rsidRDefault="00F4199F" w:rsidP="00F4199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CF4002">
        <w:rPr>
          <w:rFonts w:eastAsia="Times New Roman"/>
          <w:color w:val="111111"/>
          <w:sz w:val="28"/>
          <w:lang w:eastAsia="ru-RU"/>
        </w:rPr>
        <w:t>- закрепить знания детей о правилах обращения с огнём,</w:t>
      </w:r>
    </w:p>
    <w:p w:rsidR="00F4199F" w:rsidRPr="00CF4002" w:rsidRDefault="00F4199F" w:rsidP="00F4199F">
      <w:pPr>
        <w:shd w:val="clear" w:color="auto" w:fill="FFFFFF"/>
        <w:spacing w:after="0" w:line="240" w:lineRule="auto"/>
        <w:ind w:firstLine="360"/>
        <w:rPr>
          <w:sz w:val="28"/>
        </w:rPr>
      </w:pPr>
      <w:r w:rsidRPr="00CF4002">
        <w:rPr>
          <w:rFonts w:eastAsia="Times New Roman"/>
          <w:color w:val="111111"/>
          <w:sz w:val="28"/>
          <w:lang w:eastAsia="ru-RU"/>
        </w:rPr>
        <w:t>- воспитывать уважительное отношение к труду </w:t>
      </w:r>
      <w:r w:rsidRPr="00CF4002">
        <w:rPr>
          <w:rFonts w:eastAsia="Times New Roman"/>
          <w:b/>
          <w:bCs/>
          <w:color w:val="111111"/>
          <w:sz w:val="28"/>
          <w:lang w:eastAsia="ru-RU"/>
        </w:rPr>
        <w:t>пожарных</w:t>
      </w:r>
    </w:p>
    <w:p w:rsidR="00F4199F" w:rsidRPr="00CF4002" w:rsidRDefault="00F4199F" w:rsidP="00F4199F">
      <w:pPr>
        <w:rPr>
          <w:b/>
          <w:sz w:val="28"/>
        </w:rPr>
      </w:pPr>
      <w:r w:rsidRPr="00CF4002">
        <w:rPr>
          <w:b/>
          <w:sz w:val="28"/>
        </w:rPr>
        <w:t>Ход занятия:</w:t>
      </w:r>
    </w:p>
    <w:p w:rsidR="00F4199F" w:rsidRPr="00CF4002" w:rsidRDefault="00F4199F" w:rsidP="00F4199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CF4002">
        <w:rPr>
          <w:rFonts w:eastAsia="Times New Roman"/>
          <w:color w:val="111111"/>
          <w:sz w:val="28"/>
          <w:lang w:eastAsia="ru-RU"/>
        </w:rPr>
        <w:t>Взять гуашь нужных нам цветов </w:t>
      </w:r>
      <w:r w:rsidRPr="00CF4002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(красный, желтый, черный)</w:t>
      </w:r>
      <w:r w:rsidRPr="00CF4002">
        <w:rPr>
          <w:rFonts w:eastAsia="Times New Roman"/>
          <w:color w:val="111111"/>
          <w:sz w:val="28"/>
          <w:lang w:eastAsia="ru-RU"/>
        </w:rPr>
        <w:t> и наложить на картон, накрыть целлофаном и рукой разгладили в разных направлениях.</w:t>
      </w:r>
    </w:p>
    <w:p w:rsidR="00F4199F" w:rsidRPr="00CF4002" w:rsidRDefault="00F4199F" w:rsidP="00F4199F">
      <w:pPr>
        <w:spacing w:after="0" w:line="240" w:lineRule="auto"/>
        <w:rPr>
          <w:rFonts w:eastAsia="Times New Roman"/>
          <w:sz w:val="28"/>
          <w:lang w:eastAsia="ru-RU"/>
        </w:rPr>
      </w:pPr>
      <w:r w:rsidRPr="00CF4002">
        <w:rPr>
          <w:rFonts w:eastAsia="Times New Roman"/>
          <w:noProof/>
          <w:sz w:val="28"/>
          <w:lang w:eastAsia="ru-RU"/>
        </w:rPr>
        <w:drawing>
          <wp:inline distT="0" distB="0" distL="0" distR="0" wp14:anchorId="6D537F66" wp14:editId="374B5900">
            <wp:extent cx="2733675" cy="2050257"/>
            <wp:effectExtent l="19050" t="0" r="9525" b="0"/>
            <wp:docPr id="4" name="Рисунок 1" descr="https://www.maam.ru/upload/blogs/detsad-211390-142330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11390-14233022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343" cy="20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9F" w:rsidRPr="00CF4002" w:rsidRDefault="00F4199F" w:rsidP="00F4199F">
      <w:pPr>
        <w:spacing w:after="0" w:line="240" w:lineRule="auto"/>
        <w:rPr>
          <w:rFonts w:eastAsia="Times New Roman"/>
          <w:sz w:val="28"/>
          <w:lang w:eastAsia="ru-RU"/>
        </w:rPr>
      </w:pPr>
    </w:p>
    <w:p w:rsidR="00F4199F" w:rsidRPr="00CF4002" w:rsidRDefault="00F4199F" w:rsidP="00F4199F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CF4002">
        <w:rPr>
          <w:rFonts w:eastAsia="Times New Roman"/>
          <w:color w:val="111111"/>
          <w:sz w:val="28"/>
          <w:lang w:eastAsia="ru-RU"/>
        </w:rPr>
        <w:t xml:space="preserve">При разглаживании гуашь под целлофаном растекается, краски смешиваются и даже появляется рельефная фактура огня. </w:t>
      </w:r>
      <w:r w:rsidRPr="00CF4002">
        <w:rPr>
          <w:rFonts w:eastAsia="Times New Roman"/>
          <w:b/>
          <w:bCs/>
          <w:color w:val="111111"/>
          <w:sz w:val="28"/>
          <w:lang w:eastAsia="ru-RU"/>
        </w:rPr>
        <w:t>Огонь получается яркий</w:t>
      </w:r>
      <w:r w:rsidRPr="00CF4002">
        <w:rPr>
          <w:rFonts w:eastAsia="Times New Roman"/>
          <w:color w:val="111111"/>
          <w:sz w:val="28"/>
          <w:lang w:eastAsia="ru-RU"/>
        </w:rPr>
        <w:t>, выразительный.</w:t>
      </w:r>
    </w:p>
    <w:p w:rsidR="00F4199F" w:rsidRPr="00CF4002" w:rsidRDefault="00F4199F" w:rsidP="00F4199F">
      <w:pPr>
        <w:spacing w:after="0" w:line="240" w:lineRule="auto"/>
        <w:rPr>
          <w:rFonts w:eastAsia="Times New Roman"/>
          <w:sz w:val="28"/>
          <w:lang w:eastAsia="ru-RU"/>
        </w:rPr>
      </w:pPr>
      <w:r w:rsidRPr="00CF4002">
        <w:rPr>
          <w:rFonts w:eastAsia="Times New Roman"/>
          <w:noProof/>
          <w:sz w:val="28"/>
          <w:lang w:eastAsia="ru-RU"/>
        </w:rPr>
        <w:drawing>
          <wp:inline distT="0" distB="0" distL="0" distR="0" wp14:anchorId="60A23309" wp14:editId="498CB889">
            <wp:extent cx="2895600" cy="2171700"/>
            <wp:effectExtent l="19050" t="0" r="0" b="0"/>
            <wp:docPr id="3" name="Рисунок 2" descr="https://www.maam.ru/upload/blogs/detsad-211390-142330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11390-14233049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9F" w:rsidRPr="00CF4002" w:rsidRDefault="00F4199F" w:rsidP="00F4199F">
      <w:pPr>
        <w:shd w:val="clear" w:color="auto" w:fill="FFFFFF"/>
        <w:spacing w:before="225" w:after="225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proofErr w:type="gramStart"/>
      <w:r w:rsidRPr="00CF4002">
        <w:rPr>
          <w:rFonts w:eastAsia="Times New Roman"/>
          <w:color w:val="111111"/>
          <w:sz w:val="28"/>
          <w:u w:val="single"/>
          <w:lang w:eastAsia="ru-RU"/>
        </w:rPr>
        <w:t>НО</w:t>
      </w:r>
      <w:r w:rsidRPr="00CF4002">
        <w:rPr>
          <w:rFonts w:eastAsia="Times New Roman"/>
          <w:color w:val="111111"/>
          <w:sz w:val="28"/>
          <w:lang w:eastAsia="ru-RU"/>
        </w:rPr>
        <w:t xml:space="preserve"> :</w:t>
      </w:r>
      <w:proofErr w:type="gramEnd"/>
      <w:r w:rsidRPr="00CF4002">
        <w:rPr>
          <w:rFonts w:eastAsia="Times New Roman"/>
          <w:color w:val="111111"/>
          <w:sz w:val="28"/>
          <w:lang w:eastAsia="ru-RU"/>
        </w:rPr>
        <w:t xml:space="preserve">  нужно  подождать пока полностью высохнет гуашь. А потом уже можно фантазировать и рисовать разные сюжеты или использовать это изображение огня под аппликацию.</w:t>
      </w:r>
    </w:p>
    <w:p w:rsidR="00F4199F" w:rsidRPr="00CF4002" w:rsidRDefault="00F4199F" w:rsidP="00F4199F">
      <w:pPr>
        <w:rPr>
          <w:rFonts w:eastAsia="Calibri"/>
          <w:sz w:val="28"/>
        </w:rPr>
      </w:pPr>
      <w:r w:rsidRPr="00CF4002">
        <w:rPr>
          <w:noProof/>
          <w:sz w:val="28"/>
          <w:lang w:eastAsia="ru-RU"/>
        </w:rPr>
        <w:lastRenderedPageBreak/>
        <w:drawing>
          <wp:inline distT="0" distB="0" distL="0" distR="0" wp14:anchorId="3690388F" wp14:editId="55D6A927">
            <wp:extent cx="1962150" cy="2616201"/>
            <wp:effectExtent l="19050" t="0" r="0" b="0"/>
            <wp:docPr id="5" name="Рисунок 5" descr="https://www.maam.ru/upload/blogs/detsad-211390-142330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11390-14233053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19" cy="262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9F" w:rsidRPr="00CF4002" w:rsidRDefault="00CF4002" w:rsidP="00F4199F">
      <w:pPr>
        <w:rPr>
          <w:rFonts w:eastAsia="Calibri"/>
          <w:sz w:val="28"/>
        </w:rPr>
      </w:pPr>
      <w:hyperlink r:id="rId7" w:history="1">
        <w:r w:rsidR="00F4199F" w:rsidRPr="00CF4002">
          <w:rPr>
            <w:rStyle w:val="a4"/>
            <w:rFonts w:eastAsia="Calibri"/>
            <w:sz w:val="28"/>
          </w:rPr>
          <w:t>https://www.maam.ru/detskijsad/risuem-ogon.html</w:t>
        </w:r>
      </w:hyperlink>
    </w:p>
    <w:p w:rsidR="005F61F1" w:rsidRPr="00CF4002" w:rsidRDefault="005F61F1">
      <w:pPr>
        <w:rPr>
          <w:sz w:val="28"/>
        </w:rPr>
      </w:pPr>
    </w:p>
    <w:sectPr w:rsidR="005F61F1" w:rsidRPr="00CF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67"/>
    <w:rsid w:val="00233167"/>
    <w:rsid w:val="005F61F1"/>
    <w:rsid w:val="00CF4002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53E4A-BFD3-4B80-8ACE-047CCB4B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F"/>
    <w:pPr>
      <w:spacing w:after="200" w:line="276" w:lineRule="auto"/>
    </w:pPr>
    <w:rPr>
      <w:rFonts w:ascii="Times New Roman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99F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risuem-og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2020-04-19T03:37:00Z</dcterms:created>
  <dcterms:modified xsi:type="dcterms:W3CDTF">2020-04-19T03:47:00Z</dcterms:modified>
</cp:coreProperties>
</file>