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67" w:rsidRDefault="008C7B71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sz w:val="28"/>
          <w:szCs w:val="28"/>
        </w:rPr>
      </w:pPr>
      <w:bookmarkStart w:id="0" w:name="_GoBack"/>
      <w:bookmarkEnd w:id="0"/>
      <w:r>
        <w:rPr>
          <w:rStyle w:val="c8"/>
          <w:b/>
          <w:bCs/>
          <w:sz w:val="28"/>
          <w:szCs w:val="28"/>
        </w:rPr>
        <w:t>Консультация для родителей на тему  «</w:t>
      </w:r>
      <w:r w:rsidR="00E91A67" w:rsidRPr="00A03319">
        <w:rPr>
          <w:rStyle w:val="c8"/>
          <w:b/>
          <w:bCs/>
          <w:sz w:val="28"/>
          <w:szCs w:val="28"/>
        </w:rPr>
        <w:t>Чем занять ребенка в выходные?</w:t>
      </w:r>
    </w:p>
    <w:p w:rsidR="00A03319" w:rsidRPr="00A03319" w:rsidRDefault="00A03319" w:rsidP="00A03319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sz w:val="22"/>
          <w:szCs w:val="22"/>
        </w:rPr>
      </w:pPr>
    </w:p>
    <w:p w:rsidR="00E91A67" w:rsidRPr="00A03319" w:rsidRDefault="00E91A67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A03319">
        <w:rPr>
          <w:rStyle w:val="c7"/>
          <w:sz w:val="28"/>
          <w:szCs w:val="28"/>
        </w:rPr>
        <w:t>Вечный вопрос работающего родителя — чем занять ребёнка в выходные. Да ещё так, чтобы дитя провело время не впустую, а чему-то научилось, узнало что-то новое, раскрыло свой творческий потенциал.</w:t>
      </w:r>
    </w:p>
    <w:p w:rsidR="00E91A67" w:rsidRPr="00A03319" w:rsidRDefault="00E91A67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A03319">
        <w:rPr>
          <w:rStyle w:val="c7"/>
          <w:sz w:val="28"/>
          <w:szCs w:val="28"/>
        </w:rPr>
        <w:t>Психологи утверждают - к общению с ребенком нужно относиться серьезно. Дети крайне чувствительны и регулярно нуждаются в вашем стопроцентном внимании. Они действительно переживают, когда в процессе игры вы отвлекаетесь на борщ, стирку или телефонный звонок. И пусть это будет всего час полноценного общения – с точки зрения малыша это лучше, чем целый день «полумер». Тем более что любое количество времени можно провести интересно и незабываемо как для ребенка, так и для вас самих. (Только старайтесь закончить игру вовремя, чтобы не пришлось обрывать ее на середине и расстраивать малыша.)</w:t>
      </w:r>
    </w:p>
    <w:p w:rsidR="00E91A67" w:rsidRPr="00A03319" w:rsidRDefault="00E91A67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Style w:val="c7"/>
          <w:sz w:val="28"/>
          <w:szCs w:val="28"/>
          <w:u w:val="single"/>
        </w:rPr>
      </w:pPr>
      <w:r w:rsidRPr="00A03319">
        <w:rPr>
          <w:rStyle w:val="c7"/>
          <w:sz w:val="28"/>
          <w:szCs w:val="28"/>
          <w:u w:val="single"/>
        </w:rPr>
        <w:t>ВАШЕМУ ВНИМАНИЮ ПРЕДЛАГАЮТСЯ ИГРЫ, КОТОРЫЕ ПОМОГУТ УДЕРЖАТЬ РЕБЕНКА НА МЕСТЕ.</w:t>
      </w:r>
    </w:p>
    <w:p w:rsidR="00A03319" w:rsidRDefault="00A03319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sz w:val="28"/>
          <w:szCs w:val="28"/>
        </w:rPr>
      </w:pPr>
    </w:p>
    <w:p w:rsidR="00E91A67" w:rsidRPr="00A03319" w:rsidRDefault="00E91A67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A03319">
        <w:rPr>
          <w:rStyle w:val="c8"/>
          <w:b/>
          <w:bCs/>
          <w:sz w:val="28"/>
          <w:szCs w:val="28"/>
        </w:rPr>
        <w:t>РАЗНОЦВЕТНОЕ МЕНЮ</w:t>
      </w:r>
    </w:p>
    <w:p w:rsidR="00E91A67" w:rsidRPr="00A03319" w:rsidRDefault="00E91A67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A03319">
        <w:rPr>
          <w:rStyle w:val="c7"/>
          <w:sz w:val="28"/>
          <w:szCs w:val="28"/>
        </w:rPr>
        <w:t>Предложите малышу составить меню из продуктов одного цвета. Для начала вместе решите, сколько продуктов будет входить в меню. Например, «Красное меню» из трех блюд: помидора, перца, свеклы.</w:t>
      </w:r>
    </w:p>
    <w:p w:rsidR="00A03319" w:rsidRDefault="00A03319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sz w:val="28"/>
          <w:szCs w:val="28"/>
        </w:rPr>
      </w:pPr>
    </w:p>
    <w:p w:rsidR="00E91A67" w:rsidRPr="00A03319" w:rsidRDefault="00E91A67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A03319">
        <w:rPr>
          <w:rStyle w:val="c8"/>
          <w:b/>
          <w:bCs/>
          <w:sz w:val="28"/>
          <w:szCs w:val="28"/>
        </w:rPr>
        <w:t>УГАДАЙ-КА!</w:t>
      </w:r>
    </w:p>
    <w:p w:rsidR="00E91A67" w:rsidRPr="00A03319" w:rsidRDefault="00E91A67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A03319">
        <w:rPr>
          <w:rStyle w:val="c7"/>
          <w:sz w:val="28"/>
          <w:szCs w:val="28"/>
        </w:rPr>
        <w:t>Возьмите несколько предметов и внимательно рассмотрите их с малышом. Завяжите ребенку глаза шарфом. Заверните один из предметов платок и предложите ребенку на ощупь определить, что он держит в руках. А теперь очередь угадывать.</w:t>
      </w:r>
    </w:p>
    <w:p w:rsidR="00A03319" w:rsidRDefault="00A03319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sz w:val="28"/>
          <w:szCs w:val="28"/>
        </w:rPr>
      </w:pPr>
    </w:p>
    <w:p w:rsidR="00E91A67" w:rsidRPr="00A03319" w:rsidRDefault="00E91A67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A03319">
        <w:rPr>
          <w:rStyle w:val="c8"/>
          <w:b/>
          <w:bCs/>
          <w:sz w:val="28"/>
          <w:szCs w:val="28"/>
        </w:rPr>
        <w:t>ЧТО ЛЮБИТ ОГНЕННЫЙ ДРАКОН?</w:t>
      </w:r>
    </w:p>
    <w:p w:rsidR="00E91A67" w:rsidRPr="00A03319" w:rsidRDefault="00E91A67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03319">
        <w:rPr>
          <w:rStyle w:val="c7"/>
          <w:sz w:val="28"/>
          <w:szCs w:val="28"/>
        </w:rPr>
        <w:t>Предложите ребенку представить, будто к вам в гости должен прийти сказочный герой. А гостей нужно обязательно угощать. Пусть малыш подумает, чем угостить сказочного героя. Например, дракону, наверное, нужно есть очень много перца, чтобы лучше полыхать огне.</w:t>
      </w:r>
    </w:p>
    <w:p w:rsidR="00A03319" w:rsidRDefault="00A03319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sz w:val="28"/>
          <w:szCs w:val="28"/>
        </w:rPr>
      </w:pPr>
    </w:p>
    <w:p w:rsidR="00E91A67" w:rsidRPr="00A03319" w:rsidRDefault="00E91A67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A03319">
        <w:rPr>
          <w:rStyle w:val="c8"/>
          <w:b/>
          <w:bCs/>
          <w:sz w:val="28"/>
          <w:szCs w:val="28"/>
        </w:rPr>
        <w:t>МАЛЕНЬКИЙ ШЕРЛОК ХОЛМС</w:t>
      </w:r>
    </w:p>
    <w:p w:rsidR="00E91A67" w:rsidRPr="00A03319" w:rsidRDefault="00E91A67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A03319">
        <w:rPr>
          <w:rStyle w:val="c7"/>
          <w:sz w:val="28"/>
          <w:szCs w:val="28"/>
        </w:rPr>
        <w:t xml:space="preserve">Поставьте перед ребенком 5-7 предметов. Предложите ему хорошо их рассмотреть и запомнить. Затем попросите его отвернуться или крепко закрыть глаза, а сами уберите один предмет. Теперь малыш должен назвать </w:t>
      </w:r>
      <w:r w:rsidRPr="00A03319">
        <w:rPr>
          <w:rStyle w:val="c7"/>
          <w:sz w:val="28"/>
          <w:szCs w:val="28"/>
        </w:rPr>
        <w:lastRenderedPageBreak/>
        <w:t>исчезнувший предмет и описать его. Потом ваша очередь запоминать предметы.</w:t>
      </w:r>
    </w:p>
    <w:p w:rsidR="00A03319" w:rsidRDefault="00A03319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sz w:val="28"/>
          <w:szCs w:val="28"/>
        </w:rPr>
      </w:pPr>
    </w:p>
    <w:p w:rsidR="00E91A67" w:rsidRPr="00A03319" w:rsidRDefault="00E91A67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A03319">
        <w:rPr>
          <w:rStyle w:val="c8"/>
          <w:b/>
          <w:bCs/>
          <w:sz w:val="28"/>
          <w:szCs w:val="28"/>
        </w:rPr>
        <w:t>СКАЗОЧНЫЙ МИР</w:t>
      </w:r>
    </w:p>
    <w:p w:rsidR="00E91A67" w:rsidRPr="00A03319" w:rsidRDefault="00E91A67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A03319">
        <w:rPr>
          <w:rStyle w:val="c7"/>
          <w:sz w:val="28"/>
          <w:szCs w:val="28"/>
        </w:rPr>
        <w:t>Вместе с ребенком придумайте свой собственный сказочный мир, а затем воплотите его в жизнь. Идеи черпайте в недавно прочитанных детских книгах, снах своего малыша (если он ими делится) или мультфильмах. Возьмите ватман и разноцветные карандаши, нарисуйте карту местности и домики сказочных жителей. Предложите ребенку придумать, как, выглядят персонажи этой сказки, и вместе смастерите их – вырежьте из плотной бумаги и раскрасьте, приклейте «прически» из разноцветных ниток, носики-пуговки и т.п. Главное, чтобы ребенок участвовал в процессе – самостоятельно выбирал бусинки-глазки, рисовал ротик, сгибал ручки-проволочки. Если ваш ребенок еще слишком маленький и, к примеру, не любит или не умеет рисовать, изобразите персонажа – например, мышку – сами и расскажите малышу, что эту норушку просто необходимо спрятать от кошки и заштриховать.</w:t>
      </w:r>
    </w:p>
    <w:p w:rsidR="00A03319" w:rsidRDefault="00A03319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sz w:val="28"/>
          <w:szCs w:val="28"/>
        </w:rPr>
      </w:pPr>
    </w:p>
    <w:p w:rsidR="00E91A67" w:rsidRPr="00A03319" w:rsidRDefault="00E91A67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A03319">
        <w:rPr>
          <w:rStyle w:val="c8"/>
          <w:b/>
          <w:bCs/>
          <w:sz w:val="28"/>
          <w:szCs w:val="28"/>
        </w:rPr>
        <w:t>НЕИЗВЕСТНАЯ ЗЕМЛЯ</w:t>
      </w:r>
    </w:p>
    <w:p w:rsidR="00E91A67" w:rsidRPr="00A03319" w:rsidRDefault="00E91A67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A03319">
        <w:rPr>
          <w:rStyle w:val="c7"/>
          <w:sz w:val="28"/>
          <w:szCs w:val="28"/>
        </w:rPr>
        <w:t>Прекрасный способ приятно и с пользой провести время со своим малышом – отправиться на прогулку. Наверняка вы уже изучили все ближайшие детские площадки – так попробуйте в выходные покорить новые горизонты. Выберите парк или живописный старый район в центре города и нарисуйте красивую карту своего маршрута (обозначьте на ней бульвары и памятники, которые собираетесь показать малышу, а также улицы, которыми вы будете добираться до цели). Не забудьте запастись термосом с чаем и бутербродами. Во время прогулки поиграйте с малышом в ориентирование на местности – объясняйте, в какой точке вы сейчас находитесь, и показывайте на карте, куда вы отправитесь дальше. Завершите прогулку приятным сюрпризом – зайдите в кафе и съешьте по пирожному, или загляните в книжный магазин и вместе выберите новую книжку со сказками.</w:t>
      </w:r>
    </w:p>
    <w:p w:rsidR="00A03319" w:rsidRDefault="00A03319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sz w:val="28"/>
          <w:szCs w:val="28"/>
        </w:rPr>
      </w:pPr>
    </w:p>
    <w:p w:rsidR="00E91A67" w:rsidRPr="00A03319" w:rsidRDefault="00E91A67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A03319">
        <w:rPr>
          <w:rStyle w:val="c8"/>
          <w:b/>
          <w:bCs/>
          <w:sz w:val="28"/>
          <w:szCs w:val="28"/>
        </w:rPr>
        <w:t>ОБЩЕЕ ХОББИ</w:t>
      </w:r>
    </w:p>
    <w:p w:rsidR="00E91A67" w:rsidRPr="00A03319" w:rsidRDefault="00E91A67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A03319">
        <w:rPr>
          <w:rStyle w:val="c7"/>
          <w:sz w:val="28"/>
          <w:szCs w:val="28"/>
        </w:rPr>
        <w:t xml:space="preserve">Ничто так не сближает, как совместное увлечение. Придумайте, как заинтересовать малыша в собственных хобби. Самые маленькие могут вместе с вами лепить фигурки из соленого теста к праздникам. Детям постарше можно доверить несложную помощь в готовке – например, вырезать из теста печенье с помощью специальных формочек, чистить апельсины и бананы, украшать готовые блюда зеленью. А перед тем, как связать малышу </w:t>
      </w:r>
      <w:r w:rsidRPr="00A03319">
        <w:rPr>
          <w:rStyle w:val="c7"/>
          <w:sz w:val="28"/>
          <w:szCs w:val="28"/>
        </w:rPr>
        <w:lastRenderedPageBreak/>
        <w:t>очередную шапочку, попросите его описать шапку своей мечты и исполните «заказ», по ходу дела показывая и объясняя, что и зачем вы делаете (только не умолкайте надолго, иначе крохе станет скучно). Попробуйте доверить ребенку часть работы – например, сделать помпон – и не забудьте похвалить его за малейший успех. Подключая малыша к «взрослым» хобби, не забывайте о правилах безопасности: не давайте детям до трех лет мелкие предметы, спицы и иголки; следите, чтобы малыш находился на почтительном расстоянии от горячей конфорки.</w:t>
      </w:r>
    </w:p>
    <w:p w:rsidR="00E91A67" w:rsidRPr="00A03319" w:rsidRDefault="00E91A67" w:rsidP="00A03319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</w:p>
    <w:p w:rsidR="00E91A67" w:rsidRPr="00E91A67" w:rsidRDefault="00E91A67" w:rsidP="00A03319">
      <w:pPr>
        <w:shd w:val="clear" w:color="auto" w:fill="FFFFFF"/>
        <w:spacing w:after="0"/>
        <w:rPr>
          <w:rFonts w:ascii="Calibri" w:eastAsia="Times New Roman" w:hAnsi="Calibri" w:cs="Calibri"/>
        </w:rPr>
      </w:pPr>
      <w:r w:rsidRPr="00A03319">
        <w:rPr>
          <w:rFonts w:ascii="Times New Roman" w:eastAsia="Times New Roman" w:hAnsi="Times New Roman" w:cs="Times New Roman"/>
          <w:b/>
          <w:bCs/>
          <w:sz w:val="28"/>
        </w:rPr>
        <w:t>Влияние родительских установок на развитие детей</w:t>
      </w:r>
    </w:p>
    <w:p w:rsidR="00E91A67" w:rsidRPr="00E91A67" w:rsidRDefault="00E91A67" w:rsidP="00A03319">
      <w:pPr>
        <w:shd w:val="clear" w:color="auto" w:fill="FFFFFF"/>
        <w:spacing w:after="0"/>
        <w:rPr>
          <w:rFonts w:ascii="Calibri" w:eastAsia="Times New Roman" w:hAnsi="Calibri" w:cs="Calibri"/>
        </w:rPr>
      </w:pPr>
      <w:r w:rsidRPr="00A03319">
        <w:rPr>
          <w:rFonts w:ascii="Times New Roman" w:eastAsia="Times New Roman" w:hAnsi="Times New Roman" w:cs="Times New Roman"/>
          <w:sz w:val="28"/>
        </w:rPr>
        <w:t>Душевная жизнь человека чрезвычайно сложна, т.к. психика состоит из двух, взаимноопределяющих,  составных: осознаваемое и несознаваемое – сознание и подсознание.</w:t>
      </w:r>
    </w:p>
    <w:p w:rsidR="00E91A67" w:rsidRPr="00E91A67" w:rsidRDefault="00E91A67" w:rsidP="00A03319">
      <w:pPr>
        <w:shd w:val="clear" w:color="auto" w:fill="FFFFFF"/>
        <w:spacing w:after="0"/>
        <w:rPr>
          <w:rFonts w:ascii="Calibri" w:eastAsia="Times New Roman" w:hAnsi="Calibri" w:cs="Calibri"/>
        </w:rPr>
      </w:pPr>
      <w:r w:rsidRPr="00A03319">
        <w:rPr>
          <w:rFonts w:ascii="Times New Roman" w:eastAsia="Times New Roman" w:hAnsi="Times New Roman" w:cs="Times New Roman"/>
          <w:sz w:val="28"/>
        </w:rPr>
        <w:t>В неосознаваемой сфере очень важное, значение,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E91A67" w:rsidRPr="00E91A67" w:rsidRDefault="00E91A67" w:rsidP="00A03319">
      <w:pPr>
        <w:shd w:val="clear" w:color="auto" w:fill="FFFFFF"/>
        <w:spacing w:after="0"/>
        <w:rPr>
          <w:rFonts w:ascii="Calibri" w:eastAsia="Times New Roman" w:hAnsi="Calibri" w:cs="Calibri"/>
        </w:rPr>
      </w:pPr>
      <w:r w:rsidRPr="00A03319">
        <w:rPr>
          <w:rFonts w:ascii="Times New Roman" w:eastAsia="Times New Roman" w:hAnsi="Times New Roman" w:cs="Times New Roman"/>
          <w:sz w:val="28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E91A67" w:rsidRPr="00E91A67" w:rsidRDefault="00E91A67" w:rsidP="00A03319">
      <w:pPr>
        <w:shd w:val="clear" w:color="auto" w:fill="FFFFFF"/>
        <w:spacing w:after="0"/>
        <w:rPr>
          <w:rFonts w:ascii="Calibri" w:eastAsia="Times New Roman" w:hAnsi="Calibri" w:cs="Calibri"/>
        </w:rPr>
      </w:pPr>
      <w:r w:rsidRPr="00A03319">
        <w:rPr>
          <w:rFonts w:ascii="Times New Roman" w:eastAsia="Times New Roman" w:hAnsi="Times New Roman" w:cs="Times New Roman"/>
          <w:sz w:val="28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только, контрустановка, причём постоянно подкрепляемая положительными проявлениями со стороны родителей и окружающих. Например, контрустановка "Ты всё можешь" победит установку "Неумеха, ничего у тебя не получается", но только в том случае, если ребёнок будет </w:t>
      </w:r>
      <w:r w:rsidRPr="00A03319">
        <w:rPr>
          <w:rFonts w:ascii="Times New Roman" w:eastAsia="Times New Roman" w:hAnsi="Times New Roman" w:cs="Times New Roman"/>
          <w:sz w:val="28"/>
        </w:rPr>
        <w:lastRenderedPageBreak/>
        <w:t>действительно получать подтверждение своим способностям в реальной деятельности (рисование, лепка, пение и т.д.).</w:t>
      </w:r>
    </w:p>
    <w:p w:rsidR="00E91A67" w:rsidRPr="00E91A67" w:rsidRDefault="00E91A67" w:rsidP="00A03319">
      <w:pPr>
        <w:shd w:val="clear" w:color="auto" w:fill="FFFFFF"/>
        <w:spacing w:after="0"/>
        <w:rPr>
          <w:rFonts w:ascii="Calibri" w:eastAsia="Times New Roman" w:hAnsi="Calibri" w:cs="Calibri"/>
        </w:rPr>
      </w:pPr>
      <w:r w:rsidRPr="00A03319">
        <w:rPr>
          <w:rFonts w:ascii="Times New Roman" w:eastAsia="Times New Roman" w:hAnsi="Times New Roman" w:cs="Times New Roman"/>
          <w:sz w:val="28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E91A67" w:rsidRPr="00E91A67" w:rsidRDefault="00E91A67" w:rsidP="00A03319">
      <w:pPr>
        <w:shd w:val="clear" w:color="auto" w:fill="FFFFFF"/>
        <w:spacing w:after="0"/>
        <w:rPr>
          <w:rFonts w:ascii="Calibri" w:eastAsia="Times New Roman" w:hAnsi="Calibri" w:cs="Calibri"/>
        </w:rPr>
      </w:pPr>
      <w:r w:rsidRPr="00A03319">
        <w:rPr>
          <w:rFonts w:ascii="Times New Roman" w:eastAsia="Times New Roman" w:hAnsi="Times New Roman" w:cs="Times New Roman"/>
          <w:sz w:val="28"/>
        </w:rPr>
        <w:t>Ниже приведена таблица наиболее часто встречающихся негативных родительских установок. Обратите внимание на те, последствия, которые они могут иметь для личности ребенка, и научитесь выдвигать контрустановку.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E91A67" w:rsidRPr="00A03319" w:rsidRDefault="00E91A67" w:rsidP="00A0331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</w:rPr>
      </w:pPr>
      <w:r w:rsidRPr="00A03319">
        <w:rPr>
          <w:rFonts w:ascii="Times New Roman" w:eastAsia="Times New Roman" w:hAnsi="Times New Roman" w:cs="Times New Roman"/>
          <w:sz w:val="28"/>
        </w:rPr>
        <w:t>Проанализируйте, какие директивы, оценки, и установки вы даёте своим детям. Сделайте так, чтобы негативных было очень мало, научитесь трансформировать их в позитивные, развивающие в ребёнке,  веру в себя, богатство и яркость эмоционального мира.</w:t>
      </w: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95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3969"/>
        <w:gridCol w:w="3251"/>
      </w:tblGrid>
      <w:tr w:rsidR="00E91A67" w:rsidRPr="00E91A67" w:rsidTr="00A03319"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bookmarkStart w:id="1" w:name="c2c3f61c25011e0c372ce0bbfb3defed0f81b05c"/>
            <w:bookmarkStart w:id="2" w:name="0"/>
            <w:bookmarkEnd w:id="1"/>
            <w:bookmarkEnd w:id="2"/>
            <w:r w:rsidRPr="00E9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НЕГАТИВНЫЕ УСТАНОВКИ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ПОЗИТИВНЫЕ УСТАНОВКИ</w:t>
            </w:r>
          </w:p>
        </w:tc>
      </w:tr>
      <w:tr w:rsidR="00E91A67" w:rsidRPr="00E91A67" w:rsidTr="00A03319"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Сказав так: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подумайте о последствиях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 вовремя исправьтесь</w:t>
            </w:r>
          </w:p>
        </w:tc>
      </w:tr>
      <w:tr w:rsidR="00E91A67" w:rsidRPr="00E91A67" w:rsidTr="00A03319"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"Не будешь слушаться, с тобой никто дружить не будет…".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Замкнутость, отчуждённость, угодливость, безынициативность, подчиняемость, приверженность стереотипному поведению.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"Будь собой, у каждого  в жизни будут друзья!".</w:t>
            </w:r>
          </w:p>
        </w:tc>
      </w:tr>
      <w:tr w:rsidR="00E91A67" w:rsidRPr="00E91A67" w:rsidTr="00A03319"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"Горе ты моё!"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"Счастье ты моё, радость моя!"</w:t>
            </w:r>
          </w:p>
        </w:tc>
      </w:tr>
      <w:tr w:rsidR="00E91A67" w:rsidRPr="00E91A67" w:rsidTr="00A03319"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"Плакса-Вакса, нытик, пискля!"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Сдерживание эмоций, внутренняя озлобленность, тревожность, глубокое переживание даже незначительных проблем, страхи, повышенное </w:t>
            </w: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эмоциональное напряжение.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"Поплачь, будет легче…".</w:t>
            </w:r>
          </w:p>
        </w:tc>
      </w:tr>
      <w:tr w:rsidR="00E91A67" w:rsidRPr="00E91A67" w:rsidTr="00A03319"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"Вот дурашка, всё готов раздать…".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"Молодец, что делишься с другими!".</w:t>
            </w:r>
          </w:p>
        </w:tc>
      </w:tr>
      <w:tr w:rsidR="00E91A67" w:rsidRPr="00E91A67" w:rsidTr="00A03319"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"Не твоего ума дело!".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"А ты как думаешь?".</w:t>
            </w:r>
          </w:p>
        </w:tc>
      </w:tr>
      <w:tr w:rsidR="00E91A67" w:rsidRPr="00E91A67" w:rsidTr="00A03319"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"Ты совсем, как твой папа (мама)…".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"Папа у нас замечательный человек!" "Мама у нас умница!".</w:t>
            </w:r>
          </w:p>
        </w:tc>
      </w:tr>
      <w:tr w:rsidR="00E91A67" w:rsidRPr="00E91A67" w:rsidTr="00A03319"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"Ничего не умеешь делать, неумейка!".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"Попробуй ещё, у тебя обязательно получится!".</w:t>
            </w:r>
          </w:p>
        </w:tc>
      </w:tr>
      <w:tr w:rsidR="00E91A67" w:rsidRPr="00E91A67" w:rsidTr="00A03319"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"Не кричи так, оглохнешь!"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"Скажи мне на ушко, давай пошепчемся…!".</w:t>
            </w:r>
          </w:p>
        </w:tc>
      </w:tr>
      <w:tr w:rsidR="00E91A67" w:rsidRPr="00E91A67" w:rsidTr="00A03319"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"Неряха, грязнуля!".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"Как приятно на тебя смотреть, когда ты чист и аккуратен!"</w:t>
            </w:r>
          </w:p>
        </w:tc>
      </w:tr>
      <w:tr w:rsidR="00E91A67" w:rsidRPr="00E91A67" w:rsidTr="00A03319"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"</w:t>
            </w: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Противная девчонка, все они капризули!" (мальчику о девочке). "Негодник, все мальчики забияки и драчуны!" (девочке о мальчике).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Нарушения в психосексуальном развитии, осложнения в межполовом общении, трудности в выборе друга противоположного пола.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"Все люди равны, но в то же время ни один не похож на другого".</w:t>
            </w:r>
          </w:p>
        </w:tc>
      </w:tr>
      <w:tr w:rsidR="00E91A67" w:rsidRPr="00E91A67" w:rsidTr="00A03319"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"</w:t>
            </w: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Ты плохой, обижаешь маму, я уйду от тебя к другому ребёнку!".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"Я никогда тебя не оставлю, ты самый любимый!".</w:t>
            </w:r>
          </w:p>
        </w:tc>
      </w:tr>
      <w:tr w:rsidR="00E91A67" w:rsidRPr="00E91A67" w:rsidTr="00A03319"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"</w:t>
            </w: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Жизнь очень трудна: вырастешь – узнаешь…!"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"Жизнь интересна и прекрасна! Всё будет хорошо!".</w:t>
            </w:r>
          </w:p>
        </w:tc>
      </w:tr>
      <w:tr w:rsidR="00E91A67" w:rsidRPr="00E91A67" w:rsidTr="00A03319"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"Уйди с глаз моих, встань в угол!"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Нарушения взаимоотношений с родителями, "уход" от них, скрытность, недоверие, озлобленность, агрессивность.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"Иди ко мне, давай во всём разберёмся вместе!"</w:t>
            </w:r>
          </w:p>
        </w:tc>
      </w:tr>
      <w:tr w:rsidR="00E91A67" w:rsidRPr="00E91A67" w:rsidTr="00A03319"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"Не ешь много сладкого, а то зубки будут болеть, и будешь то-о-ол-стая!".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"Давай немного оставим папе (маме) ит.д."</w:t>
            </w:r>
          </w:p>
        </w:tc>
      </w:tr>
      <w:tr w:rsidR="00E91A67" w:rsidRPr="00E91A67" w:rsidTr="00A03319"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"Все вокруг обманщики, надейся только на себя!"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Трудности в общении, подозрительность, завышенная самооценка, страхи, проблемы сверконтроля, ощущение одиночества и тревоги.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"На свете много добрых людей, готовых тебе помочь…".</w:t>
            </w:r>
          </w:p>
        </w:tc>
      </w:tr>
      <w:tr w:rsidR="00E91A67" w:rsidRPr="00E91A67" w:rsidTr="00A03319"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"Ах ты, гадкий утёнок! И в кого ты такой некрасивый!".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"Как ты мне нравишься!".</w:t>
            </w:r>
          </w:p>
        </w:tc>
      </w:tr>
      <w:tr w:rsidR="00E91A67" w:rsidRPr="00E91A67" w:rsidTr="00A03319"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ind w:right="794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"Нельзя ничего самому делать, спрашивай разрешения у старших!".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Робость, страхи, неуверенность в себе, безинициативность,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"Смелее, ты всё можешь сам!".</w:t>
            </w:r>
          </w:p>
        </w:tc>
      </w:tr>
      <w:tr w:rsidR="00E91A67" w:rsidRPr="00E91A67" w:rsidTr="00A03319"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"Всегда ты не вовремя </w:t>
            </w: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подожди…".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Отчуждённость, скрытность, излишняя самостоятельность, </w:t>
            </w: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ощущение беззащитности, ненужности, "уход" в себя", повышенное психоэмоциональное напряжение.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"Давай, я тебе помогу!"</w:t>
            </w:r>
          </w:p>
        </w:tc>
      </w:tr>
      <w:tr w:rsidR="00E91A67" w:rsidRPr="00E91A67" w:rsidTr="00A03319"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"Никого не бойся, никому не уступай, всем давай сдачу!".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1A67" w:rsidRPr="00E91A67" w:rsidRDefault="00E91A67" w:rsidP="00E91A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91A67">
              <w:rPr>
                <w:rFonts w:ascii="Times New Roman" w:eastAsia="Times New Roman" w:hAnsi="Times New Roman" w:cs="Times New Roman"/>
                <w:color w:val="000000"/>
                <w:sz w:val="28"/>
              </w:rPr>
              <w:t>"Держи себя в руках, уважай людей!".</w:t>
            </w:r>
          </w:p>
        </w:tc>
      </w:tr>
    </w:tbl>
    <w:p w:rsidR="00A03319" w:rsidRDefault="00A03319" w:rsidP="00E9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color w:val="000000"/>
          <w:sz w:val="28"/>
        </w:rPr>
        <w:t>Естественно, список установок может быть значительно больше. Составьте свой собственный, и попытайтесь, найти контрустановки,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A03319" w:rsidRDefault="00A03319" w:rsidP="00E9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Как часто вы говорите детям:</w:t>
      </w: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color w:val="000000"/>
          <w:sz w:val="28"/>
        </w:rPr>
        <w:t>Я сейчас занят(а)…</w:t>
      </w: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color w:val="000000"/>
          <w:sz w:val="28"/>
        </w:rPr>
        <w:t>Посмотри, что ты натворил!!!</w:t>
      </w: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color w:val="000000"/>
          <w:sz w:val="28"/>
        </w:rPr>
        <w:t>Как всегда неправильно!</w:t>
      </w: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color w:val="000000"/>
          <w:sz w:val="28"/>
        </w:rPr>
        <w:t>Когда же ты научишься!</w:t>
      </w: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color w:val="000000"/>
          <w:sz w:val="28"/>
        </w:rPr>
        <w:t>Сколько раз тебе можно повторять!</w:t>
      </w: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color w:val="000000"/>
          <w:sz w:val="28"/>
        </w:rPr>
        <w:t>Ты сведёшь меня с ума!</w:t>
      </w: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color w:val="000000"/>
          <w:sz w:val="28"/>
        </w:rPr>
        <w:t>Что бы ты без меня делал!</w:t>
      </w: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color w:val="000000"/>
          <w:sz w:val="28"/>
        </w:rPr>
        <w:t>Вечно ты во всё лезешь!</w:t>
      </w: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color w:val="000000"/>
          <w:sz w:val="28"/>
        </w:rPr>
        <w:t>Уйди от меня!</w:t>
      </w: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color w:val="000000"/>
          <w:sz w:val="28"/>
        </w:rPr>
        <w:t>Встань в угол!</w:t>
      </w: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color w:val="000000"/>
          <w:sz w:val="28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 уверен в себе.</w:t>
      </w:r>
    </w:p>
    <w:p w:rsidR="00A03319" w:rsidRDefault="00A03319" w:rsidP="00E9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b/>
          <w:bCs/>
          <w:color w:val="000000"/>
          <w:sz w:val="28"/>
        </w:rPr>
        <w:t>А эти слова ласкают душу ребёнка:</w:t>
      </w: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color w:val="000000"/>
          <w:sz w:val="28"/>
        </w:rPr>
        <w:t>Ты самый любимый!</w:t>
      </w: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color w:val="000000"/>
          <w:sz w:val="28"/>
        </w:rPr>
        <w:t>Ты очень многое можешь!</w:t>
      </w: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color w:val="000000"/>
          <w:sz w:val="28"/>
        </w:rPr>
        <w:t>Что бы мы без тебя делали?!</w:t>
      </w: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color w:val="000000"/>
          <w:sz w:val="28"/>
        </w:rPr>
        <w:t>Иди ко мне!</w:t>
      </w: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color w:val="000000"/>
          <w:sz w:val="28"/>
        </w:rPr>
        <w:t>Садись с нами…!</w:t>
      </w: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color w:val="000000"/>
          <w:sz w:val="28"/>
        </w:rPr>
        <w:t>Я помогу тебе…</w:t>
      </w: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color w:val="000000"/>
          <w:sz w:val="28"/>
        </w:rPr>
        <w:t>Я радуюсь твоим успехам!</w:t>
      </w: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bookmarkStart w:id="3" w:name="h.gjdgxs"/>
      <w:bookmarkEnd w:id="3"/>
      <w:r w:rsidRPr="00E91A67">
        <w:rPr>
          <w:rFonts w:ascii="Times New Roman" w:eastAsia="Times New Roman" w:hAnsi="Times New Roman" w:cs="Times New Roman"/>
          <w:color w:val="000000"/>
          <w:sz w:val="28"/>
        </w:rPr>
        <w:t>Что, бы, не случилось, наш дом – наша крепость.</w:t>
      </w: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color w:val="000000"/>
          <w:sz w:val="28"/>
        </w:rPr>
        <w:t>Расскажи мне, что с тобой…</w:t>
      </w:r>
    </w:p>
    <w:p w:rsidR="00E91A67" w:rsidRPr="00E91A67" w:rsidRDefault="00E91A67" w:rsidP="00E91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91A67">
        <w:rPr>
          <w:rFonts w:ascii="Times New Roman" w:eastAsia="Times New Roman" w:hAnsi="Times New Roman" w:cs="Times New Roman"/>
          <w:color w:val="000000"/>
          <w:sz w:val="28"/>
        </w:rPr>
        <w:lastRenderedPageBreak/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4F7F34" w:rsidRDefault="004F7F34"/>
    <w:sectPr w:rsidR="004F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87D" w:rsidRDefault="00FC787D" w:rsidP="008C7B71">
      <w:pPr>
        <w:spacing w:after="0" w:line="240" w:lineRule="auto"/>
      </w:pPr>
      <w:r>
        <w:separator/>
      </w:r>
    </w:p>
  </w:endnote>
  <w:endnote w:type="continuationSeparator" w:id="0">
    <w:p w:rsidR="00FC787D" w:rsidRDefault="00FC787D" w:rsidP="008C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87D" w:rsidRDefault="00FC787D" w:rsidP="008C7B71">
      <w:pPr>
        <w:spacing w:after="0" w:line="240" w:lineRule="auto"/>
      </w:pPr>
      <w:r>
        <w:separator/>
      </w:r>
    </w:p>
  </w:footnote>
  <w:footnote w:type="continuationSeparator" w:id="0">
    <w:p w:rsidR="00FC787D" w:rsidRDefault="00FC787D" w:rsidP="008C7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1A67"/>
    <w:rsid w:val="004F7F34"/>
    <w:rsid w:val="008C7B71"/>
    <w:rsid w:val="00A03319"/>
    <w:rsid w:val="00E91A67"/>
    <w:rsid w:val="00FC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439B69-8ADD-4ECB-BBD5-7D8A3FD2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9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91A67"/>
  </w:style>
  <w:style w:type="character" w:customStyle="1" w:styleId="c7">
    <w:name w:val="c7"/>
    <w:basedOn w:val="a0"/>
    <w:rsid w:val="00E91A67"/>
  </w:style>
  <w:style w:type="paragraph" w:customStyle="1" w:styleId="c1">
    <w:name w:val="c1"/>
    <w:basedOn w:val="a"/>
    <w:rsid w:val="00E9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91A67"/>
  </w:style>
  <w:style w:type="character" w:customStyle="1" w:styleId="c0">
    <w:name w:val="c0"/>
    <w:basedOn w:val="a0"/>
    <w:rsid w:val="00E91A67"/>
  </w:style>
  <w:style w:type="character" w:customStyle="1" w:styleId="c3">
    <w:name w:val="c3"/>
    <w:basedOn w:val="a0"/>
    <w:rsid w:val="00E91A67"/>
  </w:style>
  <w:style w:type="paragraph" w:styleId="a3">
    <w:name w:val="header"/>
    <w:basedOn w:val="a"/>
    <w:link w:val="a4"/>
    <w:uiPriority w:val="99"/>
    <w:unhideWhenUsed/>
    <w:rsid w:val="008C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B71"/>
  </w:style>
  <w:style w:type="paragraph" w:styleId="a5">
    <w:name w:val="footer"/>
    <w:basedOn w:val="a"/>
    <w:link w:val="a6"/>
    <w:uiPriority w:val="99"/>
    <w:unhideWhenUsed/>
    <w:rsid w:val="008C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яна</cp:lastModifiedBy>
  <cp:revision>4</cp:revision>
  <dcterms:created xsi:type="dcterms:W3CDTF">2020-04-20T06:35:00Z</dcterms:created>
  <dcterms:modified xsi:type="dcterms:W3CDTF">2020-04-20T08:06:00Z</dcterms:modified>
</cp:coreProperties>
</file>