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CA" w:rsidRPr="00384CCA" w:rsidRDefault="00384CCA" w:rsidP="00384C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 23.04</w:t>
      </w:r>
    </w:p>
    <w:p w:rsidR="00384CCA" w:rsidRPr="00384CCA" w:rsidRDefault="00384CCA" w:rsidP="00384CC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4CCA">
        <w:rPr>
          <w:rFonts w:ascii="Times New Roman" w:hAnsi="Times New Roman" w:cs="Times New Roman"/>
          <w:b/>
          <w:i/>
          <w:sz w:val="28"/>
          <w:szCs w:val="28"/>
        </w:rPr>
        <w:t xml:space="preserve">Продуктивная деятельность </w:t>
      </w:r>
      <w:proofErr w:type="gramStart"/>
      <w:r w:rsidRPr="00384CCA">
        <w:rPr>
          <w:rFonts w:ascii="Times New Roman" w:hAnsi="Times New Roman" w:cs="Times New Roman"/>
          <w:b/>
          <w:i/>
          <w:sz w:val="28"/>
          <w:szCs w:val="28"/>
        </w:rPr>
        <w:t>( рисование</w:t>
      </w:r>
      <w:proofErr w:type="gramEnd"/>
      <w:r w:rsidRPr="00384CC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84CCA" w:rsidRPr="00384CCA" w:rsidRDefault="00384CCA" w:rsidP="00384C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4C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Pr="0038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онспект" Безопасность в доме" </w:t>
      </w:r>
      <w:hyperlink r:id="rId4" w:history="1">
        <w:r w:rsidRPr="00384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https://nsportal.ru/detskii-sad/osnovy-bezopasnosti-zhiznedeyatelnosti/2018/01/30/konspekt-nod-v-starshey-gruppe</w:t>
        </w:r>
      </w:hyperlink>
    </w:p>
    <w:p w:rsidR="00384CCA" w:rsidRPr="00384CCA" w:rsidRDefault="00384CCA" w:rsidP="00384CC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4CC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384CC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Цели</w:t>
      </w:r>
      <w:r w:rsidRPr="00384C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384C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84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умению передавать в рисунке сюжет и его детали.</w:t>
      </w:r>
    </w:p>
    <w:p w:rsidR="00384CCA" w:rsidRPr="00384CCA" w:rsidRDefault="00384CCA" w:rsidP="00384CC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4CCA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Задачи:</w:t>
      </w:r>
      <w:r w:rsidRPr="00384C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закреплять представление детей об источниках </w:t>
      </w:r>
      <w:r w:rsidRPr="00384CC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опасности и правилах безопасного поведения дома</w:t>
      </w:r>
      <w:r w:rsidRPr="00384C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развивать самосознание, сообразительность, внимание. Формировать понятие </w:t>
      </w:r>
      <w:r w:rsidRPr="00384CC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«можно – нельзя»</w:t>
      </w:r>
      <w:r w:rsidRPr="00384C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 различным ситуациям на улице и дома.</w:t>
      </w:r>
      <w:bookmarkStart w:id="0" w:name="_GoBack"/>
      <w:bookmarkEnd w:id="0"/>
    </w:p>
    <w:p w:rsidR="00384CCA" w:rsidRPr="00384CCA" w:rsidRDefault="00384CCA" w:rsidP="00384CC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4C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Предварительная </w:t>
      </w:r>
      <w:proofErr w:type="gramStart"/>
      <w:r w:rsidRPr="00384C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:</w:t>
      </w:r>
      <w:proofErr w:type="gramEnd"/>
      <w:r w:rsidRPr="00384C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84C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Просматривание мультипликационных фильмов из серии </w:t>
      </w:r>
      <w:r w:rsidRPr="00384CC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«Аркадий Паровозов»</w:t>
      </w:r>
      <w:r w:rsidRPr="00384C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384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384C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https://www.youtube.com/watch?v=JKL79p2TfrQ</w:t>
        </w:r>
      </w:hyperlink>
    </w:p>
    <w:p w:rsidR="00384CCA" w:rsidRPr="00384CCA" w:rsidRDefault="00384CCA" w:rsidP="00384CC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384CCA">
          <w:rPr>
            <w:rStyle w:val="a3"/>
            <w:rFonts w:ascii="Times New Roman" w:hAnsi="Times New Roman" w:cs="Times New Roman"/>
            <w:sz w:val="28"/>
            <w:szCs w:val="28"/>
          </w:rPr>
          <w:t>https://myslide.ru/presentation/skachat-bezopasnost-detej-doma-i-na-doroge</w:t>
        </w:r>
      </w:hyperlink>
      <w:r w:rsidRPr="00384CCA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для детей и родителей.</w:t>
      </w:r>
    </w:p>
    <w:p w:rsidR="00384CCA" w:rsidRPr="00384CCA" w:rsidRDefault="00384CCA" w:rsidP="00384CC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384CCA">
          <w:rPr>
            <w:rStyle w:val="a3"/>
            <w:rFonts w:ascii="Times New Roman" w:hAnsi="Times New Roman" w:cs="Times New Roman"/>
            <w:sz w:val="28"/>
            <w:szCs w:val="28"/>
          </w:rPr>
          <w:t>https://kopilkaurokov.ru/doshkolnoeObrazovanie/presentacii/mul-timiediinaia-priezientatsiia-dlia-dietiei-doshkol-nogho-vozrasta-v-stikhakh-i-kartinkakh-na-tiemu-biezopasnost</w:t>
        </w:r>
      </w:hyperlink>
    </w:p>
    <w:p w:rsidR="00384CCA" w:rsidRPr="00384CCA" w:rsidRDefault="00384CCA" w:rsidP="00384CCA">
      <w:pPr>
        <w:shd w:val="clear" w:color="auto" w:fill="FFFFFF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4C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Методическое обеспечение: </w:t>
      </w:r>
      <w:r w:rsidRPr="0038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материал, картинки с изображением опасных ситуаций, карандаши, краски, кисти, салфетки, подставки для кистей, лист бумаги.</w:t>
      </w:r>
      <w:r w:rsidRPr="00384C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84CCA" w:rsidRPr="00384CCA" w:rsidRDefault="00384CCA" w:rsidP="00384CCA">
      <w:pPr>
        <w:shd w:val="clear" w:color="auto" w:fill="FFFFFF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4CCA" w:rsidRPr="00384CCA" w:rsidRDefault="00384CCA" w:rsidP="00384C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591F9" wp14:editId="633DAB50">
            <wp:extent cx="5522329" cy="3819525"/>
            <wp:effectExtent l="19050" t="0" r="2171" b="0"/>
            <wp:docPr id="7" name="Рисунок 11" descr="http://ds61.krsl.gov.spb.ru/bezopasnost/pravila_lichnoj_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61.krsl.gov.spb.ru/bezopasnost/pravila_lichnoj_bezopasnost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329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CA" w:rsidRPr="00384CCA" w:rsidRDefault="00384CCA" w:rsidP="00384C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занятия:</w:t>
      </w:r>
      <w:r w:rsidRPr="0038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с ребятами картинки и попробовать нарисовать ситуацию, которая больше всего произвела впечатление на ребенка. </w:t>
      </w:r>
    </w:p>
    <w:p w:rsidR="00384CCA" w:rsidRPr="00384CCA" w:rsidRDefault="00384CCA" w:rsidP="0038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E1FC32" wp14:editId="2B94E5BA">
            <wp:extent cx="4305300" cy="5513493"/>
            <wp:effectExtent l="19050" t="0" r="0" b="0"/>
            <wp:docPr id="8" name="Рисунок 8" descr="Официальный сайт - Правила лич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фициальный сайт - Правила лич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51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CA" w:rsidRPr="00384CCA" w:rsidRDefault="00384CCA" w:rsidP="00384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1F1" w:rsidRPr="00384CCA" w:rsidRDefault="005F61F1">
      <w:pPr>
        <w:rPr>
          <w:rFonts w:ascii="Times New Roman" w:hAnsi="Times New Roman" w:cs="Times New Roman"/>
          <w:sz w:val="28"/>
          <w:szCs w:val="28"/>
        </w:rPr>
      </w:pPr>
    </w:p>
    <w:sectPr w:rsidR="005F61F1" w:rsidRPr="0038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76"/>
    <w:rsid w:val="00384CCA"/>
    <w:rsid w:val="005F61F1"/>
    <w:rsid w:val="00FC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3D45-E189-4A94-8ED9-B2BAB011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CCA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84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kopilkaurokov.ru/doshkolnoeObrazovanie/presentacii/mul-timiediinaia-priezientatsiia-dlia-dietiei-doshkol-nogho-vozrasta-v-stikhakh-i-kartinkakh-na-tiemu-biezopas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slide.ru/presentation/skachat-bezopasnost-detej-doma-i-na-doro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KL79p2Tfr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sportal.ru/detskii-sad/osnovy-bezopasnosti-zhiznedeyatelnosti/2018/01/30/konspekt-nod-v-starshey-gruppe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2020-04-19T03:48:00Z</dcterms:created>
  <dcterms:modified xsi:type="dcterms:W3CDTF">2020-04-19T03:50:00Z</dcterms:modified>
</cp:coreProperties>
</file>