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84" w:rsidRDefault="004427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CD3BED">
        <w:rPr>
          <w:rFonts w:ascii="Times New Roman" w:hAnsi="Times New Roman" w:cs="Times New Roman"/>
          <w:b/>
          <w:sz w:val="28"/>
          <w:szCs w:val="28"/>
        </w:rPr>
        <w:t xml:space="preserve"> 19.05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  <w:t xml:space="preserve">Беседа 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теме «Рыбы».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Где живут рыбы? (</w:t>
      </w:r>
      <w:proofErr w:type="gramStart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воде.)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-Чем питаются? (Хищные нападают на других мелких рыб, травоядные-морскими растениями.)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 каких водоёмах могут жить рыбы? (</w:t>
      </w:r>
      <w:proofErr w:type="gramStart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реке, в озере, в пруду, в море, в океане, в аквариуме.)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 могут жить в болоте? Почему? (Там грязная вода.)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Каких вы знаете рыб?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 называются детёныши рыб? (Мальки.)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Из чего они выводятся? (Из икринок.)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Чем покрыта кожа рыб? (Чешуёй.)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Что помогает рыбам передвигаться в </w:t>
      </w:r>
      <w:proofErr w:type="gramStart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воде?(</w:t>
      </w:r>
      <w:proofErr w:type="gramEnd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Обтекаемая форма, гладкая поверхность, плавники, хвост.)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Покажите ладошками, как рыба машет хвостом, когда поворачивает, когда плывёт </w:t>
      </w:r>
      <w:proofErr w:type="gramStart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дети</w:t>
      </w:r>
      <w:proofErr w:type="gramEnd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показывают); как машет плавниками, когда плывёт вверх (дети показывают).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Всё живое дышит воздухом. Откуда рыбы берут воздух? (Из воды.)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 помощью чего рыба дышит? </w:t>
      </w:r>
      <w:proofErr w:type="gramStart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С</w:t>
      </w:r>
      <w:proofErr w:type="gramEnd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помощью жабр.)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Как называют человека, который ловит рыбу? </w:t>
      </w:r>
      <w:proofErr w:type="gramStart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Рыбак</w:t>
      </w:r>
      <w:proofErr w:type="gramEnd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рыболов.)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Чем ловят рыбу? </w:t>
      </w:r>
      <w:proofErr w:type="gramStart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Удочкой</w:t>
      </w:r>
      <w:proofErr w:type="gramEnd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сетью.)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Как ухаживают за аквариумными рыбками? </w:t>
      </w:r>
      <w:proofErr w:type="gramStart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Кормят</w:t>
      </w:r>
      <w:proofErr w:type="gramEnd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чистят аквариум, меняют воду.)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«Части тела рыбы» Задание детям: </w:t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Назовите по указанным номерам части тела рыбы. </w:t>
      </w:r>
      <w:proofErr w:type="gramStart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( 1</w:t>
      </w:r>
      <w:proofErr w:type="gramEnd"/>
      <w:r w:rsidRPr="0044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-туловище, 2- голова, 3- рот, 4- глаз, 5- жабры, 6- плавники, 7- хвост, 8-чешуя)</w:t>
      </w:r>
    </w:p>
    <w:p w:rsidR="00442784" w:rsidRDefault="0044278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Чтение художественной литературы.</w:t>
      </w:r>
    </w:p>
    <w:p w:rsidR="00CD3BED" w:rsidRPr="00CD3BED" w:rsidRDefault="00442784" w:rsidP="00CD3BED">
      <w:pPr>
        <w:pStyle w:val="5"/>
        <w:shd w:val="clear" w:color="auto" w:fill="FFFFFF"/>
        <w:spacing w:before="0" w:after="0" w:line="360" w:lineRule="auto"/>
        <w:rPr>
          <w:sz w:val="28"/>
          <w:szCs w:val="28"/>
        </w:rPr>
      </w:pPr>
      <w:r w:rsidRPr="00442784">
        <w:rPr>
          <w:color w:val="000000" w:themeColor="text1"/>
          <w:sz w:val="28"/>
          <w:szCs w:val="28"/>
          <w:shd w:val="clear" w:color="auto" w:fill="FFFFFF"/>
        </w:rPr>
        <w:t> </w:t>
      </w:r>
      <w:r w:rsidR="00CD3BED" w:rsidRPr="00CD3BED">
        <w:rPr>
          <w:sz w:val="28"/>
          <w:szCs w:val="28"/>
        </w:rPr>
        <w:t xml:space="preserve">Заучивание стихотворения В. </w:t>
      </w:r>
      <w:proofErr w:type="spellStart"/>
      <w:r w:rsidR="00CD3BED" w:rsidRPr="00CD3BED">
        <w:rPr>
          <w:sz w:val="28"/>
          <w:szCs w:val="28"/>
        </w:rPr>
        <w:t>Берестова</w:t>
      </w:r>
      <w:proofErr w:type="spellEnd"/>
      <w:r w:rsidR="00CD3BED" w:rsidRPr="00CD3BED">
        <w:rPr>
          <w:sz w:val="28"/>
          <w:szCs w:val="28"/>
        </w:rPr>
        <w:t xml:space="preserve"> «Петушки распетушились»</w:t>
      </w:r>
    </w:p>
    <w:p w:rsidR="00CD3BED" w:rsidRPr="00CD3BED" w:rsidRDefault="00CD3BED" w:rsidP="00CD3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3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Помочь 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запомнить стихотворение В. </w:t>
      </w:r>
      <w:proofErr w:type="spellStart"/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«Петушки распетушились», учить выразительно читать его.</w:t>
      </w:r>
    </w:p>
    <w:p w:rsidR="00CD3BED" w:rsidRPr="00CD3BED" w:rsidRDefault="00CD3BED" w:rsidP="00CD3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занятия</w:t>
      </w:r>
    </w:p>
    <w:p w:rsidR="00CD3BED" w:rsidRPr="00CD3BED" w:rsidRDefault="00CD3BED" w:rsidP="00CD3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о том, что он знае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наизусть м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стихотворений и умее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выразительно читать их. Просит прочитать стихотворения А. </w:t>
      </w:r>
      <w:proofErr w:type="spellStart"/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(«Мячик», «Мишка»), С. Маршака «Тигрен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ок» (из цикла «Детки в клетке»).</w:t>
      </w:r>
    </w:p>
    <w:p w:rsidR="00CD3BED" w:rsidRPr="00CD3BED" w:rsidRDefault="00CD3BED" w:rsidP="00CD3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Затем предлагает вниманию 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В. </w:t>
      </w:r>
      <w:proofErr w:type="spellStart"/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BED" w:rsidRPr="00CD3BED" w:rsidRDefault="00CD3BED" w:rsidP="00CD3BE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3B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Петушки распетушились,</w:t>
      </w:r>
      <w:r w:rsidRPr="00CD3B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Но подраться не решились.</w:t>
      </w:r>
      <w:r w:rsidRPr="00CD3B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Если очень петушиться,</w:t>
      </w:r>
      <w:r w:rsidRPr="00CD3B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Можно перышек лишиться.</w:t>
      </w:r>
      <w:r w:rsidRPr="00CD3B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Если перышек лишиться,</w:t>
      </w:r>
      <w:r w:rsidRPr="00CD3B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Нечем будет петушиться.</w:t>
      </w:r>
    </w:p>
    <w:p w:rsidR="00CD3BED" w:rsidRPr="00CD3BED" w:rsidRDefault="00CD3BED" w:rsidP="00CD3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 первую строчку стихотворения, интонационно демонстрируя возбуждение петушков, готовых к драке. Просит 3–4 детей повторить фразу</w:t>
      </w:r>
    </w:p>
    <w:p w:rsidR="00CD3BED" w:rsidRPr="00CD3BED" w:rsidRDefault="00CD3BED" w:rsidP="00CD3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Родитель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две строчки стихотворения, делая паузу после </w:t>
      </w:r>
      <w:proofErr w:type="gramStart"/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proofErr w:type="gramEnd"/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B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но,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и, понизив голос, произносит слова «подраться не решились». Потом вместе с 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 эти строчки.</w:t>
      </w:r>
    </w:p>
    <w:p w:rsidR="00CD3BED" w:rsidRPr="00CD3BED" w:rsidRDefault="00CD3BED" w:rsidP="00CD3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Родитель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повторяет четыре строчки стихотворения и спрашивает: «Если очень петушиться, можно перышек лишиться?» (3–4 индивидуальных ответа).</w:t>
      </w:r>
    </w:p>
    <w:p w:rsidR="00CD3BED" w:rsidRPr="00CD3BED" w:rsidRDefault="00CD3BED" w:rsidP="00CD3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 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</w:t>
      </w:r>
      <w:proofErr w:type="gramEnd"/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полностью. Интересуется, что будет, «если перышек лишиться» (3–4 индивидуальных ответа). Читает стихотворение еще раз, а потом в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оспроизводит его с помощью ребенка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BED" w:rsidRPr="00CD3BED" w:rsidRDefault="00CD3BED" w:rsidP="00CD3B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CD3B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Примечание.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последующие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родитель напоминает ребенку</w:t>
      </w:r>
      <w:r w:rsidRPr="00C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обращается с просьбой прочитать его самостоятельно.</w:t>
      </w:r>
    </w:p>
    <w:p w:rsidR="009B34DD" w:rsidRPr="00442784" w:rsidRDefault="004427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9B34DD" w:rsidRPr="0044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84"/>
    <w:rsid w:val="00442784"/>
    <w:rsid w:val="009B34DD"/>
    <w:rsid w:val="00C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006B"/>
  <w15:chartTrackingRefBased/>
  <w15:docId w15:val="{299A4428-0F7E-4C76-BFD1-3153BBAE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D3B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3B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Domysheva</dc:creator>
  <cp:keywords/>
  <dc:description/>
  <cp:lastModifiedBy>Olga Domysheva</cp:lastModifiedBy>
  <cp:revision>1</cp:revision>
  <dcterms:created xsi:type="dcterms:W3CDTF">2020-05-15T05:46:00Z</dcterms:created>
  <dcterms:modified xsi:type="dcterms:W3CDTF">2020-05-15T06:03:00Z</dcterms:modified>
</cp:coreProperties>
</file>