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11" w:type="dxa"/>
        <w:jc w:val="center"/>
        <w:tblLook w:val="0000" w:firstRow="0" w:lastRow="0" w:firstColumn="0" w:lastColumn="0" w:noHBand="0" w:noVBand="0"/>
      </w:tblPr>
      <w:tblGrid>
        <w:gridCol w:w="8011"/>
      </w:tblGrid>
      <w:tr w:rsidR="002F0DC4" w:rsidRPr="002F0DC4" w14:paraId="272F0B2D" w14:textId="77777777" w:rsidTr="00E06BC8">
        <w:trPr>
          <w:trHeight w:val="253"/>
          <w:jc w:val="center"/>
        </w:trPr>
        <w:tc>
          <w:tcPr>
            <w:tcW w:w="8011" w:type="dxa"/>
            <w:noWrap/>
            <w:vAlign w:val="bottom"/>
          </w:tcPr>
          <w:p w14:paraId="184EEEE2" w14:textId="77777777" w:rsidR="002F0DC4" w:rsidRPr="002F0DC4" w:rsidRDefault="002F0DC4" w:rsidP="002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r w:rsidRPr="002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</w:tc>
      </w:tr>
      <w:tr w:rsidR="002F0DC4" w:rsidRPr="002F0DC4" w14:paraId="0AF99ED5" w14:textId="77777777" w:rsidTr="00E06BC8">
        <w:trPr>
          <w:trHeight w:val="253"/>
          <w:jc w:val="center"/>
        </w:trPr>
        <w:tc>
          <w:tcPr>
            <w:tcW w:w="8011" w:type="dxa"/>
            <w:noWrap/>
            <w:vAlign w:val="bottom"/>
          </w:tcPr>
          <w:p w14:paraId="52CC843B" w14:textId="7AB4992F" w:rsidR="002F0DC4" w:rsidRPr="002F0DC4" w:rsidRDefault="002F0DC4" w:rsidP="002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Иркутска детский </w:t>
            </w:r>
            <w:r w:rsidRPr="002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№</w:t>
            </w:r>
            <w:r w:rsidRPr="002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</w:t>
            </w:r>
          </w:p>
        </w:tc>
      </w:tr>
      <w:tr w:rsidR="002F0DC4" w:rsidRPr="002F0DC4" w14:paraId="646E6C3C" w14:textId="77777777" w:rsidTr="00E06BC8">
        <w:trPr>
          <w:trHeight w:val="253"/>
          <w:jc w:val="center"/>
        </w:trPr>
        <w:tc>
          <w:tcPr>
            <w:tcW w:w="8011" w:type="dxa"/>
            <w:noWrap/>
            <w:vAlign w:val="bottom"/>
          </w:tcPr>
          <w:p w14:paraId="4A4A2704" w14:textId="77777777" w:rsidR="002F0DC4" w:rsidRDefault="002F0DC4" w:rsidP="002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(МБДОУ г. </w:t>
            </w:r>
            <w:r w:rsidRPr="002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 детский</w:t>
            </w:r>
            <w:r w:rsidRPr="002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 131)</w:t>
            </w:r>
          </w:p>
          <w:p w14:paraId="254F0B3A" w14:textId="3C920EAF" w:rsidR="002F0DC4" w:rsidRPr="002F0DC4" w:rsidRDefault="002F0DC4" w:rsidP="002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14:paraId="022E4EE7" w14:textId="48340E86" w:rsidR="00617139" w:rsidRPr="002F0DC4" w:rsidRDefault="00F000DD" w:rsidP="00F00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C4">
        <w:rPr>
          <w:rFonts w:ascii="Times New Roman" w:hAnsi="Times New Roman" w:cs="Times New Roman"/>
          <w:b/>
          <w:sz w:val="28"/>
          <w:szCs w:val="28"/>
        </w:rPr>
        <w:t>Отчет о проделанной работе ДОУ по профилактике детского дорожно-</w:t>
      </w:r>
      <w:r w:rsidR="002F0DC4">
        <w:rPr>
          <w:rFonts w:ascii="Times New Roman" w:hAnsi="Times New Roman" w:cs="Times New Roman"/>
          <w:b/>
          <w:sz w:val="28"/>
          <w:szCs w:val="28"/>
        </w:rPr>
        <w:t>транспортного травматизма за 2020-2021</w:t>
      </w:r>
      <w:r w:rsidRPr="002F0DC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5D696180" w14:textId="4EA5C2C0" w:rsidR="00953B0B" w:rsidRDefault="00953B0B" w:rsidP="00953B0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Все мы живем в обществе, где надо соблюдать определенные нормы </w:t>
      </w:r>
      <w:r>
        <w:rPr>
          <w:rStyle w:val="c0"/>
          <w:color w:val="000000"/>
          <w:sz w:val="28"/>
          <w:szCs w:val="28"/>
          <w:shd w:val="clear" w:color="auto" w:fill="FFFFFF"/>
        </w:rPr>
        <w:t>и правила поведения в дорожно-</w:t>
      </w:r>
      <w:r>
        <w:rPr>
          <w:rStyle w:val="c0"/>
          <w:color w:val="000000"/>
          <w:sz w:val="28"/>
          <w:szCs w:val="28"/>
          <w:shd w:val="clear" w:color="auto" w:fill="FFFFFF"/>
        </w:rPr>
        <w:t>транспортной обстановке</w:t>
      </w:r>
      <w:r>
        <w:rPr>
          <w:rStyle w:val="c0"/>
          <w:color w:val="000000"/>
          <w:sz w:val="28"/>
          <w:szCs w:val="28"/>
          <w:shd w:val="clear" w:color="auto" w:fill="FFFFFF"/>
        </w:rPr>
        <w:t>. Зачастую виновниками дорожно-т</w:t>
      </w:r>
      <w:r>
        <w:rPr>
          <w:rStyle w:val="c0"/>
          <w:color w:val="000000"/>
          <w:sz w:val="28"/>
          <w:szCs w:val="28"/>
          <w:shd w:val="clear" w:color="auto" w:fill="FFFFFF"/>
        </w:rPr>
        <w:t>ранспортных происшествий являются дети, которые играют вблизи дорог, переходят улицу в неположенных местах. Встал малыш на ноги – он уже пешеход. Сел ребенок на велосипед – он уже водитель. Поехал на автобусе – он пассажир.</w:t>
      </w:r>
    </w:p>
    <w:p w14:paraId="2ECE512E" w14:textId="77777777" w:rsidR="00953B0B" w:rsidRDefault="00953B0B" w:rsidP="00953B0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везде его подстерегает опасность. Улица для ребенка — это яркий мир, полный разнообразных, привлекательных для него явлений, насыщенный интересными событиями, участниками которых может стать и сам ребёнок. А здесь как раз и подстерегает его опасность. Приводят к этому элементарное незнание правил дорожного движения и безучастное отношение взрослых к поведению детей на проезжей части. Известно, что привычки, закреплённые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дорожного травматизма в дошкольных учреждениях.</w:t>
      </w:r>
    </w:p>
    <w:p w14:paraId="3C0D17D8" w14:textId="06103DF6" w:rsidR="00953B0B" w:rsidRDefault="00953B0B" w:rsidP="00953B0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Обучение правилам доро</w:t>
      </w:r>
      <w:r>
        <w:rPr>
          <w:rStyle w:val="c0"/>
          <w:color w:val="000000"/>
          <w:sz w:val="28"/>
          <w:szCs w:val="28"/>
        </w:rPr>
        <w:t>жного движения в детском саду -</w:t>
      </w:r>
      <w:r>
        <w:rPr>
          <w:rStyle w:val="c0"/>
          <w:color w:val="000000"/>
          <w:sz w:val="28"/>
          <w:szCs w:val="28"/>
        </w:rPr>
        <w:t>это жизненная необходимость, поэтому различные мероприятия по ПДД всегда актуальны в учреждениях дошкольного образования. В детском саду ребёнок не только осваивает элементарные правила дорожного движения, но и учиться важнейшим правилам безопасного поведения на дороге.</w:t>
      </w:r>
    </w:p>
    <w:p w14:paraId="5D5893E8" w14:textId="77777777" w:rsidR="00953B0B" w:rsidRDefault="00953B0B" w:rsidP="00953B0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течении года, согласно плана мероприятий по предупреждению детского дорожно-транспортного травматизма, с дошкольниками проводятся разнообразные мероприятия на закрепление правил поведения на дороге в игровой форме. Детям доступно и понятно, когда они сами становятся участниками ролевой игры с большими модулями и создают разнообразные ситуации на дорогах.</w:t>
      </w:r>
    </w:p>
    <w:p w14:paraId="2A2F0E57" w14:textId="454C85DB" w:rsidR="00953B0B" w:rsidRDefault="00953B0B" w:rsidP="00953B0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августе 2020</w:t>
      </w:r>
      <w:r>
        <w:rPr>
          <w:rStyle w:val="c0"/>
          <w:color w:val="000000"/>
          <w:sz w:val="28"/>
          <w:szCs w:val="28"/>
        </w:rPr>
        <w:t xml:space="preserve"> года в нашем детском саду был</w:t>
      </w:r>
      <w:r>
        <w:rPr>
          <w:rStyle w:val="c0"/>
          <w:color w:val="000000"/>
          <w:sz w:val="28"/>
          <w:szCs w:val="28"/>
        </w:rPr>
        <w:t>а определена работа по ознакомлению детей с ПДД в каждой группе, был организован смотр и обновление центров по ПДД. Воспитатели каждой возрастной группы провели диагностику уровня знаний детей по ПДД, на протяжении всего учебного года реализовывались НОД-прогулки, оформлялись папки-передвижки по безопасности дорожного движения, систематически подпирались игры для каждой возрастной группы на тему «Правила дорожного движения», реализовались экскурсии со старшими детьми» Знакомство детей с пешеходным маршрутом» В</w:t>
      </w:r>
      <w:r>
        <w:rPr>
          <w:rStyle w:val="c0"/>
          <w:color w:val="000000"/>
          <w:sz w:val="28"/>
          <w:szCs w:val="28"/>
        </w:rPr>
        <w:t xml:space="preserve"> игровой форме</w:t>
      </w:r>
      <w:r>
        <w:rPr>
          <w:rStyle w:val="c0"/>
          <w:color w:val="000000"/>
          <w:sz w:val="28"/>
          <w:szCs w:val="28"/>
        </w:rPr>
        <w:t xml:space="preserve"> для дошкольников были проведены развлечения «Красный, желтый, зеленый», «Школа пешехода», </w:t>
      </w:r>
      <w:r w:rsidR="009E1374">
        <w:rPr>
          <w:rStyle w:val="c0"/>
          <w:color w:val="000000"/>
          <w:sz w:val="28"/>
          <w:szCs w:val="28"/>
        </w:rPr>
        <w:t>досуг «Азбука безопасности движения», «Путешествие в страну дорожных знаков», досуг «На улице не в комнате, о том ребята помните».</w:t>
      </w:r>
    </w:p>
    <w:p w14:paraId="27501626" w14:textId="77777777" w:rsidR="00953B0B" w:rsidRDefault="00953B0B" w:rsidP="00953B0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 методическом кабинете был пополнен новым материалом уголок для педагогов по ознакомлению дошкольников и их родителей по ПДД, а также даны методические рекомендации по проведению профилактических мероприятий «Декада дорожной безопасности!». Педагогам оказана индивидуальная помощь в подготовке и проведении мероприятий.</w:t>
      </w:r>
    </w:p>
    <w:p w14:paraId="466E7065" w14:textId="77777777" w:rsidR="00953B0B" w:rsidRDefault="00953B0B" w:rsidP="00953B0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педагогическом часе освящен вопрос «Состояние работы по предупреждению детского дорожно-транспортного травматизма».</w:t>
      </w:r>
    </w:p>
    <w:p w14:paraId="15DA9C33" w14:textId="3E00F209" w:rsidR="00953B0B" w:rsidRDefault="00953B0B" w:rsidP="00953B0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рамках «Декады детской дорожной безопасности» с детьми были проведены мероприятия на данную тематику (тематические беседы о правилах дорожного движения: «Правила поведения на дороге, в транспорте, на улице», «Чтобы не случилось беды», «Безопасность на улице» и </w:t>
      </w:r>
      <w:proofErr w:type="gramStart"/>
      <w:r>
        <w:rPr>
          <w:rStyle w:val="c0"/>
          <w:color w:val="000000"/>
          <w:sz w:val="28"/>
          <w:szCs w:val="28"/>
        </w:rPr>
        <w:t>др..</w:t>
      </w:r>
      <w:proofErr w:type="gramEnd"/>
      <w:r>
        <w:rPr>
          <w:rStyle w:val="c0"/>
          <w:color w:val="000000"/>
          <w:sz w:val="28"/>
          <w:szCs w:val="28"/>
        </w:rPr>
        <w:t xml:space="preserve"> Прочитаны литературные произведения Дружинина М. «Наш друг светофор»; «Правила поведения на улице»; «Правила езды на велосипеде»; рассматривание иллюстраций; сюжетно — ролевые и подвижные игры, просмотрены презентации «Дорожные знаки», «Транспортные средства», «История правил дорожного движения», просмотрены мультфильмы</w:t>
      </w:r>
      <w:proofErr w:type="gramStart"/>
      <w:r w:rsidR="009E1374">
        <w:rPr>
          <w:rStyle w:val="c0"/>
          <w:color w:val="000000"/>
          <w:sz w:val="28"/>
          <w:szCs w:val="28"/>
        </w:rPr>
        <w:t>-«</w:t>
      </w:r>
      <w:proofErr w:type="gramEnd"/>
      <w:r w:rsidR="009E1374">
        <w:rPr>
          <w:rStyle w:val="c0"/>
          <w:color w:val="000000"/>
          <w:sz w:val="28"/>
          <w:szCs w:val="28"/>
        </w:rPr>
        <w:t xml:space="preserve">Азбука безопасности со </w:t>
      </w:r>
      <w:proofErr w:type="spellStart"/>
      <w:r w:rsidR="009E1374">
        <w:rPr>
          <w:rStyle w:val="c0"/>
          <w:color w:val="000000"/>
          <w:sz w:val="28"/>
          <w:szCs w:val="28"/>
        </w:rPr>
        <w:t>смешари</w:t>
      </w:r>
      <w:bookmarkStart w:id="1" w:name="_GoBack"/>
      <w:bookmarkEnd w:id="1"/>
      <w:r w:rsidR="009E1374">
        <w:rPr>
          <w:rStyle w:val="c0"/>
          <w:color w:val="000000"/>
          <w:sz w:val="28"/>
          <w:szCs w:val="28"/>
        </w:rPr>
        <w:t>ками</w:t>
      </w:r>
      <w:proofErr w:type="spellEnd"/>
      <w:r w:rsidR="009E1374">
        <w:rPr>
          <w:rStyle w:val="c0"/>
          <w:color w:val="000000"/>
          <w:sz w:val="28"/>
          <w:szCs w:val="28"/>
        </w:rPr>
        <w:t>, пристигните ремни»</w:t>
      </w:r>
      <w:r>
        <w:rPr>
          <w:rStyle w:val="c0"/>
          <w:color w:val="000000"/>
          <w:sz w:val="28"/>
          <w:szCs w:val="28"/>
        </w:rPr>
        <w:t>)</w:t>
      </w:r>
    </w:p>
    <w:p w14:paraId="7EA70B45" w14:textId="77777777" w:rsidR="00953B0B" w:rsidRDefault="00953B0B" w:rsidP="00953B0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играли в настольные, дидактические игры: «Дорожные знаки», «Ситуации на дорогах», «Вопрос-ответ», «Собери знак». Устраивали подвижные и сюжетно — ролевые игры: «Найди свой знак», «Сигналы светофора», «Воробушки и автомобиль». Устраивали обсуждения с детьми конкретных ситуаций на дороге, по наглядному и словесному материалу и выявляли правильные безопасные действия детей.</w:t>
      </w:r>
    </w:p>
    <w:p w14:paraId="69683F7D" w14:textId="77777777" w:rsidR="00953B0B" w:rsidRDefault="00953B0B" w:rsidP="00953B0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Педагогами была оформлена интересная выставка детского творчества «Внимание, опасная дорога!». Ежедневно проводятся «Минутки безопасности».</w:t>
      </w:r>
    </w:p>
    <w:p w14:paraId="5F588E20" w14:textId="77777777" w:rsidR="00953B0B" w:rsidRDefault="00953B0B" w:rsidP="00953B0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детьми старшей смешанной дошкольной группы была проведена викторина «Знатоки правил дорожного движения».</w:t>
      </w:r>
    </w:p>
    <w:p w14:paraId="4322FF33" w14:textId="46A91F18" w:rsidR="00953B0B" w:rsidRDefault="00953B0B" w:rsidP="00953B0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детском саду использовались различные формы взаимодействия с родителями: регулярно оформлялись наглядно-информационные материалы в информационных уголках, разработаны памятки для родителей, буклеты по ознакомлению родителей с соблюдением ПДД, проводились консультации и индивидуальные беседы на темы: «</w:t>
      </w:r>
      <w:r w:rsidR="009E1374">
        <w:rPr>
          <w:rStyle w:val="c0"/>
          <w:color w:val="000000"/>
          <w:sz w:val="28"/>
          <w:szCs w:val="28"/>
        </w:rPr>
        <w:t>Как научить ребенка наблюдать за дорогой»</w:t>
      </w:r>
      <w:r>
        <w:rPr>
          <w:rStyle w:val="c0"/>
          <w:color w:val="000000"/>
          <w:sz w:val="28"/>
          <w:szCs w:val="28"/>
        </w:rPr>
        <w:t>,</w:t>
      </w:r>
      <w:r w:rsidR="009E1374">
        <w:rPr>
          <w:rStyle w:val="c0"/>
          <w:color w:val="000000"/>
          <w:sz w:val="28"/>
          <w:szCs w:val="28"/>
        </w:rPr>
        <w:t xml:space="preserve"> «Как переходить улицу с детьми</w:t>
      </w:r>
      <w:r>
        <w:rPr>
          <w:rStyle w:val="c0"/>
          <w:color w:val="000000"/>
          <w:sz w:val="28"/>
          <w:szCs w:val="28"/>
        </w:rPr>
        <w:t>», «</w:t>
      </w:r>
      <w:r w:rsidR="009E1374">
        <w:rPr>
          <w:rStyle w:val="c0"/>
          <w:color w:val="000000"/>
          <w:sz w:val="28"/>
          <w:szCs w:val="28"/>
        </w:rPr>
        <w:t xml:space="preserve">Законы безопасного движения», «Пример родителей, как один из факторов успешного воспитания у детей навыков безопасного движения на дороге» Был проведен конкурс «Составление кроссворда по правилам дорожного движения» </w:t>
      </w:r>
    </w:p>
    <w:p w14:paraId="461C8643" w14:textId="0A4471C5" w:rsidR="00F000DD" w:rsidRDefault="00953B0B" w:rsidP="009E137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Воспитатели старались донести до каждого ребёнка понимание того, что каждый участник дорожного движения, и взрослый, и ребёнок, обязан выполнять установленные правила, а </w:t>
      </w:r>
      <w:r w:rsidR="009E1374">
        <w:rPr>
          <w:rStyle w:val="c0"/>
          <w:color w:val="000000"/>
          <w:sz w:val="28"/>
          <w:szCs w:val="28"/>
        </w:rPr>
        <w:t>также</w:t>
      </w:r>
      <w:r>
        <w:rPr>
          <w:rStyle w:val="c0"/>
          <w:color w:val="000000"/>
          <w:sz w:val="28"/>
          <w:szCs w:val="28"/>
        </w:rPr>
        <w:t xml:space="preserve"> формировали у детей необходимые представления, умения и навыки безопасного поведения на улицах и дорогах.</w:t>
      </w:r>
    </w:p>
    <w:p w14:paraId="37AB35D5" w14:textId="77777777" w:rsidR="009E1374" w:rsidRPr="00953B0B" w:rsidRDefault="009E1374" w:rsidP="009E137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</w:p>
    <w:p w14:paraId="7E2229AB" w14:textId="00644C61" w:rsidR="00111EE7" w:rsidRPr="009E1374" w:rsidRDefault="00111EE7" w:rsidP="00111EE7">
      <w:pPr>
        <w:rPr>
          <w:rFonts w:ascii="Times New Roman" w:hAnsi="Times New Roman" w:cs="Times New Roman"/>
          <w:sz w:val="28"/>
          <w:szCs w:val="28"/>
        </w:rPr>
      </w:pPr>
      <w:r w:rsidRPr="009E1374">
        <w:rPr>
          <w:rFonts w:ascii="Times New Roman" w:hAnsi="Times New Roman" w:cs="Times New Roman"/>
          <w:sz w:val="28"/>
          <w:szCs w:val="28"/>
        </w:rPr>
        <w:t>Заместитель заведующей</w:t>
      </w:r>
      <w:r w:rsidR="009E1374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________/</w:t>
      </w:r>
      <w:proofErr w:type="spellStart"/>
      <w:r w:rsidR="009E1374">
        <w:rPr>
          <w:rFonts w:ascii="Times New Roman" w:hAnsi="Times New Roman" w:cs="Times New Roman"/>
          <w:sz w:val="28"/>
          <w:szCs w:val="28"/>
        </w:rPr>
        <w:t>В.В.Безмаслова</w:t>
      </w:r>
      <w:proofErr w:type="spellEnd"/>
      <w:r w:rsidR="009E1374">
        <w:rPr>
          <w:rFonts w:ascii="Times New Roman" w:hAnsi="Times New Roman" w:cs="Times New Roman"/>
          <w:sz w:val="28"/>
          <w:szCs w:val="28"/>
        </w:rPr>
        <w:t xml:space="preserve"> </w:t>
      </w:r>
      <w:r w:rsidRPr="009E137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E1374" w:rsidRPr="009E13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1374">
        <w:rPr>
          <w:rFonts w:ascii="Times New Roman" w:hAnsi="Times New Roman" w:cs="Times New Roman"/>
          <w:sz w:val="28"/>
          <w:szCs w:val="28"/>
        </w:rPr>
        <w:t xml:space="preserve"> </w:t>
      </w:r>
      <w:r w:rsidR="009E137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111EE7" w:rsidRPr="009E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77F0"/>
    <w:multiLevelType w:val="hybridMultilevel"/>
    <w:tmpl w:val="CD6C3C9A"/>
    <w:lvl w:ilvl="0" w:tplc="84926F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1B"/>
    <w:rsid w:val="000715DF"/>
    <w:rsid w:val="000C33EF"/>
    <w:rsid w:val="00103BC0"/>
    <w:rsid w:val="00111EE7"/>
    <w:rsid w:val="00117729"/>
    <w:rsid w:val="0020498A"/>
    <w:rsid w:val="002531DD"/>
    <w:rsid w:val="002F0DC4"/>
    <w:rsid w:val="00612840"/>
    <w:rsid w:val="00617139"/>
    <w:rsid w:val="006639F7"/>
    <w:rsid w:val="0084225F"/>
    <w:rsid w:val="0095181B"/>
    <w:rsid w:val="00953B0B"/>
    <w:rsid w:val="009E1374"/>
    <w:rsid w:val="00C61A50"/>
    <w:rsid w:val="00C81A0B"/>
    <w:rsid w:val="00E0207F"/>
    <w:rsid w:val="00F000DD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72F1"/>
  <w15:chartTrackingRefBased/>
  <w15:docId w15:val="{6FD7E2C5-AB4F-408C-9E3C-FD78C8F5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0DD"/>
    <w:pPr>
      <w:ind w:left="720"/>
      <w:contextualSpacing/>
    </w:pPr>
  </w:style>
  <w:style w:type="paragraph" w:customStyle="1" w:styleId="c3">
    <w:name w:val="c3"/>
    <w:basedOn w:val="a"/>
    <w:rsid w:val="0095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2018-08-09T01:23:00Z</dcterms:created>
  <dcterms:modified xsi:type="dcterms:W3CDTF">2021-07-27T07:37:00Z</dcterms:modified>
</cp:coreProperties>
</file>