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6" w:rsidRDefault="00B01496" w:rsidP="00B01496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Апрель, 4-я неделя.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Тема «приро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дный и рукотворный мир»</w:t>
      </w:r>
    </w:p>
    <w:p w:rsidR="00B01496" w:rsidRDefault="00B01496" w:rsidP="00B0149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педагогической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представления детей о понятии «природа»; подвести к пониманию того, что одни материалы встречаются в природе, а другие – производятся людьми; помочь определить, что относится к природному и рукотворному миру; развивать слуховое внимание, логическое мышление, речь, воображение; активизировать словарный запас.</w:t>
      </w:r>
    </w:p>
    <w:p w:rsidR="00B01496" w:rsidRDefault="00B01496" w:rsidP="00B0149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>умеет работать по образцу, слушать взрослого и выполнять его задания, отвечать, когда спрашивают; с помощью взрослого может наметить действия, направленные на достижение конкретной цели; владеет разными способами деятельности, проявляет самостоятельность, стремится к самовыражению, устанавливать связи и зависимости в природе; задает вопросы поискового характера («Почему?», «Зачем?», «Для чего?»); может применять усвоенные знания и способы деятельности для решения несложных задач, поставленных взрослым.</w:t>
      </w:r>
    </w:p>
    <w:p w:rsidR="00B01496" w:rsidRDefault="00B01496" w:rsidP="00B0149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5"/>
        <w:gridCol w:w="6982"/>
        <w:gridCol w:w="2464"/>
      </w:tblGrid>
      <w:tr w:rsidR="00B01496">
        <w:trPr>
          <w:trHeight w:val="15"/>
          <w:tblHeader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Этапы НОД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педагога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Понедельник, тема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«</w:t>
            </w:r>
            <w:bookmarkStart w:id="1" w:name="_Toc359824827"/>
            <w:bookmarkEnd w:id="1"/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Встреча с Божьей коровкой»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понятии «природа»; подвести к пониманию того, что одни материалы встречаются в природе, а другие – производятся людьми; развивать умения анализировать, сравнивать и делать выводы; совершенствовать навыки культуры слушания музыки (не отвлекаться, дослушивать до конца), певческие навыки.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Содержательные компоненты образовательных областей: </w:t>
            </w:r>
            <w:r>
              <w:rPr>
                <w:rFonts w:ascii="Times New Roman" w:hAnsi="Times New Roman" w:cs="Times New Roman"/>
                <w:color w:val="000000"/>
              </w:rPr>
              <w:t>«Познавательное развитие»: ребенок открывает мир природы, «Художественно-эстетическое развитие»: музыка.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коммуникативная, музыкальная.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игрушка божья коровка; листы бумаги формата А5, цветные карандаши на каждого ребенка; песня «Божья коровка»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(муз и сл. Н.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Вносит в группу игрушечную божью коровку, обращается к детям: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Посмотрите, ребята, к нам прилетела божья коровка. Давайте ее рассмотрим. Какие слова нужно сказать, когда она приземляется к вам на ладошку?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Рассматривают игрушечную божью коровку, отвечают на вопрос </w:t>
            </w:r>
          </w:p>
        </w:tc>
      </w:tr>
      <w:tr w:rsidR="00B01496">
        <w:trPr>
          <w:trHeight w:val="15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keepNext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Слушание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песни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«Божья коровка»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(муз и сл.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01496" w:rsidRDefault="00B01496">
            <w:pPr>
              <w:pStyle w:val="ParagraphStyle"/>
              <w:keepNext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Божья коровка, полети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небко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Там твои детки кушают конфетки,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Всем ребятам раздают, а тебе не дают!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Божья коровка по травке бежит,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Усик-антенна, волнуясь, дрожит,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Летнему солнышку тащит привет</w:t>
            </w:r>
          </w:p>
          <w:p w:rsidR="00B01496" w:rsidRDefault="00B01496">
            <w:pPr>
              <w:pStyle w:val="ParagraphStyle"/>
              <w:keepNext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 ярких цветов, что собрались в букет.</w:t>
            </w:r>
          </w:p>
          <w:p w:rsidR="00B01496" w:rsidRDefault="00B01496">
            <w:pPr>
              <w:pStyle w:val="ParagraphStyle"/>
              <w:spacing w:before="75"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Припев:</w:t>
            </w:r>
            <w:r>
              <w:rPr>
                <w:rFonts w:ascii="Times New Roman" w:hAnsi="Times New Roman" w:cs="Times New Roman"/>
                <w:color w:val="000000"/>
              </w:rPr>
              <w:t xml:space="preserve"> Божья коровка,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раза)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Цветочная головка,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раза)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Черненькие точки –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(2 раза)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Толстенькие щечки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раза)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Оранжевого цвета,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раза)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Как продолженье лета,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раза)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Солнышка и неба почтальон.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 раза)</w:t>
            </w:r>
          </w:p>
          <w:p w:rsidR="00B01496" w:rsidRDefault="00B01496">
            <w:pPr>
              <w:pStyle w:val="ParagraphStyle"/>
              <w:spacing w:before="75"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 коровка не может мычать,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может бодаться и сено жевать,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 зато может прекрасно летать</w:t>
            </w:r>
          </w:p>
          <w:p w:rsidR="00B01496" w:rsidRDefault="00B01496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 солнечным лучиком в прятки играть.</w:t>
            </w:r>
          </w:p>
          <w:p w:rsidR="00B01496" w:rsidRDefault="00B01496">
            <w:pPr>
              <w:pStyle w:val="ParagraphStyle"/>
              <w:spacing w:before="75"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Припев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Слушают, поют вместе с воспитателем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о природном и рукотворном мире.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Ребята, а где живет божья коровка? Как одним словом можно все это назвать? Все цветы, все деревья, кустарники, все бабочки, птички, звери, рыбы и насекомые – это все природа, природный мир. К природе относятся и земля, и вода в морях и океанах, и воздух, и солнечное тепло – и всем этим мы с вами пользуемся. Подумайте: все ли, что нас окружает можно назвать природой? Например, стулья и игрушки. Откуда они появились? Все то, что было создано руками человека, относится к рукотворному миру, и это уже не природа. Почти все вещи, которые нас с вами сейчас окружают, сделаны руками человека. Но давайте подумаем, из чего они сделаны. Например, книги. Можно сказать, что это природа? Правильно, нет. Разве вы видели, чтобы на деревьях росли книги? А из чего делают бумагу? Вот и получается, что книга сделана руками человека, но материал для ее производства берется у природы. Бумагу делают из дерева. Говорят, что нужно бережно относиться к природе. А вы как думаете? Что нужно для этого делать?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педагога, отвечают на вопросы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«Кузнечики».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Поднимайте плечики,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(Выполняют энергичные 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ab/>
              <w:t>движения плечами.)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Прыгайте, кузнечики.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(Приседают.)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Прыг-скок, прыг-скок.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Стоп! Сели.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Травушку покушали.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Тишину послушали.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Выше, выше, высоко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(Выполняют прыжки на месте.)</w:t>
            </w:r>
          </w:p>
          <w:p w:rsidR="00B01496" w:rsidRDefault="00B0149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Прыгай на носках легко!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Отгадывание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загадок.</w:t>
            </w:r>
          </w:p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Ребята, божья коровка предлагает вам отгадать загадки и определить, относятся ли отгадки к природному миру или нет.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Нехожена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дорожка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Посыпана горошком.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(Небо, звезды.)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Рассыпался горох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тысячу дорог.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(Звезды.)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нее льется, из нее льется,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Сама по земле плетется.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(Река.)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рук, без ног, зато с рогами,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ходит он под небесами.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(Месяц.)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 в мундире ярком,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Шпоры для красы.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Днем он – забияка,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Поутру – часы.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(Петух.)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Лежит – молчит,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Подойдешь – заворчит.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к хозяину идет,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Она знать дает.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(Собака.)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Чайника подружка,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Имеет два ушка,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Варит кашу, суп для Юли.</w:t>
            </w:r>
          </w:p>
          <w:p w:rsidR="00B01496" w:rsidRDefault="00B01496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зовут ее 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(кастрюля)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елкою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осинкою</w:t>
            </w:r>
            <w:proofErr w:type="spellEnd"/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Стоит мальчик-с-пальчик,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нем кафтанчик,</w:t>
            </w:r>
          </w:p>
          <w:p w:rsidR="00B01496" w:rsidRDefault="00B0149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Шапка красненька.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(Гриб.)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Разгадывают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загадки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Божья коровка очень рада, что с вами познакомилась.</w:t>
            </w:r>
            <w:r>
              <w:rPr>
                <w:rFonts w:ascii="Times New Roman" w:hAnsi="Times New Roman" w:cs="Times New Roman"/>
                <w:color w:val="000000"/>
              </w:rPr>
              <w:br/>
              <w:t>Но ей пора возвращаться домой. Сегодня мы узнали, что такое природный и рукотворный мир. Мы с вами должны заботиться о природе и бережно к ней относиться. А сейчас я предлагаю вам нарисовать любой объект природного мира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педагога, рисуют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Вторник,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Маша и Медведь»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продолжать учить слушать сказку, отвечать на вопросы по ее содержанию, сопереживать героям сказки, мимикой передавать характер героя; совершенствовать мелкую моторику; активизировать словарный запас, воображение.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словаря, знакомство с книжной культурой, детской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литературой, «Художественно-эстетическое развитие»: развитие продуктивной деятельности и детского творчества, художественная литература.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двигательная, игровая, изобразительная, коммуникативная, восприятие художественной литературы.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шапочка медведя и косыночка; соленое тесто, доски для лепки; картинка для упражнения «Где спряталась Машенька?»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Обращается к детям: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Ребята, сегодня мы с вами отправимся в сказочное путешествие на автобусе. Занимайте свои места, мы отправляемся в путь.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с детьми останавливаются около заранее расставленных стульчиков. Педагог объявляет: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Остановка «Сказочная», всех пассажиров прошу покинуть автобус.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Показывает красиво оформленную книжку «Маша и медведь», спрашивает детей: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Кто догадался, какую сказку мы будем сегодня слушать? Как вы догадались? Сегодня мы с вами отправимся в лес и встретимся там с Машей и медведем.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Начинает рассказывать сказку: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Маша пошла в лес с подружками за грибами и ягодами, и мы сейчас тоже пойдем в лес за ягодами…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Идут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воспита-телем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педагога</w:t>
            </w:r>
          </w:p>
        </w:tc>
      </w:tr>
      <w:tr w:rsidR="00B01496">
        <w:trPr>
          <w:trHeight w:val="15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«За ягодами».</w:t>
            </w:r>
          </w:p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Поет и демонстрирует движения.</w:t>
            </w:r>
          </w:p>
          <w:p w:rsidR="00B01496" w:rsidRDefault="00B01496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малиной в лес пойдем, в лес пойдем.</w:t>
            </w:r>
          </w:p>
          <w:p w:rsidR="00B01496" w:rsidRDefault="00B01496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(Шагают.)</w:t>
            </w:r>
          </w:p>
          <w:p w:rsidR="00B01496" w:rsidRDefault="00B01496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Спелых ягод наберем, наберем.</w:t>
            </w:r>
          </w:p>
          <w:p w:rsidR="00B01496" w:rsidRDefault="00B01496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Солнышко высоко, а в лесу тропинка,</w:t>
            </w:r>
          </w:p>
          <w:p w:rsidR="00B01496" w:rsidRDefault="00B01496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Сладкая ты моя, ягодка малинка.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B01496" w:rsidRDefault="00B01496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(Поднимают руки вверх.)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Повторяют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дви-жения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воспита-телем</w:t>
            </w:r>
            <w:proofErr w:type="spellEnd"/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«Позови Машеньку».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Продолжает рассказывать сказку: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Лес, в который пошли Машенька с подружками, был дремучим (густым и темным). Кустик за кустик, деревце за деревце – ушла Машенька далеко от подружек. Стала она аукаться: «Ау-ау, подруженьки!». Давайте мы с вами поможем Машеньке подружек позвать. Сначала покричим «ау-ау» тихо, потом громко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Зовут Машеньку тихо и громко. Повторяют упражнение 2–3 раза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«Лукошко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 ягодами».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Раз, два, три, четыре, пять,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лес идем мы гулять,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черникой,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малиной,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 брусникой,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калиной,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Землянику мы найдем 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братишке отнесем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Поочередно сгибают пальцы в кулак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Мимическая гимнастика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«Маша и медведь».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Пришла Маша в самую глушь леса и видит – стоит избушка. Подошла она к избушке, постучала в дверь – не ответил ей никто. Зашла она в избушку и думает: «Кто же здесь живет?». Дети, а кто жил в той избушке?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одному из детей изобразить медведя, показать, какой он большой, неуклюжий, сердитый, надевает ему шапочку медведя. Одна из девочек изображает Машеньку, воспитатель надевает ей косыночку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ребенок показывает походку медведя и хмурит брови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Рассказывание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сказки «Маша и медведь»,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bookmarkStart w:id="2" w:name="id_66c482ffcc43"/>
            <w:bookmarkEnd w:id="2"/>
            <w:r>
              <w:rPr>
                <w:rFonts w:ascii="Times New Roman" w:hAnsi="Times New Roman" w:cs="Times New Roman"/>
                <w:color w:val="000000"/>
              </w:rPr>
              <w:t xml:space="preserve">– Как Машенька перехитрила медведя? Куда она положила пирожки? Кого она попросила отнести пирожки? Где спряталась Машенька? Что сказал медведь, когда устал? А что Маша ему ответила?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Ребенок, изображающий Машеньку, прыгает, улыбается, веселится.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сказку, отвечают на вопросы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«У медведя во бору»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игру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пирожков из соленого теста.</w:t>
            </w:r>
          </w:p>
          <w:p w:rsidR="00B01496" w:rsidRDefault="00B014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Показывает способы лепки пирожков из соленого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теста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Наблюдают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 действиями педагога, лепят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детям вспомнить сюжет сказки и задает уточняющие вопросы по ее содержанию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Среда,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Петрушка-физкультурник»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совершенствовать двигательные умения и навыки; уточнить знания о спортивном оборудовании; учить сохранять устойчивое равновесие и правильную осанку при ходьбе по ограниченной площади опоры; закрепить умение ползать по скамейке, опираясь на ладони и колени; развивать самостоятельность, творческие способности, интерес к занятиям физкультурой, дружеские взаимоотношения.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«Физическое развитие»: двигательная деятельность,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словаря, «Познавательное развитие»: первые шаги в математику, исследуем и экспериментируем; развитие сенсорной культуры.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двигательная, коммуникативная.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мячи; картинки со схематичным изображением двигательных упражнений; 2 скамейки, 4–5 обручей, кубик высотой 10 см; геометрические фигуры (треугольник, круг, квадрат), вырезанные из бумаги;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фланелеграф</w:t>
            </w:r>
            <w:proofErr w:type="spellEnd"/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«Сороконожка».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 образуют цепочку, держась за талию впереди стоящего, – «сороконожка». По команде воспитателя «сороконожка» начинает двигаться вперед, затем приседает, прыгает на одной ножке, проползает между препятствиями и т. д. Главная задача детей – не разорвать цепочку и сохранить «сороконожку»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игру</w:t>
            </w:r>
          </w:p>
        </w:tc>
      </w:tr>
      <w:tr w:rsidR="00B01496">
        <w:trPr>
          <w:trHeight w:val="15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Сценка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Петрушкой: беседа о физкультурном оборудовании.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Появляется Петрушка (переодетый ребенок подготовительной группы).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Петрушка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Ух, успел! Здравствуйте, ребята! А почему вы так необычно одеты? Зачем вам одинаковые шорты и майки? Разве нельзя заниматься в обычной одежде? Мне и так удобно. Смотрите!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(Прыгает через скакалку и падает.)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Действительно, в такой одежде нельзя заниматься спортом. Что же мне делать?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. Мы можем тебе помочь, Петрушка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(дает Петрушке спортивную форму)</w:t>
            </w:r>
            <w:r>
              <w:rPr>
                <w:rFonts w:ascii="Times New Roman" w:hAnsi="Times New Roman" w:cs="Times New Roman"/>
                <w:color w:val="000000"/>
              </w:rPr>
              <w:t xml:space="preserve">. Как вы думаете, ребята, что нужно для занятий спортом кроме спортивной формы?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(Мячи, обручи, гимнастические скамейки, лестницы и т. д.)</w:t>
            </w:r>
          </w:p>
          <w:p w:rsidR="00B01496" w:rsidRDefault="00B014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Петрушка выходит на середину зала и пытается отбивать обруч об пол, как мяч.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. Что ты делаешь, Петрушка? Ребята, что можно делать с обручем?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(Прокатывать, катать его по полу, пролезать через него, крутить.)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. Ребята, почему у Петрушки ничего не получается? Какие упражнения можно выполнять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мячом?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Петрушка</w:t>
            </w:r>
            <w:r>
              <w:rPr>
                <w:rFonts w:ascii="Times New Roman" w:hAnsi="Times New Roman" w:cs="Times New Roman"/>
                <w:color w:val="000000"/>
              </w:rPr>
              <w:t>. Спасибо, ребята! Теперь я понял, что каждый предмет имеет свое назначение, свой способ использования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Дети в спортивной форме вместе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воспитателем входят в спортивный зал.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Отвечают, показывают действия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мячом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«Посмотри и повтори».</w:t>
            </w: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Петрушка, ребята знают игру «Веселые человечки». Правила в ней такие: нужно выполнить задание, как человечек на картинке. Давайте поиграем.</w:t>
            </w: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Поочередно показывает детям картинки со схематичным изображением двигательных упражнений, которые нужно выполнить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Вместе с Петрушкой выполняют упражнения, изображенные на картинках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«Найди заплатку».</w:t>
            </w: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Петрушка испортил свой костюм. Предлагает правильно подобрать заплатку соответствующей геометрической формы (круг, треугольник, квадрат) и поставить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место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игру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</w:rPr>
              <w:t>«Веселые фигурки».</w:t>
            </w: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ребенку с закрытыми глазами найти указанную геометрическую фигуру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посчитать, сколько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таких фигур выложено. Затем педагог добавляет еще 1 такую же геометрическую фигуру и ребенок проделывает то же действие. </w:t>
            </w: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Аналогично с другими геометрическими фигурками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задание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основных движений.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Петрушка</w:t>
            </w:r>
            <w:r>
              <w:rPr>
                <w:rFonts w:ascii="Times New Roman" w:hAnsi="Times New Roman" w:cs="Times New Roman"/>
                <w:color w:val="000000"/>
              </w:rPr>
              <w:t>. А теперь представим себя лесными жителями.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Ходьба по скамейке, перешагивая через кубик, руки на поясе.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Идет лиса по мостику,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Виляет рыжим хвостиком.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Прогулялась очень мило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предмет не уронила.</w:t>
            </w:r>
          </w:p>
          <w:p w:rsidR="00B01496" w:rsidRDefault="00B01496">
            <w:pPr>
              <w:pStyle w:val="ParagraphStyle"/>
              <w:spacing w:before="75"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Ползание по скамейке на четвереньках.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Мишка косолапый по лесу гуляет,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бревнышку ловко он переползает. 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Чтобы спинке не болеть,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Здесь потянется медведь.</w:t>
            </w:r>
          </w:p>
          <w:p w:rsidR="00B01496" w:rsidRDefault="00B01496">
            <w:pPr>
              <w:pStyle w:val="ParagraphStyle"/>
              <w:spacing w:before="75"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Прыжки из обруча в обруч.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морковкой в огород</w:t>
            </w:r>
          </w:p>
          <w:p w:rsidR="00B01496" w:rsidRDefault="00B01496">
            <w:pPr>
              <w:pStyle w:val="ParagraphStyle"/>
              <w:spacing w:after="75"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Зайка прыгает вперед.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Петрушка</w:t>
            </w:r>
            <w:r>
              <w:rPr>
                <w:rFonts w:ascii="Times New Roman" w:hAnsi="Times New Roman" w:cs="Times New Roman"/>
                <w:color w:val="000000"/>
              </w:rPr>
              <w:t>. У вас так весело! Но мне пора домой. Теперь я пойду и расскажу все, что узнал, своим друзьям, а вы растите ловкими и сильными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дви-жения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Прощаются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Петрушкой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Обобщающая 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вам сегодня понравилось больше всего?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Какое у вас сейчас настроение?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Чему вы научились сегодня?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узнали нового?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Четверг,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Мы матрешки расписные»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развивать познавательную и творческую активность детей в изобразительном творчестве; формировать основы эстетического восприятия; учить начинать пение одновременно с другими детьми после музыкального вступления, исполнять песню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умеренном темпе, четко произнося слова; закрепить приемы игры на детских музыкальных инструментах.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«Художественно-эстетическое развитие»: развитие продуктивной деятельности и детского творчества, музыка, «Речевое развитие»: владение речью как средством общения и культуры, развитие связной, грамматически правильной диалогической и монологической речи, обогащение активного словаря.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изобразительная, коммуникативная, музыкальная.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деревянная матрешка, изображения матрешек (семеновская,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др.); бумажные заготовки в форме сарафанов для матрешек, восковые мелки, акварельные краски, кисти, палитра, емкость для воды; детские музыкальные инструменты; песня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«Улыбка»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(муз.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Упражнение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«Настроение в кармашке».</w:t>
            </w:r>
          </w:p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 сидят полукругом. Один ребенок выходит и произносит слова: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Сегодня рано поутру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детский садик я иду.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в кармашке я с собой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Настроение несу.</w:t>
            </w:r>
          </w:p>
          <w:p w:rsidR="00B01496" w:rsidRDefault="00B01496">
            <w:pPr>
              <w:pStyle w:val="ParagraphStyle"/>
              <w:spacing w:before="75"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Далее ребенок изображает мимикой и позой свое настроение. Дети отгадывают настроение ребенка, а затем хором произносят: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кармашка ты достал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Настроение свое.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Только где его ты взял,</w:t>
            </w:r>
          </w:p>
          <w:p w:rsidR="00B01496" w:rsidRDefault="00B01496">
            <w:pPr>
              <w:pStyle w:val="ParagraphStyle"/>
              <w:spacing w:after="75"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Нам теперь не все равно!</w:t>
            </w:r>
          </w:p>
          <w:p w:rsidR="00B01496" w:rsidRDefault="00B014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Ребенок после этих слов говорит о том, почему у него сегодня такое настроение, например: «Я сегодня радостный, потому что…» или «Я сегодня злой, потому что…»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Произносят текст упражнения, изображают и отгадывают настроение</w:t>
            </w:r>
          </w:p>
        </w:tc>
      </w:tr>
      <w:tr w:rsidR="00B01496">
        <w:trPr>
          <w:trHeight w:val="15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</w:rPr>
              <w:t>матрешках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Сегодня я хочу рассказать вам сказку, только мне потребуется ваша помощь. Вы готовы мне помочь? Ну, тогда слушайте. В одном далеком царстве-государстве много лет тому назад жили-были… Я загадаю загадку, а вы попробуйте отгадать, о ком же будет наша сказка: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Алый шелковый платочек, 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Яркий сарафан в цветочек, 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Упирается рука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деревянные бока. 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внутри секреты есть: 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Может, пять, а может, шесть. 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Разрумянилась немножко.</w:t>
            </w:r>
          </w:p>
          <w:p w:rsidR="00B01496" w:rsidRDefault="00B01496">
            <w:pPr>
              <w:pStyle w:val="ParagraphStyle"/>
              <w:spacing w:after="75"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Это русская…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Конечно, это матрешка.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Посмотрите, какие разные матрешки на картинках (семеновская,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полхов-майданская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др.).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Показывает настоящую деревянную матрешку, раскрывает ее и выставляет всех матрешек.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Посмотрите, какие они красавицы! В нашей сказке их будет пять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Отвечают, отгадывают загадку.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Рассматривают матрешек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Рассказывание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сказки о матрешках.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Жили-были на свете красавицы сестрички-матрешки. Жили они дружно и друг другу во всем помогали. Первая матрешка была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самая большая и самая умная,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звали ее…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(дети придумывают имя матрешке)</w:t>
            </w:r>
            <w:r>
              <w:rPr>
                <w:rFonts w:ascii="Times New Roman" w:hAnsi="Times New Roman" w:cs="Times New Roman"/>
                <w:color w:val="000000"/>
              </w:rPr>
              <w:t>. Вторая была чуть меньше и считалась очень веселой матрешкой, а звали ее… Третья матрешка была самая красивая, и имя у нее было…, четвертая – самая трудолюбивая, и звали ее…. А маленькая, пятая матрешка, была самой послушной, и имя у нее было… Посмотрите, ребята, какие они красивые! Какие у них платочки, какие сарафанчики, какие милые и румяные лица! Давайте исполним для них песню на музыкальных инструментах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рассказ воспитателя,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рассматривают матрешек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музыкальных инструментах.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мелодии «Кукла»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(муз. 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на музыкальных инструментах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Раскрашивание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сарафанов матрешек.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Ой, а что же это! Почему сарафанчики у матрешек стали белыми?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(Показывает вырезанные из бумаги заготовки в форме сарафанов для матрешек.)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Что же произошло? Может, сказка нам поможет узнать? Продолжим? …Итак, жили они дружно и во всем друг другу помогали. Однажды самая веселая матрешка предложила всем вместе порисовать яркими красками, и так они увлеклись рисованием, что не заметили, как испачкались. Что же им теперь делать? Самая красивая матрешка очень расстроилась и заплакала. Тогда самая умная стала ее утешать и предложила снять сарафаны и постирать. Младшая и самая послушная матрешка принесла воды, а самая трудолюбивая из них принялась стирать, и так тщательно она это сделала, что с сарафанов отмылась не только краска, но и весь рисунок, и стали сарафаны белые-белые. Как же тогда расстроились наши матрешки – ведь у них нет других сарафанов! Что же им теперь делать? Может, мы им чем-нибудь поможем? Правильно, мы можем их сами раскрасить. А как мы будем раскрашивать сарафаны матрешек и чем? Я приготовила для вас восковые мелки и акварельные краски. Сначала мы нанесем на наш сарафан контур рисунка, используя для этого восковые мелки. Рисунок может быть любым: цветочки, разноцветные круги и другие фигуры. Готовый рисунок мы раскрасим акварельными красками. Восковые мелки помогут нам в этом, ведь они не дают краске растекаться по бумаге.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процессе продуктивной деятельности педагог помогает тем, кто затрудняется.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После завершения работы детьми подводит итог: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Какие красивые у вас получились матрешки – нарядные и яркие! Думаю, героям нашей сказки сарафаны очень понравились, и они больше не будут их пачкать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вопросы, слушают педагога, выполняют работу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3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песни «Улыбка» из мультфильма «Крошка Енот»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(муз.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Пляцков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Поют вместе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воспитателем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рассмотреть раскрашенные сарафаны для матрешек и оценить свою работу и работы товарищей, выдвигает критерии для оценивания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оценивают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Пятница, тема «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Физкультура с Чистюлей»</w:t>
            </w:r>
          </w:p>
        </w:tc>
      </w:tr>
      <w:tr w:rsidR="00B01496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представления о здоровье; совершенствовать умения ходить мелким и широким шагом, бегать «змейкой» между предметами, поставленными в ряд; укреплять мышцы стопы и спины; формировать правильную осанку; развивать физические качества – гибкость, силу, выносливость.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«Физическое развитие»: двигательная деятельность, становление у детей ценностей здорового образа жизни, овладение его элементарными нормами и правилами.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игровая, коммуникативная, двигательная.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5 кеглей, 6 обручей, ленточки по количеству детей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Организационный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момент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Ребята, посмотрите, какой сегодня прекрасный день! Какие вы все веселые и здоровые! А что помогает нам быть красивыми и здоровыми? Правильно, физкультура! А еще? Закаливание, витамины, чистота. Мы всегда будем здоровыми, если будем закаляться, есть полезную пищу и следить за чистотой своего тела. Я приглашаю вас в Страну здоровья. В колонну становись!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 за другом мы шагаем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 по дорожке,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Хорошенько поднимаем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Выше наши ножки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Отвечают, слушают воспитателя.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Строятся в ко-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лонну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шагают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месте</w:t>
            </w:r>
          </w:p>
        </w:tc>
      </w:tr>
      <w:tr w:rsidR="00B01496">
        <w:trPr>
          <w:trHeight w:val="15"/>
        </w:trPr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</w:rPr>
              <w:t>«Великаны и гномы».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Читает текст и демонстрирует движения. 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Великаны здесь шагали.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Шире ноги выставляли,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(Выполняют широкие шаги.)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Следом гномы проходили.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Мелко-мелко семенили.</w:t>
            </w:r>
          </w:p>
          <w:p w:rsidR="00B01496" w:rsidRDefault="00B01496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(Выполняют мелкие шаги.)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</w:rPr>
              <w:t>«Нитка и иголка»: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бег и ходьба между кеглями, поставленными в один ряд (30 с)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Сценка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с Чистюлей.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Раздается стук в дверь, и в группу входит девочка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из подготовительной группы.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</w:rPr>
              <w:t>. Как тебя зовут, девочка?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Девочка</w:t>
            </w:r>
            <w:r>
              <w:rPr>
                <w:rFonts w:ascii="Times New Roman" w:hAnsi="Times New Roman" w:cs="Times New Roman"/>
                <w:color w:val="000000"/>
              </w:rPr>
              <w:t>. Меня зовут Чистюля.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color w:val="000000"/>
              </w:rPr>
              <w:t>. Что значит «Чистюля»?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Почему у тебя такое необычное имя?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Девочка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Потому что я люблю чистоту. Чисто и с мылом мою руки, утром и вечером чищу зубы, у меня чисто в комнате. Знаете, почему я это делаю? Я хочу быть здоровой. Чистота – залог здоровья! </w:t>
            </w:r>
            <w:r>
              <w:rPr>
                <w:rFonts w:ascii="Times New Roman" w:hAnsi="Times New Roman" w:cs="Times New Roman"/>
                <w:color w:val="000000"/>
              </w:rPr>
              <w:br/>
              <w:t>Я предлагаю вам выполнить разминку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Наблюдают за развитием сценки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4.Выполнение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комплекса общеразвивающих упражнений.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«Тянемся за полотенцем».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п.: о. с.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– вытянуть руки вперед, вверх, в стороны; </w:t>
            </w:r>
            <w:r>
              <w:rPr>
                <w:rFonts w:ascii="Times New Roman" w:hAnsi="Times New Roman" w:cs="Times New Roman"/>
                <w:color w:val="000000"/>
              </w:rPr>
              <w:br/>
              <w:t>2 – и. п. (6 раз).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«Умываемся с мылом».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п.: о. с.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1–2 – присесть, обхватить колени; 3–4 – и. п. (6 раз).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«Ножки любят чистоту».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п.: сидя, ноги врозь.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1–2 – руки в стороны, наклониться к правой ноге, коснуться носка; 3–4 – и. п. То же к другой ноге (по 4 раза к каждой ноге).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«Моем коленки».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 п.: лежа на спине, руки прямые за головой.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1–2 – поднять прямые ноги, хлопнуть руками по коленям; 3–4 – и. п. (7 раз)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«Цапли». 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периметру группы разложены обручи – это «домики для цапли». В центре разбросаны ленточки – это «лягушки». «Цапли» по сигналу бегут к «лягушкам», захватывают их пальцами левой ноги и несут в домик, прыгая на правой ноге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подвижную игру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Загадывание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Чистюлей загадок о гигиенических принадлежностях.</w:t>
            </w:r>
          </w:p>
          <w:p w:rsidR="00B01496" w:rsidRDefault="00B01496">
            <w:pPr>
              <w:pStyle w:val="ParagraphStyle"/>
              <w:keepNext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Целых 25 зубков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кудрей и хохолков.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под каждым под зубком</w:t>
            </w:r>
          </w:p>
          <w:p w:rsidR="00B01496" w:rsidRDefault="00B01496">
            <w:pPr>
              <w:pStyle w:val="ParagraphStyle"/>
              <w:spacing w:after="75" w:line="264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Лягут волосы рядком.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(Расческа.)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Гладкое, душистое, моет чисто.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Нужно, чтоб у каждого было.</w:t>
            </w:r>
          </w:p>
          <w:p w:rsidR="00B01496" w:rsidRDefault="00B01496">
            <w:pPr>
              <w:pStyle w:val="ParagraphStyle"/>
              <w:spacing w:after="75" w:line="264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это?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(Мыло.)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Непоседа Акулина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Пошла гулять по спинке,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И, пока она гуляла,</w:t>
            </w:r>
          </w:p>
          <w:p w:rsidR="00B01496" w:rsidRDefault="00B01496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Спинка розовою стала.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(Мочалка.)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Отгадывают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загадки</w:t>
            </w:r>
          </w:p>
        </w:tc>
      </w:tr>
      <w:tr w:rsidR="00B01496">
        <w:trPr>
          <w:trHeight w:val="15"/>
        </w:trPr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детей приемам самомассажа.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Чистюля</w:t>
            </w:r>
            <w:r>
              <w:rPr>
                <w:rFonts w:ascii="Times New Roman" w:hAnsi="Times New Roman" w:cs="Times New Roman"/>
                <w:color w:val="000000"/>
              </w:rPr>
              <w:t>. А я хочу научить вас делать упражнения самомассажа: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«Греем наши ручки»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(трем ладони друг о друга)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«Тонкий носик»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(слегка тянем кончик носа)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«Лепим ушки»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(снизу вверх массируем указательным и большим пальцами)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«Рисуем брови»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(«рисуем» брови указательными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пальцами)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 «Лебединая шейка»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(поглаживаем шею от груди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до подбородка)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самомассаж</w:t>
            </w:r>
          </w:p>
        </w:tc>
      </w:tr>
      <w:tr w:rsidR="00B01496">
        <w:trPr>
          <w:trHeight w:val="1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Рефлексия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Чистюля</w:t>
            </w:r>
            <w:r>
              <w:rPr>
                <w:rFonts w:ascii="Times New Roman" w:hAnsi="Times New Roman" w:cs="Times New Roman"/>
                <w:color w:val="000000"/>
              </w:rPr>
              <w:t>. Здоровье – бесценный дар природы, его надо беречь и укреплять. Надеюсь, что все получили заряд бодрости. Желаю вам чаще играть в подвижные игры, бегать и прыгать. Тогда вы все вырастете ловкими, сильными, здоровыми. Что вам сегодня больше всего понравилось делать, выполнять? Какое у вас сейчас настроение?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96" w:rsidRDefault="00B0149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Чистюлю. Отвечают на вопросы</w:t>
            </w:r>
          </w:p>
        </w:tc>
      </w:tr>
    </w:tbl>
    <w:p w:rsidR="00B01496" w:rsidRDefault="00B01496" w:rsidP="00B01496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441D1" w:rsidRPr="00B01496" w:rsidRDefault="000441D1">
      <w:pPr>
        <w:rPr>
          <w:lang w:val="x-none"/>
        </w:rPr>
      </w:pPr>
    </w:p>
    <w:sectPr w:rsidR="000441D1" w:rsidRPr="00B01496" w:rsidSect="00B01496">
      <w:pgSz w:w="12240" w:h="15840"/>
      <w:pgMar w:top="426" w:right="616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6"/>
    <w:rsid w:val="000441D1"/>
    <w:rsid w:val="004A66E9"/>
    <w:rsid w:val="00B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ParagraphStyle">
    <w:name w:val="Paragraph Style"/>
    <w:rsid w:val="00B01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014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01496"/>
    <w:rPr>
      <w:color w:val="000000"/>
      <w:sz w:val="20"/>
      <w:szCs w:val="20"/>
    </w:rPr>
  </w:style>
  <w:style w:type="character" w:customStyle="1" w:styleId="Heading">
    <w:name w:val="Heading"/>
    <w:uiPriority w:val="99"/>
    <w:rsid w:val="00B0149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0149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0149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0149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01496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ParagraphStyle">
    <w:name w:val="Paragraph Style"/>
    <w:rsid w:val="00B01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0149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01496"/>
    <w:rPr>
      <w:color w:val="000000"/>
      <w:sz w:val="20"/>
      <w:szCs w:val="20"/>
    </w:rPr>
  </w:style>
  <w:style w:type="character" w:customStyle="1" w:styleId="Heading">
    <w:name w:val="Heading"/>
    <w:uiPriority w:val="99"/>
    <w:rsid w:val="00B0149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0149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0149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0149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0149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2020-04-22T01:43:00Z</dcterms:created>
  <dcterms:modified xsi:type="dcterms:W3CDTF">2020-04-22T01:44:00Z</dcterms:modified>
</cp:coreProperties>
</file>