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68" w:rsidRDefault="00AC5468" w:rsidP="00AC546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Май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1-я неделя. Тема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«9 мая»</w:t>
      </w:r>
    </w:p>
    <w:p w:rsidR="00AC5468" w:rsidRDefault="00AC5468" w:rsidP="00AC5468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педагогической деятельности: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и расширить знания детей о героях, защищавших нашу Родину во время ВОВ; познакомить с историей праздника 9 Мая, историей Великой Отечественной войны, памятниками, посвященными героям ВОВ; воспитывать чувство патриотизма, любви к историческому прошлому Родины, гордость за русский народ, уважительное отношение к ветеранам Великой Отечественной войны.</w:t>
      </w:r>
    </w:p>
    <w:p w:rsidR="00AC5468" w:rsidRDefault="00AC5468" w:rsidP="00AC5468">
      <w:pPr>
        <w:pStyle w:val="ParagraphStyle"/>
        <w:spacing w:after="90" w:line="264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целевые ориентиры образования: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ребенок проявляет любознательность; задает вопросы взрослым и сверстникам, пытается самостоятельно придумывать объяснения поступкам людей; обладает начальными знаниями о социальном мире, в котором живет, элементарными представлениями из области истории, установкой положительного отношения к миру, другим людям и самому себе; адекватно проявляет свои чувства.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94"/>
        <w:gridCol w:w="6575"/>
        <w:gridCol w:w="3066"/>
      </w:tblGrid>
      <w:tr w:rsidR="00AC5468">
        <w:trPr>
          <w:trHeight w:val="15"/>
          <w:tblHeader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468" w:rsidRDefault="00AC54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Этапы НОД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468" w:rsidRDefault="00AC54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педагога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468" w:rsidRDefault="00AC54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Деятельность детей</w:t>
            </w: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468" w:rsidRDefault="00AC5468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Понедельник, тема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 «букет сирени»</w:t>
            </w: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активизировать знания детей о ВОВ; развивать художественный вкус, пространственное воображение, фантазию, трудолюбие; способствовать развитию мелкой моторики, координации движений, творческого потенциала детей с помощью занимательного содержания и нетрадиционной техники (работа с салфетками) в аппликации; продолжать учить работать сообща, формировать представление о том, что от работы каждого зависит общий результат; воспитывать чувство патриотизма.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«Художественно-эстетическое развитие» (восприятие художественной литературы; реализация самостоятельной изобразительной деятельности детей), «Физическое развитие» (накопление опыта в двигательной деятельности), «Социально-коммуникативное развитие» (формирование позитивных установок к различным видам труда и творчества; усвоение норм и ценностей, принятых в обществе, в том числе моральных и нравственных ценностей), «Речевое развитие» (обогащение активного словаря; владение речью как средством общения и культуры).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коммуникативная, познавательно-исследовательская, двигательная, изобразительная.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иллюстрация с изображением памятника «Вечный огонь»; ветка сирени; картина с изображением пустой вазы для коллективной работы; салфетки белого, розового, фиолетового цветов; клей – для каждого ребенка; фотографии военных лет (памятники, герои Великой Отечественной войны)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keepLines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Организационный момент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Сообщает детям, что сегодня они поговорят о празднике, посвященном Великому Дню Победы, дню, когда наша страна много лет назад одержала верх над фашистскими войсками. 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Зачитывает стихотворение Т. Белозерова «Майский праздник»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6" w:lineRule="auto"/>
              <w:ind w:left="10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Майский праздник –</w:t>
            </w:r>
          </w:p>
          <w:p w:rsidR="00AC5468" w:rsidRDefault="00AC5468">
            <w:pPr>
              <w:pStyle w:val="ParagraphStyle"/>
              <w:spacing w:line="266" w:lineRule="auto"/>
              <w:ind w:left="10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День Победы</w:t>
            </w:r>
          </w:p>
          <w:p w:rsidR="00AC5468" w:rsidRDefault="00AC5468">
            <w:pPr>
              <w:pStyle w:val="ParagraphStyle"/>
              <w:spacing w:line="266" w:lineRule="auto"/>
              <w:ind w:left="10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Отмечает вся страна. </w:t>
            </w:r>
          </w:p>
          <w:p w:rsidR="00AC5468" w:rsidRDefault="00AC5468">
            <w:pPr>
              <w:pStyle w:val="ParagraphStyle"/>
              <w:spacing w:line="266" w:lineRule="auto"/>
              <w:ind w:left="10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Надевают наши деды</w:t>
            </w:r>
          </w:p>
          <w:p w:rsidR="00AC5468" w:rsidRDefault="00AC5468">
            <w:pPr>
              <w:pStyle w:val="ParagraphStyle"/>
              <w:spacing w:line="266" w:lineRule="auto"/>
              <w:ind w:left="10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Боевые ордена. </w:t>
            </w:r>
          </w:p>
          <w:p w:rsidR="00AC5468" w:rsidRDefault="00AC5468">
            <w:pPr>
              <w:pStyle w:val="ParagraphStyle"/>
              <w:spacing w:line="266" w:lineRule="auto"/>
              <w:ind w:left="10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Их с утра зовет дорога</w:t>
            </w:r>
          </w:p>
          <w:p w:rsidR="00AC5468" w:rsidRDefault="00AC5468">
            <w:pPr>
              <w:pStyle w:val="ParagraphStyle"/>
              <w:spacing w:line="266" w:lineRule="auto"/>
              <w:ind w:left="10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торжественный парад. </w:t>
            </w:r>
          </w:p>
          <w:p w:rsidR="00AC5468" w:rsidRDefault="00AC5468">
            <w:pPr>
              <w:pStyle w:val="ParagraphStyle"/>
              <w:spacing w:line="266" w:lineRule="auto"/>
              <w:ind w:left="10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задумчиво с порога</w:t>
            </w:r>
          </w:p>
          <w:p w:rsidR="00AC5468" w:rsidRDefault="00AC5468">
            <w:pPr>
              <w:pStyle w:val="ParagraphStyle"/>
              <w:spacing w:line="266" w:lineRule="auto"/>
              <w:ind w:left="10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Вслед им бабушки глядят.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Слушают стихотворение.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Демонстрирует иллюстрацию с изображением памятника «Вечный огонь». Рассказывает: «Много лет назад так же мирно, как мы с вами сейчас, жили люди. Они работали, сеяли хлеб, дети играли и учились. Однажды, июньским утром, в мирных городах началась Великая Отечественная война, которая принесла всем людям очень много горя. Весь народ встал на защиту Родины, победа в войне досталась очень дорогой ценой: погибло много людей, но память о них не умрет никогда. Вечный огонь – это памятник павшим в Великой Отечественной войне воинам. Он горит и днем и ночью, и в лютый мороз, и в летнюю жару. Огонь никогда не гаснет, как не гаснет память о солдатах. К Вечному огню люди приносят цветы, отдать дань погибшим»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Рассматривают иллюстрацию.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рассказ педагога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часть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«Куст сирени».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Рассказывает: В мае как раз ко Дню Победы расцветает очень красивый кустарник – сирень. Где вы его видели?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(В саду, на улице.) </w:t>
            </w:r>
            <w:r>
              <w:rPr>
                <w:rFonts w:ascii="Times New Roman" w:hAnsi="Times New Roman" w:cs="Times New Roman"/>
                <w:color w:val="000000"/>
              </w:rPr>
              <w:t xml:space="preserve">Что вы можете рассказать о сирени?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(Очень красивая, радует людей, вкусно пахнет.)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рассказ педагога, отвечают на вопросы.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стихотворения «Куст расцветает сиреневым цветом…»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Предлагает прослушать стихотворение о сирени. </w:t>
            </w:r>
          </w:p>
          <w:p w:rsidR="00AC5468" w:rsidRDefault="00AC5468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Куст расцветает сиреневым цветом, </w:t>
            </w:r>
          </w:p>
          <w:p w:rsidR="00AC5468" w:rsidRDefault="00AC5468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Только цветет он весной, а не летом. </w:t>
            </w:r>
          </w:p>
          <w:p w:rsidR="00AC5468" w:rsidRDefault="00AC5468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Пчелки летают вокруг и жужжат: </w:t>
            </w:r>
          </w:p>
          <w:p w:rsidR="00AC5468" w:rsidRDefault="00AC5468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«Очень приятен цветов аромат, </w:t>
            </w:r>
          </w:p>
          <w:p w:rsidR="00AC5468" w:rsidRDefault="00AC5468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Будем кружить мы над ним целый день, </w:t>
            </w:r>
          </w:p>
          <w:p w:rsidR="00AC5468" w:rsidRDefault="00AC5468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Ах, до чего же красива сирень!»</w:t>
            </w:r>
          </w:p>
          <w:p w:rsidR="00AC5468" w:rsidRDefault="00AC5468">
            <w:pPr>
              <w:pStyle w:val="ParagraphStyle"/>
              <w:spacing w:line="264" w:lineRule="auto"/>
              <w:ind w:left="7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                                 С. Джус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стихотворение.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Рассматривание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сирени.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Рассказывает, что сирень бывает очень разнообразной формы и цвета: белая, розовая, сине-лиловая, голубая, красноватая. И цветы тоже разные: мелкие, крупные, рыхлые, плотные, махровые.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Спрашивает, какой формы у сирени листья?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(Снизу округлые, в середине овальные, а на верхушке остроконечные, похожи на сердечки. Через листочки проходят прожилки.)</w:t>
            </w:r>
          </w:p>
          <w:p w:rsidR="00AC5468" w:rsidRDefault="00AC5468">
            <w:pPr>
              <w:pStyle w:val="ParagraphStyle"/>
              <w:shd w:val="clear" w:color="auto" w:fill="FFFFFF"/>
              <w:tabs>
                <w:tab w:val="left" w:pos="39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Приглашает ребенка выйти, взять листочек в руку, рассмотреть его, погладить. Спрашивает, какой он на ощупь (гладкий или шероховатый)? Объясняет: с внешней стороны он потемнее, с внутренней – посветлее. Предлагает понюхать. Почувствовать аромат сирени.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Рассматривают сирень, отвечают на вопросы.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</w:rPr>
              <w:t xml:space="preserve"> «Легенда о сирени»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hd w:val="clear" w:color="auto" w:fill="FFFFFF"/>
              <w:tabs>
                <w:tab w:val="left" w:pos="39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Рассказывает: «В одной легенде рассказывается о том, как солнце в сопровождении весеннего дождя шло над землей, и лучи его, перемешиваясь с капельками, падали на землю, превращаясь в цветы – желтые, оранжевые, красные, синие, голубые. Когда же солнце достигло Севера, осталось лишь два цвета – лиловый и белый. Лиловый, смешавшись с солнечными лучами, упал на маленькие кустарники, и они покрылись сиреневыми цветами. А белый цвет, рассыпанный над землей, дал белую, звездчатую сирень».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рассказ педагога.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Предлагает отдохнуть и выполнить движения. 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614"/>
              <w:gridCol w:w="2841"/>
            </w:tblGrid>
            <w:tr w:rsidR="00AC5468">
              <w:tc>
                <w:tcPr>
                  <w:tcW w:w="2918" w:type="dxa"/>
                </w:tcPr>
                <w:p w:rsidR="00AC5468" w:rsidRDefault="00AC5468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Что сделать, чтоб вырос 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красивый цветок? 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Чтоб крепким, высоким 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был стебелек? 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Надо землю лопатой 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взрыхлить,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Бережно семечко посадить.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Что нужно семечку, чтоб 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прорасти?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Наверное, дождику чаще 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идти.</w:t>
                  </w:r>
                </w:p>
              </w:tc>
              <w:tc>
                <w:tcPr>
                  <w:tcW w:w="2294" w:type="dxa"/>
                </w:tcPr>
                <w:p w:rsidR="00AC5468" w:rsidRDefault="00AC5468">
                  <w:pPr>
                    <w:pStyle w:val="ParagraphStyle"/>
                    <w:spacing w:line="252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Ходьба на месте.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ind w:left="3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52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Руки вверх.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ind w:left="3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52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Имитация копания лопатой и посадки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в землю семечка.</w:t>
                  </w:r>
                </w:p>
                <w:p w:rsidR="00AC5468" w:rsidRDefault="00AC5468">
                  <w:pPr>
                    <w:pStyle w:val="ParagraphStyle"/>
                    <w:spacing w:line="252" w:lineRule="auto"/>
                    <w:ind w:left="3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52" w:lineRule="auto"/>
                    <w:ind w:left="30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52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Бег врассыпную.</w:t>
                  </w:r>
                </w:p>
              </w:tc>
            </w:tr>
          </w:tbl>
          <w:p w:rsidR="00AC5468" w:rsidRDefault="00AC54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движения в соответствии с текстом.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Пальчиковая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гимнастика: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текст и демонстрирует движения.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668"/>
              <w:gridCol w:w="2787"/>
            </w:tblGrid>
            <w:tr w:rsidR="00AC5468">
              <w:trPr>
                <w:trHeight w:val="15"/>
              </w:trPr>
              <w:tc>
                <w:tcPr>
                  <w:tcW w:w="2962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Дождик, дождик, веселей,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Капай, капай, не жалей,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Зря в окошко не стучи,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Лучше землю намочи.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Дождик, брызгай пуще,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Будет травка гуще.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Семечко чистой водички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напьется,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Стебель из семечка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 солнцу пробьется.</w:t>
                  </w:r>
                </w:p>
              </w:tc>
              <w:tc>
                <w:tcPr>
                  <w:tcW w:w="2250" w:type="dxa"/>
                </w:tcPr>
                <w:p w:rsidR="00AC5468" w:rsidRDefault="00AC5468">
                  <w:pPr>
                    <w:pStyle w:val="ParagraphStyle"/>
                    <w:spacing w:line="264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lastRenderedPageBreak/>
                    <w:t xml:space="preserve">Удары пальцами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br/>
                    <w:t>по ладони.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Сжимание и разжимание кулачков.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ind w:left="30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Волнообразные движения кистей рук.</w:t>
                  </w:r>
                </w:p>
              </w:tc>
            </w:tr>
          </w:tbl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Выполняют движения пальчиковой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гимнас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-тики.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Аппликация</w:t>
            </w:r>
            <w:r>
              <w:rPr>
                <w:rFonts w:ascii="Times New Roman" w:hAnsi="Times New Roman" w:cs="Times New Roman"/>
                <w:color w:val="000000"/>
              </w:rPr>
              <w:t xml:space="preserve"> «Букет сирени».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детям создать букет сирени в честь героев, отстоявших нашу Родину и погибших в бою.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Выставляет картину с изображением пустой вазы. Объясняет и показывает, как можно сделать красивую аппликацию, используя бумажные салфетки: «От бумажной салфетки отрываем небольшие кусочки и немного их сминаем. На гроздь, вырезанную из белого картона, наносим клей и осторожно приклеиваем кусочки салфетки. Противоположным концом кисточки прижимаем эти кусочки к картону. Работать надо аккуратно, старательно, чтобы у каждого получилась красивая веточка сирени. Когда все веточки будут готовы, вы подойдете к картине и прикрепите их к вазе. И у нас получится красивый букет сирени: белая, розовая, фиолетовая»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пояснения педагога. Выполняют аппликацию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Рефле-ксия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Итоговая беседа.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О каком празднике вы сегодня говорили?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(9 Мая – День Победы.)</w:t>
            </w:r>
            <w:r>
              <w:rPr>
                <w:rFonts w:ascii="Times New Roman" w:hAnsi="Times New Roman" w:cs="Times New Roman"/>
                <w:color w:val="000000"/>
              </w:rPr>
              <w:t xml:space="preserve"> Что нового узнали? О каком памятнике павшим в Великой Отечественной войне воинам сегодня говорили?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(Вечный огонь.)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рассмотреть фотографии военных лет. Поясняет: «В каждом городе установлены памятники героям Великой Отечественной войны. Родина помнит своих героев. И мы с вами тоже должны их помнить. Потому что, если бы не они и не их героические действия, то не было бы мира в нашей стране»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вопросы. Рассматривают фотографии</w:t>
            </w: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Вторник, тема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 «Праздничный салют!»</w:t>
            </w: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актуализировать знания о ВОВ, о числе и цифре 9; закрепить умение соотносить количество предметов с цифрой; развивать навык устного счета в пределах 10, умение работать самостоятельно, решать задачи, слушать других детей, двигаться под музыку; формировать положительную мотивацию к учению.</w:t>
            </w:r>
          </w:p>
          <w:p w:rsidR="00AC5468" w:rsidRDefault="00AC546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«Познавательное развитие» (развитие интересов детей; формирование представлений о свойствах и отношениях объектов окружающего мира (количестве и числе)), «Художественно-эстетическое развитие» (развитие предпосылок ценностно-смыслового восприятия и понимания произведений музыкального искусства), «Речевое развитие» (обогащение активного словаря, владение речью как средством общения и культуры), «Физическое развитие» (приобретение опыта в двигательной деятельности).</w:t>
            </w:r>
          </w:p>
          <w:p w:rsidR="00AC5468" w:rsidRDefault="00AC546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познавательно-исследовательская, игровая, двигательная, музыкальная.</w:t>
            </w:r>
          </w:p>
          <w:p w:rsidR="00AC5468" w:rsidRDefault="00AC546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аудиозапись песен «Праздничный салют!» (муз Л. А. Фетисовой), «Синий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платочек» »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муз. Е. Петербургского, сл. Я. Галицкого и М. Максимова)</w:t>
            </w:r>
            <w:r>
              <w:rPr>
                <w:rFonts w:ascii="Times New Roman" w:hAnsi="Times New Roman" w:cs="Times New Roman"/>
                <w:color w:val="000000"/>
              </w:rPr>
              <w:t>; видеоролик «Праздничный салют»; ноутбук или проектор; счетные палочки, набор цифр от 1 до 10, мел; демонстрационная картинка «Дети у Вечного огня»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; картинки с изображением боевой техники (танков, самолетов, пароходов, парашютов)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Организационный момент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Слушание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песни «Праздничный салют!»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(муз. Л. А. Фетисовой).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После прослушивания задает детям вопросы: «Какому празднику посвящена эта песня?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(9 Мая – День Победы.)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Кого мы поздравляем в этот праздник?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(Ветеранов, людей, защищавших нашу Родину.)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музыку. 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Танцевальная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композиция «Синий платочек».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Рассказывает, что в военные дни для солдат очень большое значение имела песня. Когда наступала передышка между боями, бойцы писали письма с фронта домой, вспоминали своих родных и близких, которые остались в тылу. Одной из любимых песен была «Синий платочек» 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муз. </w:t>
            </w:r>
            <w:r>
              <w:rPr>
                <w:rFonts w:ascii="Times New Roman" w:hAnsi="Times New Roman" w:cs="Times New Roman"/>
                <w:color w:val="000000"/>
              </w:rPr>
              <w:t>Е. Петербургского,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сл. Я. Галицкого и М. Максимова)</w:t>
            </w:r>
            <w:r>
              <w:rPr>
                <w:rFonts w:ascii="Times New Roman" w:hAnsi="Times New Roman" w:cs="Times New Roman"/>
                <w:color w:val="000000"/>
              </w:rPr>
              <w:t>. Предлагает исполнить импровизированный танец под эту песню.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Танцуют.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тему: «Цифра и число 9».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Обращает внимание детей на доску, где выставлена надпись «9 Мая». Спрашивает: «Где мы встречаем цифру 9?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(9 мая – День Победы, номер квартиры, время на часах, девятый месяц – сентябрь.)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что похожа цифра 9?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(Перевернем цифру 6, и получится 9.)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Как можно показать цифру 9?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(Написать, нарисовать, выложить из палочек, вылепить из пластилина.)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Предлагает подумать и сказать, как можно получить число 9?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(Дети перечисляют разные варианты, например, 1 и 8, 2 и 7 и т. д.)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Предлагает перечисленные варианты записать цифрами на доске: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+ 8 = 9,   2 + 7 = 9 и т. д.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 педагога.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Прописывают цифру 9 пальцем в воздухе, затем выкладывают ее из палочек.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Дидактическое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упражнение «Соседи </w:t>
            </w:r>
            <w:r>
              <w:rPr>
                <w:rFonts w:ascii="Times New Roman" w:hAnsi="Times New Roman" w:cs="Times New Roman"/>
                <w:color w:val="000000"/>
              </w:rPr>
              <w:br/>
              <w:t>числа».</w:t>
            </w:r>
          </w:p>
          <w:p w:rsidR="00AC5468" w:rsidRDefault="00AC5468">
            <w:pPr>
              <w:pStyle w:val="ParagraphStyle"/>
              <w:shd w:val="clear" w:color="auto" w:fill="FFFFFF"/>
              <w:tabs>
                <w:tab w:val="left" w:pos="39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Называет числа в разном порядке в пределах 10. Предлагает назвать соседей чисел 2, 5, 8 и т. д. 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задание.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«Улыбнись»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текст и демонстрирует движения: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854"/>
              <w:gridCol w:w="2601"/>
            </w:tblGrid>
            <w:tr w:rsidR="00AC5468">
              <w:trPr>
                <w:trHeight w:val="15"/>
              </w:trPr>
              <w:tc>
                <w:tcPr>
                  <w:tcW w:w="3112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Вверх и вниз рывки руками,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Будто машем мы флажками.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Разминаем наши плечи.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Руки движутся навстречу.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Руки в боки. Улыбнись.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Вправо-влево наклонись.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Приседанья начинай.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Не спеши, не отставай.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А в конце – ходьба на месте,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Это всем давно известно.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Раз, два, три,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Упражненье повтори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Мы руками бодро машем,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Разминаем плечи наши.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Раз, два, три,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Упражненье повтори.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Корпус влево мы вращаем,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Упражненье повторяем: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Три-четыре, раз-два.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Вправо плечи, голова.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Мы размяться все успели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И на место снова сели. </w:t>
                  </w:r>
                </w:p>
              </w:tc>
              <w:tc>
                <w:tcPr>
                  <w:tcW w:w="2100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lastRenderedPageBreak/>
                    <w:t xml:space="preserve">Одна рука вверх, другая вниз, рывками менять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lastRenderedPageBreak/>
                    <w:t xml:space="preserve">положения рук.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Наклоны в стороны.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Приседания.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Ходьба на месте.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Одна рука вверх, другая вниз, рывками менять положения рук.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Вращение корпуса влево, вправо.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Сесть на места.</w:t>
                  </w:r>
                </w:p>
              </w:tc>
            </w:tr>
          </w:tbl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Выполняют движения.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Решение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арифметических задач.</w:t>
            </w:r>
          </w:p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Проговаривает задачу и зарисовывает ее решение на доске. «В День Победы гремит салют. В небе рассыпались сначала 5 звезд, затем еще 4. Сколько всего звезд рассыпалось в небе?» (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Ответ: 9.)</w:t>
            </w:r>
          </w:p>
          <w:p w:rsidR="00AC5468" w:rsidRDefault="00AC5468">
            <w:pPr>
              <w:pStyle w:val="ParagraphStyle"/>
              <w:shd w:val="clear" w:color="auto" w:fill="FFFFFF"/>
              <w:tabs>
                <w:tab w:val="left" w:pos="390"/>
              </w:tabs>
              <w:spacing w:line="26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Показывает демонстрационную картинку «Дети у Вечного огня», зачитывает задачу: «В День Победы 3 девочки пришли к памятнику «Вечный огонь» возложить цветы, у каждой из них было по 2 гвоздики. Сколько всего гвоздик было у девочек?»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(Ответ: 6.)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Решают задачи.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Дидактическое</w:t>
            </w:r>
            <w:r>
              <w:rPr>
                <w:rFonts w:ascii="Times New Roman" w:hAnsi="Times New Roman" w:cs="Times New Roman"/>
                <w:color w:val="000000"/>
              </w:rPr>
              <w:t xml:space="preserve"> упражнение «Отгадай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посчитай».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Сообщает, что во время войны солдаты использовали разную боевую технику, транспорт, предлагает детям отгадать загадки: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185"/>
              <w:gridCol w:w="3270"/>
            </w:tblGrid>
            <w:tr w:rsidR="00AC5468">
              <w:trPr>
                <w:trHeight w:val="15"/>
              </w:trPr>
              <w:tc>
                <w:tcPr>
                  <w:tcW w:w="2572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Нагоняет страха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Стальная черепаха: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Бензином питается,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Огнем кусается.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 xml:space="preserve">                       (Танк.)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Кто мне скажет, что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 птица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 небесах, как ветер,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мчится,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Белый чертит за собой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След в лазури голубой?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 ведет ее пилот! –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Что же это?..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(Самолет.)</w:t>
                  </w:r>
                </w:p>
              </w:tc>
              <w:tc>
                <w:tcPr>
                  <w:tcW w:w="2640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По волнам плывет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отважно,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Не сбавляя быстрый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ход,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Лишь гудит машина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важно.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Что такое?… 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(Пароход.)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Тучек нет на горизонте,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Но раскрылся в небе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зонтик.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Через несколько минут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Опустился…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(парашют).</w:t>
                  </w:r>
                </w:p>
              </w:tc>
            </w:tr>
          </w:tbl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Отгадывают загадки.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Располагает на доске картинки с изображением боевой техники (танки, самолеты, пароходы, парашюты), дает задание: поставить под картинкой цифру, обозначающую количество нарисованных предметов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Считают количество предметов, обозначают цифрой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Рефле-ксия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Итоговая беседа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О каком празднике мы сегодня говорили?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(9 Мая – День Победы.)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Какая цифра стала знаменитой датой?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(Цифра 9.)</w:t>
            </w:r>
            <w:r>
              <w:rPr>
                <w:rFonts w:ascii="Times New Roman" w:hAnsi="Times New Roman" w:cs="Times New Roman"/>
                <w:color w:val="000000"/>
              </w:rPr>
              <w:t xml:space="preserve"> Сколько предметов обозначается этой цифрой? Как получить число 9?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Хвалит детей за правильно выполненные задания, предлагает посмотреть салют Победы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вопросы. Смотрят видеоролик «Праздничный салют»</w:t>
            </w: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Среда, тема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 «Тюльпаны»</w:t>
            </w: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расширить знания детей о Великой Отечественной войне; закрепить навыки пения под фонограмму, навыки конструирования из бумаги в технике оригами с опорой на схему; развивать быстроту, ловкость, координацию движений, умение играть в команде, соблюдать правила; воспитывать гордость за русский народ.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«Физическое развитие»  (развитие гибкости, координации движений, приобретение опыта в двигательной деятельности), «Художественно-эстетическое развитие» (развитие предпосылок ценностно-смыслового восприятия и понимания произведений музыкального и словесного искусства, стимулирование сопереживания персонажам художественных произведений; восприятие музыки, художественной литературы; реализация самостоятельной конструктивно-модельной деятельности детей), «Речевое развитие» (владение речью как средством общения и культуры; развитие фонематического слуха; формирование звуковой аналитико-синтетической активности как предпосылки обучения грамоте), «Социально-коммуникативное развитие» (развитие социального и эмоционального интеллекта, эмоциональной отзывчивости, сопереживания; формирование позитивных установок к различным видам творчества).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музыкальная, коммуникативная, игровая, двигательная, конструирование.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CD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минусовкой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песни «Вечный огонь» (муз. А. Филиппенко, сл. Д. Чибисова); канат, бинты (2 шт.), обручи (2 шт.); квадраты из двусторонней бумаги красного и зеленого цвета – для каждого ребенка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Организаци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онный момент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Читает стихотворение Н. Томилиной «День Победы».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Победы 9 Мая –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Праздник мира в стране и весны.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этот день мы солдат вспоминаем,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вернувшихся в семьи с войны.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этот праздник мы чествуем дедов,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Защитивших родную страну,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Подарившим народам Победу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вернувшим нам мир и весну!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Слушают стихотворение, рассказ педагога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Напоминает, что 9 Мая наш народ отмечает праздник. 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Рассказывает: «Это самый светлый и любимый праздник нашего народа. В этот день много лет назад наш народ победил очень сильного врага – фашистскую Германию. Все мы помним тех, кто защищал родину. Многим героям стоят памятники по всей стране, их именами названы улицы наших городов. И в нашем городе есть памятники погибшим героям, куда люди приносят цветы, и люди чтят память о тех, кто завоевал для них победу»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Пение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песни «Вечный огонь» (муз. А. Филиппенко, сл. Д. Чибисова).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Над могилой в тихом парке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Расцвели тюльпаны ярко.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Вечно тут огонь горит.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Тут солдат советский спит.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Мы склонились низко, низко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У подножья обелиска.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Наш венок расцвел на нем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Жарким пламенным огнем.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Мир солдаты защищали,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Жизнь они за нас отдали.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Сохраним в сердцах своих </w:t>
            </w:r>
          </w:p>
          <w:p w:rsidR="00AC5468" w:rsidRDefault="00AC5468">
            <w:pPr>
              <w:pStyle w:val="ParagraphStyle"/>
              <w:spacing w:line="266" w:lineRule="auto"/>
              <w:ind w:left="7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Память светлую о них.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Поют песню.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</w:rPr>
              <w:t xml:space="preserve"> воспитателя о ВОВ. </w:t>
            </w:r>
          </w:p>
          <w:p w:rsidR="00AC5468" w:rsidRDefault="00AC5468">
            <w:pPr>
              <w:pStyle w:val="ParagraphStyle"/>
              <w:shd w:val="clear" w:color="auto" w:fill="FFFFFF"/>
              <w:tabs>
                <w:tab w:val="left" w:pos="390"/>
              </w:tabs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Рассказывает: «В нашу страну Великая Отечественная война пришла воскресным утром 22 июня 1941 года. В этот день ничто не предвещало беды. Люди в этот день, как всегда, отдыхали, радовались жаркому лету. Как вдруг громом ударила новость: «Началась война! Фашистская Германия без объявления войны начала наступление». Все взрослые мужчины надели военную форму и отправились на фронт. Те, кто остался, пошли в партизаны, чтобы бороться с врагом в тылу. В деревнях и городах остались только женщины, дети и старики. Они работали на заводах, рыли окопы, строили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оборонительные сооружения, гасили на крышах зажигательные бомбы. А еще – ухаживали за ранеными, растили детей, спасали будущее страны. Главный девиз всего народа был: «Всё для фронта, всё для победы!»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Слушают рассказ воспитателя.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«Добавь слово».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Солдат сражается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(защищает, ...)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Страна переживает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(держит, ...)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Летчик управляет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(сражается, ...)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Пограничник охраняет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(следит, ...) </w:t>
            </w:r>
            <w:r>
              <w:rPr>
                <w:rFonts w:ascii="Times New Roman" w:hAnsi="Times New Roman" w:cs="Times New Roman"/>
                <w:color w:val="000000"/>
              </w:rPr>
              <w:t>и т. д.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активное участие в игре.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Игры</w:t>
            </w:r>
            <w:r>
              <w:rPr>
                <w:rFonts w:ascii="Times New Roman" w:hAnsi="Times New Roman" w:cs="Times New Roman"/>
                <w:color w:val="000000"/>
              </w:rPr>
              <w:t>-эстафеты.</w:t>
            </w:r>
          </w:p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детям разделиться на две команды и поиграть, посоревноваться в смелости и ловкости в играх-эстафетах.</w:t>
            </w:r>
          </w:p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«Перетяни канат».</w:t>
            </w:r>
          </w:p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 по сигналу должны тянуть канат в разные стороны. Побеждает та команда, которая перетянет канат на свою сторону.</w:t>
            </w:r>
          </w:p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«Танкисты».</w:t>
            </w:r>
          </w:p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первых двух игроков команды надевается об-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Держа обруч, они должны добежать до базы </w:t>
            </w:r>
            <w:r>
              <w:rPr>
                <w:rFonts w:ascii="Times New Roman" w:hAnsi="Times New Roman" w:cs="Times New Roman"/>
                <w:color w:val="000000"/>
              </w:rPr>
              <w:br/>
              <w:t>(стула, кирпичика и т. д.) и вернуться обратно, передать обруч следующим игрокам. Выигрывает та команда, которая раньше вернется на свое место.</w:t>
            </w:r>
          </w:p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«Перевяжи раненого».</w:t>
            </w:r>
          </w:p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Два мальчика должны сесть на стулья, две девочки по сигналу бинтами должны перевязать их. </w:t>
            </w:r>
          </w:p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Побеждают игроки, завершившие перевязку пер-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выми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Играют, соревнуются.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Конструирование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бумаги на тему «Тюльпаны»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сделать подарки для ветеранов – героев ВОВ – тюльпаны в технике оригами. Поэтапно объясняет способы конструирования тюльпана из бумаги, показывает схему выполнения: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 Квадрат из бумаги красного цвета складывается по диагонали, затем делают сгиб посредине.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 Загибаются края цветка по схеме, куда указывает стрелка, затем подворачивается нижний угол.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 При выполнении стебля квадрат зеленого цвета также складывается по диагонали, затем разворачивается, и углы квадрата загибаются внутрь – к сгибу. Заготовка складывается пополам.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 Нижний край загибается, как показано на схеме.</w:t>
            </w:r>
          </w:p>
          <w:p w:rsidR="00AC5468" w:rsidRDefault="00AC5468">
            <w:pPr>
              <w:pStyle w:val="ParagraphStyle"/>
              <w:shd w:val="clear" w:color="auto" w:fill="FFFFFF"/>
              <w:tabs>
                <w:tab w:val="left" w:pos="390"/>
              </w:tabs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Цветок крепится к стеблю. Тюльпан готов.</w:t>
            </w:r>
          </w:p>
          <w:p w:rsidR="00AC5468" w:rsidRDefault="00AC5468">
            <w:pPr>
              <w:pStyle w:val="ParagraphStyle"/>
              <w:shd w:val="clear" w:color="auto" w:fill="FFFFFF"/>
              <w:tabs>
                <w:tab w:val="left" w:pos="390"/>
              </w:tabs>
              <w:spacing w:line="26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lastRenderedPageBreak/>
              <w:drawing>
                <wp:inline distT="0" distB="0" distL="0" distR="0">
                  <wp:extent cx="2971800" cy="382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Слушают пояснения педагога, конструируют по образцу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Рефле-ксия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Сообщает: «Праздник 9 Мая стал священным для каждого из нас. Мы все должны помнить о прошлом и благодарить старшее поколение за Великую Победу». Читает стихотворение О. Масловой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стихотворение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«Героям Победы – спасибо!»: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23"/>
              <w:gridCol w:w="3232"/>
            </w:tblGrid>
            <w:tr w:rsidR="00AC5468">
              <w:trPr>
                <w:trHeight w:val="15"/>
              </w:trPr>
              <w:tc>
                <w:tcPr>
                  <w:tcW w:w="2602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Спасибо героям,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Спасибо солдатам,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Что мир подарили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Тогда – в сорок пятом!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Вы кровью и потом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Добыли Победу.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Вы молоды были,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Сейчас – уже деды.</w:t>
                  </w:r>
                </w:p>
              </w:tc>
              <w:tc>
                <w:tcPr>
                  <w:tcW w:w="2610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Мы эту победу –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Вовек не забудем!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Пусть мирное солнце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Сияет всем людям!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Пусть счастье и радость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Живут на планете!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Ведь мир очень нужен –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 взрослым, и детям!</w:t>
                  </w:r>
                </w:p>
              </w:tc>
            </w:tr>
          </w:tbl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детям поздравить своих бабушек, дедушек, прабабушек и прадедушек с праздником Победы и подарить им тюльпаны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Четверг, тема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 «День Победы»</w:t>
            </w: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закрепить знания детей о ВОВ и празднике 9 Мая, о памятниках героям ВОВ;  воспитывать чувство гордости за свою родину, за свой народ, уважение к ветеранам Великой Отечественной войны, желание помогать и заботиться о них.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«Художественно-эстетическое развитие» (развитие предпосылок ценностно-смыслового восприятия и понимания произведений музыкального и словесного искусства, восприятие музыки, художественной литературы), «Речевое развитие» (владение речью как средством общения и культуры, знакомство с книжной культурой), «Социально-коммуникативное развитие» (развитие социального и эмоционального интеллекта, эмоциональной отзывчивости, сопереживания), «Физическое развитие» (приобретение опыта в двигательной деятельности).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коммуникативная, восприятие художественной литературы, игровая, двигательная, музыкальная.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CD с песней о ВОВ;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«Военные памятники нашего города (поселка)»,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 мяч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Организационный момент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Звучит аудиозапись песни о ВОВ (на выбор педагога).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После прослушивания задает детям вопросы: «К какому празднику готовится наша страна?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(День Победы.)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Как вы думаете, почему День Победы это радость «со слезами на глазах»?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(Это радость от Победы и печаль от воспоминаний о тех, кто погиб.)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песню. Отвечают на вопросы педагога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стихотворения С. Пивоварова «Старый снимок»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23"/>
              <w:gridCol w:w="3232"/>
            </w:tblGrid>
            <w:tr w:rsidR="00AC5468">
              <w:trPr>
                <w:trHeight w:val="15"/>
              </w:trPr>
              <w:tc>
                <w:tcPr>
                  <w:tcW w:w="2602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Фотоснимок на стене –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 доме память о войне.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Димкин дед на этом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фото:</w:t>
                  </w:r>
                </w:p>
                <w:p w:rsidR="00AC5468" w:rsidRDefault="00AC5468">
                  <w:pPr>
                    <w:pStyle w:val="ParagraphStyle"/>
                    <w:shd w:val="clear" w:color="auto" w:fill="FFFFFF"/>
                    <w:tabs>
                      <w:tab w:val="left" w:pos="390"/>
                    </w:tabs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 автоматом возле дота,</w:t>
                  </w:r>
                </w:p>
              </w:tc>
              <w:tc>
                <w:tcPr>
                  <w:tcW w:w="2610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Перевязана рука,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Улыбается слегка…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Здесь всего на десять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лет</w:t>
                  </w:r>
                </w:p>
                <w:p w:rsidR="00AC5468" w:rsidRDefault="00AC5468">
                  <w:pPr>
                    <w:pStyle w:val="ParagraphStyle"/>
                    <w:shd w:val="clear" w:color="auto" w:fill="FFFFFF"/>
                    <w:tabs>
                      <w:tab w:val="left" w:pos="390"/>
                    </w:tabs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Старше Димки Димкин </w:t>
                  </w:r>
                </w:p>
                <w:p w:rsidR="00AC5468" w:rsidRDefault="00AC5468">
                  <w:pPr>
                    <w:pStyle w:val="ParagraphStyle"/>
                    <w:shd w:val="clear" w:color="auto" w:fill="FFFFFF"/>
                    <w:tabs>
                      <w:tab w:val="left" w:pos="390"/>
                    </w:tabs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дед.</w:t>
                  </w:r>
                </w:p>
              </w:tc>
            </w:tr>
          </w:tbl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стихотворение.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Просмотр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тему «Военные памятники нашего города (поселка)».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Смотрят презентацию,</w:t>
            </w:r>
            <w:r>
              <w:rPr>
                <w:rFonts w:ascii="Times New Roman" w:hAnsi="Times New Roman" w:cs="Times New Roman"/>
                <w:color w:val="000000"/>
              </w:rPr>
              <w:br/>
              <w:t>обсуждают увиденное.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«Смелый солдат»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текст и демонстрирует движения: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817"/>
              <w:gridCol w:w="2638"/>
            </w:tblGrid>
            <w:tr w:rsidR="00AC5468">
              <w:trPr>
                <w:trHeight w:val="15"/>
              </w:trPr>
              <w:tc>
                <w:tcPr>
                  <w:tcW w:w="3082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Знают все ребята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Смелого солдата,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Смелого солдата не сломить.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Знают все ребята,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Сильного солдата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Никогда не смогут победить.</w:t>
                  </w:r>
                </w:p>
              </w:tc>
              <w:tc>
                <w:tcPr>
                  <w:tcW w:w="2130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Ходьба на месте.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Сгибание рук в локтях – «силачи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».</w:t>
                  </w:r>
                </w:p>
              </w:tc>
            </w:tr>
          </w:tbl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движения.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</w:rPr>
              <w:t xml:space="preserve"> педагога о детях – героях ВОВ,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чтение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рассказа Ю.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«Леня Голиков» в сокращенном варианте.</w:t>
            </w:r>
          </w:p>
          <w:p w:rsidR="00AC5468" w:rsidRDefault="00AC5468">
            <w:pPr>
              <w:pStyle w:val="ParagraphStyle"/>
              <w:shd w:val="clear" w:color="auto" w:fill="FFFFFF"/>
              <w:tabs>
                <w:tab w:val="left" w:pos="39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Уточняет: «Лене Голикову были поставлены памятники в г. Москве и Новгороде. Кроме того, одному из кораблей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Российского флота присвоено имя Лени Голикова».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Слушают рассказ.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Игра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 «Назови военного».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Предлагает детям встать по кругу. Бросает мяч ребенку и начинает фразу, а тот должен ее закончить (назвать военного).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Управляет танком…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(танкист)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Управляет пушкой…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(артиллерист)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Стреляет из пулемета…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(пулеметчик)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Ходит в разведку…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(разведчик)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Служит на корабле…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(моряк)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Перевязывает раненых…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(санитар)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Управляет самолетом …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(летчик)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Играют в игру: продолжают фразу.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Знакомство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с пословицами о дружбе.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Сообщает, что справиться с врагами нашим солдатам помогала дружба. Просит вспомнить пословицы о дружбе, предлагает заучить некоторые из них: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Нет друга – так ищи, а нашел – береги.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Старый друг лучше новых двух.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  Не имей сто рублей, а имей сто друзей. И т. д.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Называют и заучивают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пословицы о дружбе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Рефле-ксия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Итоговая беседа.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Что вы сегодня узнали? Имена каких героев ВОВ запомнили?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Рассказывает: «Сейчас еще живы те, кто воевал много лет назад за нашу родину. Кто знает, как их называют?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(Ветераны.)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Сейчас они уже старенькие, им много лет. Они защищали нашу страну, когда были молодыми, крепкими и здоровыми. А в День Победы 9 Мая они надевают все свои военные награды – ордена и медали, собираются вместе, чтобы вспомнить военные годы. Ребята, если вы увидите 9 Мая человека с орденами, то подойдите и поздравьте его с праздником, скажите ему «спасибо» за то, что он защитил нашу родину от врагов. Ветеранам будет приятно, что мы все помним о той трудной и знаменательной Победе»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воспитателя, отвечают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-росы</w:t>
            </w: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keepNext/>
              <w:spacing w:line="264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Пятница, тема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 xml:space="preserve"> «Экскурсия к мемориалу погибшим»</w:t>
            </w:r>
          </w:p>
        </w:tc>
      </w:tr>
      <w:tr w:rsidR="00AC5468">
        <w:trPr>
          <w:trHeight w:val="15"/>
        </w:trPr>
        <w:tc>
          <w:tcPr>
            <w:tcW w:w="8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закреплять и расширять знания детей о памятниках героям ВОВ; уточнить представления о правилах уличного движения; воспитывать любовь к Родине, к ее историческому прошлому.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Содержательные компоненты образовательных областей:</w:t>
            </w:r>
            <w:r>
              <w:rPr>
                <w:rFonts w:ascii="Times New Roman" w:hAnsi="Times New Roman" w:cs="Times New Roman"/>
                <w:color w:val="000000"/>
              </w:rPr>
              <w:t xml:space="preserve"> «Физическое развитие»  (приобретение опыта в двигательной деятельности), «Познавательное развитие» (становление сознания, первичных представлений о других людях, объектах окружающего мира, об Отечестве, о социокультурных ценностях нашего народа), «Речевое развитие» (владение речью как средством общения и культуры), «Художественно-эстетическое развитие» (развитие предпосылок ценностно-смыслового восприятия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понимания произведений словесного, изобразительного и музыкального искусства; формирование элементарных представлений о видах искусства; восприятие музыки, художественной литературы; стимулирование сопереживания персонажам художественных произведений), «Социально-коммуникативное развитие» (усвоение норм и ценностей, принятых в обществе, развитие социального и эмоционального интеллекта, эмоциональной отзывчивости, сопереживания; формирование основ безопасного поведения).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Виды детской деятельности: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познавательно-исследовательская, коммуникативная, восприятие художественной литературы, игровая, двигательная, музыкальная.</w:t>
            </w:r>
          </w:p>
          <w:p w:rsidR="00AC5468" w:rsidRDefault="00AC5468">
            <w:pPr>
              <w:pStyle w:val="ParagraphStyle"/>
              <w:spacing w:line="26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Материалы и оборудование: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«экскурсии» к мемориалу погибшим на Мамаев курган в Волгограде или открыток с видами Мамаева кургана; музыкальная композиции «Священная война» (муз. Александрова,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сл. В. Лебедева-Кумача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 Организационный момент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Звучит музыкальная композиция «Священная война» (муз. Александрова,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сл. В. Лебедева-Кумача</w:t>
            </w:r>
            <w:r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Воспитатель зачитывает стихотворение:</w:t>
            </w:r>
          </w:p>
          <w:p w:rsidR="00AC5468" w:rsidRDefault="00AC5468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Река бушевала под ливнем стальным,</w:t>
            </w:r>
          </w:p>
          <w:p w:rsidR="00AC5468" w:rsidRDefault="00AC5468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Окутали город и пламя, и дым.</w:t>
            </w:r>
          </w:p>
          <w:p w:rsidR="00AC5468" w:rsidRDefault="00AC5468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Пусть падают бомбы, и пули свистят –</w:t>
            </w:r>
          </w:p>
          <w:p w:rsidR="00AC5468" w:rsidRDefault="00AC5468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 шагу назад! Ни шагу назад!</w:t>
            </w:r>
          </w:p>
          <w:p w:rsidR="00AC5468" w:rsidRDefault="00AC5468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Здесь рушатся даже металл и гранит,</w:t>
            </w:r>
          </w:p>
          <w:p w:rsidR="00AC5468" w:rsidRDefault="00AC5468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 русский боец непреклонно стоит.</w:t>
            </w:r>
          </w:p>
          <w:p w:rsidR="00AC5468" w:rsidRDefault="00AC5468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гордо слова огневые звучат:</w:t>
            </w:r>
          </w:p>
          <w:p w:rsidR="00AC5468" w:rsidRDefault="00AC5468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«Ни шагу назад! Ни шагу назад!»</w:t>
            </w:r>
          </w:p>
          <w:p w:rsidR="00AC5468" w:rsidRDefault="00AC5468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                                В. Костин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музыку, стихотворение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Основная часть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тему «Мамаев курган».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Задает вопрос: «Как люди чтят память о героях войны?»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(Устанавливают памятники, обелиски, именами героев называют улицы, к подножию памятников возлагают цветы и т. д.)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Рассказывает, что самый большой памятник героям Сталинградской битвы находится в Волгограде на Мамаевом кургане; предлагает совершить необычную экскурсию на Мамаев Курган.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 педагога.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тему «Правила дорожные – знать каждому положено!»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Напоминает, что прежде чем отправиться на экскурсию, необходимо вспомнить правила дорожного движения, ведь путь предстоит неблизкий.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Мостовая – для машин, тротуар – для пешехода. Почему так, а не наоборот?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(Дети высказывают свои суждения.) 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Воспитатель поясняет: «Широкая проезжая часть улицы нужна машинам – они сами большие, да и скорость у них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гораздо больше, чем у людей. А пешеходам хватит и тротуара. Здесь люди в полной безопасности».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А если нет тротуара, где надо идти?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(Надо идти по обочине.)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По какой стороне обочины надо ходить?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(Ходить надо по левой стороне обочины, чтобы машины ехали навстречу. Водитель вовремя увидит пешеходов, и они вовремя увидят машину.)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Что означают сигналы светофора?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(Красный свет – стой! Зеленый – иди! Желтый – не торопись, будь внимателен, сейчас светофор переключится.)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Сообщает, что теперь можно отправляться на экскурсию.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Принимают активное участие в беседе.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Беседа</w:t>
            </w:r>
            <w:r>
              <w:rPr>
                <w:rFonts w:ascii="Times New Roman" w:hAnsi="Times New Roman" w:cs="Times New Roman"/>
                <w:color w:val="000000"/>
              </w:rPr>
              <w:t xml:space="preserve"> о подвигах и героях.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стихотворение: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23"/>
              <w:gridCol w:w="3232"/>
            </w:tblGrid>
            <w:tr w:rsidR="00AC5468">
              <w:trPr>
                <w:trHeight w:val="15"/>
              </w:trPr>
              <w:tc>
                <w:tcPr>
                  <w:tcW w:w="2602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Куда б ни шел, ни ехал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ты,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Но здесь остановись.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Могиле этой дорогой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Всем сердцем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поклонись.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Кто б ни был ты –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Рыбак, шахтер,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Ученый иль пастух,</w:t>
                  </w:r>
                </w:p>
              </w:tc>
              <w:tc>
                <w:tcPr>
                  <w:tcW w:w="2610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Навек запомни: здесь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лежит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Твой самый лучший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друг.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 для тебя и для меня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Он сделал все, что мог: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Себя в бою не пожалел,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А Родину сберег.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i/>
                      <w:iCs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shd w:val="clear" w:color="auto" w:fill="FFFFFF"/>
                    </w:rPr>
                    <w:t>М. Исаковский</w:t>
                  </w:r>
                </w:p>
              </w:tc>
            </w:tr>
          </w:tbl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стихотворение.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Спрашивает у детей: «Что такое «подвиг»?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(Это смелый, отважный, хороший поступок.)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Как называется человек, совершивший подвиг?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(Герой.)</w:t>
            </w:r>
            <w:r>
              <w:rPr>
                <w:rFonts w:ascii="Times New Roman" w:hAnsi="Times New Roman" w:cs="Times New Roman"/>
                <w:color w:val="000000"/>
              </w:rPr>
              <w:t xml:space="preserve"> Каким должен быть герой?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(Смелым, выносливым, отважным.) </w:t>
            </w:r>
            <w:r>
              <w:rPr>
                <w:rFonts w:ascii="Times New Roman" w:hAnsi="Times New Roman" w:cs="Times New Roman"/>
                <w:color w:val="000000"/>
              </w:rPr>
              <w:t>Уточняет, чтобы стать сильными, нужно дружить с физкультурой.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 педагога.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Физкультминутка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«Самолет».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Читает текст и демонстрирует движения:</w:t>
            </w:r>
          </w:p>
          <w:tbl>
            <w:tblPr>
              <w:tblW w:w="5000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557"/>
              <w:gridCol w:w="2898"/>
            </w:tblGrid>
            <w:tr w:rsidR="00AC5468">
              <w:trPr>
                <w:trHeight w:val="15"/>
              </w:trPr>
              <w:tc>
                <w:tcPr>
                  <w:tcW w:w="2872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Вот мотор включился,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Пропеллер закрутился,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Ж-ж-ж-ж-ж-ж-ж-ж-ж.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К облакам поднялись,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И шасси убрались.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Вот лес – мы тут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Приготовим парашют.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Толчок, прыжок,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Летим, дружок,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Парашюты все 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раскрылись,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Дети мягко приземлились.</w:t>
                  </w:r>
                </w:p>
              </w:tc>
              <w:tc>
                <w:tcPr>
                  <w:tcW w:w="2340" w:type="dxa"/>
                </w:tcPr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Вращательные движения руками перед собой.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Поочередное поднимание колен.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Покачивание руками, разведенными в стороны.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Прыжок вверх, руки в стороны.</w:t>
                  </w: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  <w:p w:rsidR="00AC5468" w:rsidRDefault="00AC546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lastRenderedPageBreak/>
                    <w:t>Приседание, руки в стороны.</w:t>
                  </w:r>
                </w:p>
              </w:tc>
            </w:tr>
          </w:tbl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Выполняют движения.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pacing w:val="45"/>
              </w:rPr>
              <w:t>Просмотр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медиапрезентации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«Экскурсия к мемориалу погибшим на Мамаев курган в Волгограде» или открыток с видами Мамаева кургана.</w:t>
            </w:r>
          </w:p>
          <w:p w:rsidR="00AC5468" w:rsidRDefault="00AC5468">
            <w:pPr>
              <w:pStyle w:val="ParagraphStyle"/>
              <w:tabs>
                <w:tab w:val="left" w:pos="135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Рассказывает детям: «Наш путь начинается у подножия Мамаева кургана. Мы поднимаемся по лестнице, которая ведет высоко вверх. Слева и справа от нас стоят тополя, как солдаты, охраняя покой павших солдат. Мы подходим к памятнику – скульптуре «Стоять насмерть». Кто изображен в этой скульптуре?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(Солдат с автоматом и гранатой в руках.)</w:t>
            </w:r>
            <w:r>
              <w:rPr>
                <w:rFonts w:ascii="Times New Roman" w:hAnsi="Times New Roman" w:cs="Times New Roman"/>
                <w:color w:val="000000"/>
              </w:rPr>
              <w:t xml:space="preserve"> Фигура воина как бы выросла из вздыбившейся земли. Вокруг нее круглый бассейн. Мы поднимаемся дальше по лестнице вверх. Справа и слева находятся стены руины. У стен-руин слышны звуки, напоминающие время боевых действий. Кто изображен на стенах руинах?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(Солдаты в касках, воины с автоматами, надписи.) </w:t>
            </w:r>
            <w:r>
              <w:rPr>
                <w:rFonts w:ascii="Times New Roman" w:hAnsi="Times New Roman" w:cs="Times New Roman"/>
                <w:color w:val="000000"/>
              </w:rPr>
              <w:t xml:space="preserve">Да, солдаты здесь вели жестокие бои. Стояли насмерть. С криками: «За родину!», «Ни шагу назад!». А сейчас мы войдем с вами в зал Воинской славы. Вдоль всей стены по кругу выполнены 34 приспущенных знамени, на которых увековечены имена павших в боях за Сталинград. Что вы видите в центре зала?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(Рука, которая держит факел.)</w:t>
            </w:r>
            <w:r>
              <w:rPr>
                <w:rFonts w:ascii="Times New Roman" w:hAnsi="Times New Roman" w:cs="Times New Roman"/>
                <w:color w:val="000000"/>
              </w:rPr>
              <w:t xml:space="preserve"> В центре зала скульптурная композиция: рука, держащая факел с Вечным огнем, в зале звучит мелодия немецкого композитора Р. Шумана «Грезы», около Вечного огня стоят в карауле солдаты. Сюда приезжают люди из разных стран, чтобы почтить память погибших воинов, которые освободили мир от фашизма. Давайте и мы почтим память наших воинов минутой молчания.</w:t>
            </w:r>
          </w:p>
          <w:p w:rsidR="00AC5468" w:rsidRDefault="00AC5468">
            <w:pPr>
              <w:pStyle w:val="ParagraphStyle"/>
              <w:tabs>
                <w:tab w:val="left" w:pos="135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Наша экскурсия продолжается. Мы с вами сейчас находимся на Площади скорби. Здесь находится скульптурная композиция «Скорбь матери». Кто изображен на этой скульптуре?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(Женщина, склонившаяся над сыном. Он погиб.)</w:t>
            </w:r>
            <w:r>
              <w:rPr>
                <w:rFonts w:ascii="Times New Roman" w:hAnsi="Times New Roman" w:cs="Times New Roman"/>
                <w:color w:val="000000"/>
              </w:rPr>
              <w:t xml:space="preserve"> Да, здесь мы видим мать погибшего солдата. Она держит его на коленях. Тело его и лицо прикрыто плащом. Около этой скульптуры небольшой бассейн с водой. Около бассейна под плакучей ивой могила неизвестного солдата.</w:t>
            </w:r>
          </w:p>
          <w:p w:rsidR="00AC5468" w:rsidRDefault="00AC5468">
            <w:pPr>
              <w:pStyle w:val="ParagraphStyle"/>
              <w:tabs>
                <w:tab w:val="left" w:pos="135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Дети, как вы думаете, какой монумент героического ансамбля «Мамаева кургана» является главным?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(Родина-мать зовет.)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Правильно. Главный монумент героического ансамбля – «Родина-мать зовет». Это третья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высоте в мире фигура женщины, с поднятым в правой руке мечом, взгляд которой устремлен вперед. Она зовет на борьбу своих сынов. Эта фигура установлена на вершине Мамаева кургана. С этой вершины виден весь наш город,</w:t>
            </w:r>
            <w:r>
              <w:rPr>
                <w:rFonts w:ascii="Times New Roman" w:hAnsi="Times New Roman" w:cs="Times New Roman"/>
                <w:color w:val="000000"/>
              </w:rPr>
              <w:br/>
              <w:t>который возрожден из руин и пепла. Скульптура «Родина-мать» предупреждает недругов: «Не забывайте былое».</w:t>
            </w:r>
          </w:p>
          <w:p w:rsidR="00AC5468" w:rsidRDefault="00AC5468">
            <w:pPr>
              <w:pStyle w:val="ParagraphStyle"/>
              <w:tabs>
                <w:tab w:val="left" w:pos="1350"/>
              </w:tabs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Прекрасный памятник-ансамбль защитникам Сталинграда «Мамаев курган» был создан под руководством главного скульптора, народного художника СССР Евгения Викторовича Вучетича.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Вот и закончилась наша экскурсия»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Рассматривают изображения памятников. Слушают объяснения педагога</w:t>
            </w:r>
          </w:p>
        </w:tc>
      </w:tr>
      <w:tr w:rsidR="00AC5468">
        <w:trPr>
          <w:trHeight w:val="15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Рефле-ксия</w:t>
            </w:r>
            <w:proofErr w:type="spellEnd"/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45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Итоговая беседа.</w:t>
            </w:r>
          </w:p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О чем сегодня говорили, где побывали? Какие памятники увидели? Кому они посвящены? Почему нельзя забывать героев былых времен?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468" w:rsidRDefault="00AC546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вопросы. Высказывают свое мнение</w:t>
            </w:r>
          </w:p>
        </w:tc>
      </w:tr>
    </w:tbl>
    <w:p w:rsidR="00AC5468" w:rsidRDefault="00AC5468" w:rsidP="00AC5468">
      <w:pPr>
        <w:pStyle w:val="ParagraphStyle"/>
        <w:spacing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41D1" w:rsidRPr="00AC5468" w:rsidRDefault="000441D1">
      <w:pPr>
        <w:rPr>
          <w:lang w:val="x-none"/>
        </w:rPr>
      </w:pPr>
    </w:p>
    <w:sectPr w:rsidR="000441D1" w:rsidRPr="00AC5468" w:rsidSect="00AC5468">
      <w:pgSz w:w="12240" w:h="15840"/>
      <w:pgMar w:top="1134" w:right="616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68"/>
    <w:rsid w:val="000441D1"/>
    <w:rsid w:val="004A66E9"/>
    <w:rsid w:val="007F31B4"/>
    <w:rsid w:val="00A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ParagraphStyle">
    <w:name w:val="Paragraph Style"/>
    <w:rsid w:val="00AC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C546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C5468"/>
    <w:rPr>
      <w:color w:val="000000"/>
      <w:sz w:val="20"/>
      <w:szCs w:val="20"/>
    </w:rPr>
  </w:style>
  <w:style w:type="character" w:customStyle="1" w:styleId="Heading">
    <w:name w:val="Heading"/>
    <w:uiPriority w:val="99"/>
    <w:rsid w:val="00AC546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C546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C546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C546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C5468"/>
    <w:rPr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6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66E9"/>
    <w:pPr>
      <w:ind w:left="720"/>
      <w:contextualSpacing/>
    </w:pPr>
  </w:style>
  <w:style w:type="paragraph" w:customStyle="1" w:styleId="ParagraphStyle">
    <w:name w:val="Paragraph Style"/>
    <w:rsid w:val="00AC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C546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C5468"/>
    <w:rPr>
      <w:color w:val="000000"/>
      <w:sz w:val="20"/>
      <w:szCs w:val="20"/>
    </w:rPr>
  </w:style>
  <w:style w:type="character" w:customStyle="1" w:styleId="Heading">
    <w:name w:val="Heading"/>
    <w:uiPriority w:val="99"/>
    <w:rsid w:val="00AC546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C546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C546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C546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C5468"/>
    <w:rPr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5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2020-04-21T23:18:00Z</dcterms:created>
  <dcterms:modified xsi:type="dcterms:W3CDTF">2020-04-21T23:18:00Z</dcterms:modified>
</cp:coreProperties>
</file>