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7E" w:rsidRDefault="00DA4C7E" w:rsidP="00DA4C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4C7E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DA4C7E" w:rsidRPr="00DA4C7E" w:rsidRDefault="00DA4C7E" w:rsidP="00DA4C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4C7E">
        <w:rPr>
          <w:rFonts w:ascii="Times New Roman" w:hAnsi="Times New Roman" w:cs="Times New Roman"/>
          <w:b/>
          <w:sz w:val="44"/>
          <w:szCs w:val="44"/>
        </w:rPr>
        <w:t>"Поговорим о доброте"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Что такое доброта? На этот вопрос ответ прочитаем в толковом словаре Ожегова: «Доброта – это отзывчивость, душевное расположение к людям, стремление делать добро другим».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Доброта – это очень сложное и многогранное качество личности. В книге выделено семь основных «ступеней» доброты.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Дружелюбие – открытое и доверительное отношение к людям.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Честность – искренность и правдивость в поступках и мыслях.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Отзывчивость – готовность помогать другим людям.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Совесть – нравственная ответственность за свои поступки.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Сострадание – сочувствие, сопереживание, умение чувствовать чужую боль.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Благородство – высокая нравственность, самоотверженность.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Любовь – глубокое сердечное чувство, высшая степень положительного отношения.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Не секрет, что многие молодые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Подобная педагогическая позиция, когда доброта противопоставляется «агрессивным» качествам личности, ошибочна и вредна не только для общества, но и для самих детей, независимо от того, растет в семье мальчик или девочка.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lastRenderedPageBreak/>
        <w:t>Воспитывать в ребенке доброту и чуткость нужно с такой же, если не с большей, настойчивостью и последовательностью, как и силу воли. И самое главное – воспитать доброту можно только добром.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Общаясь с ребенком, не забывайте подавать ему примеры доброты.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Доброте учит взрослый, ненавязчиво привлекая внимание ребёнка, прежде всего, к личности другого ребенка: «Не обижай девочку»; «Малыш заплакал, подойди и успокой его»; «Дай мальчику свою машинку поиграть, она ему понравилась».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Начинать воспитывать в детях такие, казалось бы, «старомодные», но необходимые для выживания в социуме качества, как доброта, взаимопомощь, уступчивость, нужно уже с самых ранних лет. Не стоит думать, что дети в возрасте до 3х лет мало что понимают и ничего не запоминают. Как раз в этот период все их существо готово учиться и познавать мир, усваивать его законы и правила.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Начните прививать своим детям сочувствие к людям, умение сопереживать, радоваться чужому счастью, любовь и уважение к природе, растениям, животным. Для этого придется начать с себя, ведь родители – это самый главный образец для подражания.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A4C7E">
        <w:rPr>
          <w:rFonts w:ascii="Times New Roman" w:hAnsi="Times New Roman" w:cs="Times New Roman"/>
          <w:sz w:val="32"/>
          <w:szCs w:val="32"/>
        </w:rPr>
        <w:t>Необходимо общаться с ребенком: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DA4C7E">
        <w:rPr>
          <w:rFonts w:ascii="Times New Roman" w:hAnsi="Times New Roman" w:cs="Times New Roman"/>
          <w:sz w:val="32"/>
          <w:szCs w:val="32"/>
        </w:rPr>
        <w:t>·  Рассказывайте</w:t>
      </w:r>
      <w:proofErr w:type="gramEnd"/>
      <w:r w:rsidRPr="00DA4C7E">
        <w:rPr>
          <w:rFonts w:ascii="Times New Roman" w:hAnsi="Times New Roman" w:cs="Times New Roman"/>
          <w:sz w:val="32"/>
          <w:szCs w:val="32"/>
        </w:rPr>
        <w:t xml:space="preserve"> ему придуманные вами сказки о добрых людях.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DA4C7E">
        <w:rPr>
          <w:rFonts w:ascii="Times New Roman" w:hAnsi="Times New Roman" w:cs="Times New Roman"/>
          <w:sz w:val="32"/>
          <w:szCs w:val="32"/>
        </w:rPr>
        <w:t>·  Вместе</w:t>
      </w:r>
      <w:proofErr w:type="gramEnd"/>
      <w:r w:rsidRPr="00DA4C7E">
        <w:rPr>
          <w:rFonts w:ascii="Times New Roman" w:hAnsi="Times New Roman" w:cs="Times New Roman"/>
          <w:sz w:val="32"/>
          <w:szCs w:val="32"/>
        </w:rPr>
        <w:t xml:space="preserve"> посмотрите добрые мультфильмы.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DA4C7E">
        <w:rPr>
          <w:rFonts w:ascii="Times New Roman" w:hAnsi="Times New Roman" w:cs="Times New Roman"/>
          <w:sz w:val="32"/>
          <w:szCs w:val="32"/>
        </w:rPr>
        <w:t>·  Чаще</w:t>
      </w:r>
      <w:proofErr w:type="gramEnd"/>
      <w:r w:rsidRPr="00DA4C7E">
        <w:rPr>
          <w:rFonts w:ascii="Times New Roman" w:hAnsi="Times New Roman" w:cs="Times New Roman"/>
          <w:sz w:val="32"/>
          <w:szCs w:val="32"/>
        </w:rPr>
        <w:t xml:space="preserve"> читайте поучительные народные сказки с последующим их обсуждением.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DA4C7E">
        <w:rPr>
          <w:rFonts w:ascii="Times New Roman" w:hAnsi="Times New Roman" w:cs="Times New Roman"/>
          <w:sz w:val="32"/>
          <w:szCs w:val="32"/>
        </w:rPr>
        <w:t>·  Учите</w:t>
      </w:r>
      <w:proofErr w:type="gramEnd"/>
      <w:r w:rsidRPr="00DA4C7E">
        <w:rPr>
          <w:rFonts w:ascii="Times New Roman" w:hAnsi="Times New Roman" w:cs="Times New Roman"/>
          <w:sz w:val="32"/>
          <w:szCs w:val="32"/>
        </w:rPr>
        <w:t xml:space="preserve"> ухаживать за животными, читайте книги о них, смотрите фильмы с их участием.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DA4C7E">
        <w:rPr>
          <w:rFonts w:ascii="Times New Roman" w:hAnsi="Times New Roman" w:cs="Times New Roman"/>
          <w:sz w:val="32"/>
          <w:szCs w:val="32"/>
        </w:rPr>
        <w:t>·  Не</w:t>
      </w:r>
      <w:proofErr w:type="gramEnd"/>
      <w:r w:rsidRPr="00DA4C7E">
        <w:rPr>
          <w:rFonts w:ascii="Times New Roman" w:hAnsi="Times New Roman" w:cs="Times New Roman"/>
          <w:sz w:val="32"/>
          <w:szCs w:val="32"/>
        </w:rPr>
        <w:t xml:space="preserve"> учите давать сдачу. Это учит агрессии и тому, что конфликт невозможно решить словами.</w:t>
      </w:r>
    </w:p>
    <w:p w:rsidR="00DA4C7E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DA4C7E">
        <w:rPr>
          <w:rFonts w:ascii="Times New Roman" w:hAnsi="Times New Roman" w:cs="Times New Roman"/>
          <w:sz w:val="32"/>
          <w:szCs w:val="32"/>
        </w:rPr>
        <w:t>·  Научите</w:t>
      </w:r>
      <w:proofErr w:type="gramEnd"/>
      <w:r w:rsidRPr="00DA4C7E">
        <w:rPr>
          <w:rFonts w:ascii="Times New Roman" w:hAnsi="Times New Roman" w:cs="Times New Roman"/>
          <w:sz w:val="32"/>
          <w:szCs w:val="32"/>
        </w:rPr>
        <w:t xml:space="preserve"> ребенка помогать в домашних делах.</w:t>
      </w:r>
    </w:p>
    <w:p w:rsidR="00B82A25" w:rsidRPr="00DA4C7E" w:rsidRDefault="00DA4C7E" w:rsidP="00DA4C7E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DA4C7E">
        <w:rPr>
          <w:rFonts w:ascii="Times New Roman" w:hAnsi="Times New Roman" w:cs="Times New Roman"/>
          <w:sz w:val="32"/>
          <w:szCs w:val="32"/>
        </w:rPr>
        <w:t>·  Хвалите</w:t>
      </w:r>
      <w:proofErr w:type="gramEnd"/>
      <w:r w:rsidRPr="00DA4C7E">
        <w:rPr>
          <w:rFonts w:ascii="Times New Roman" w:hAnsi="Times New Roman" w:cs="Times New Roman"/>
          <w:sz w:val="32"/>
          <w:szCs w:val="32"/>
        </w:rPr>
        <w:t xml:space="preserve"> малыша за добрые дела. От добрых дел нужно получать удовольствие.</w:t>
      </w:r>
      <w:bookmarkStart w:id="0" w:name="_GoBack"/>
      <w:bookmarkEnd w:id="0"/>
    </w:p>
    <w:sectPr w:rsidR="00B82A25" w:rsidRPr="00DA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298D"/>
    <w:multiLevelType w:val="multilevel"/>
    <w:tmpl w:val="7074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7E"/>
    <w:rsid w:val="00B82A25"/>
    <w:rsid w:val="00D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8A88"/>
  <w15:chartTrackingRefBased/>
  <w15:docId w15:val="{82959090-CD78-4A7A-968C-41983B0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2022-06-08T11:56:00Z</dcterms:created>
  <dcterms:modified xsi:type="dcterms:W3CDTF">2022-06-08T11:59:00Z</dcterms:modified>
</cp:coreProperties>
</file>