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85" w:rsidRPr="009C42C6" w:rsidRDefault="009C42C6" w:rsidP="009C42C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C42C6">
        <w:rPr>
          <w:rFonts w:ascii="Times New Roman" w:hAnsi="Times New Roman" w:cs="Times New Roman"/>
          <w:b/>
          <w:sz w:val="44"/>
          <w:szCs w:val="44"/>
        </w:rPr>
        <w:t>Консультация для родителей</w:t>
      </w:r>
    </w:p>
    <w:p w:rsidR="009C42C6" w:rsidRPr="009C42C6" w:rsidRDefault="009C42C6" w:rsidP="009C42C6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9C42C6">
        <w:rPr>
          <w:rStyle w:val="c0"/>
          <w:b/>
          <w:color w:val="000000"/>
          <w:sz w:val="44"/>
          <w:szCs w:val="44"/>
        </w:rPr>
        <w:t>«</w:t>
      </w:r>
      <w:r w:rsidRPr="009C42C6">
        <w:rPr>
          <w:rStyle w:val="c0"/>
          <w:b/>
          <w:color w:val="000000"/>
          <w:sz w:val="44"/>
          <w:szCs w:val="44"/>
        </w:rPr>
        <w:t>Спорт в жизни дошкольника.</w:t>
      </w:r>
      <w:r w:rsidRPr="009C42C6">
        <w:rPr>
          <w:rStyle w:val="c0"/>
          <w:b/>
          <w:color w:val="000000"/>
          <w:sz w:val="44"/>
          <w:szCs w:val="44"/>
        </w:rPr>
        <w:t>»</w:t>
      </w:r>
    </w:p>
    <w:p w:rsidR="009C42C6" w:rsidRDefault="009C42C6" w:rsidP="009C42C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настоящее время одной из актуальных проблем является сохранение и укрепление здоровья подрастающего поколения. Первые представления о здоровье и здоровом образе жизни формируются уже в дошкольном возрасте, который является основополагающим в становлении личности человека.</w:t>
      </w:r>
    </w:p>
    <w:p w:rsidR="009C42C6" w:rsidRDefault="009C42C6" w:rsidP="009C42C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C42C6" w:rsidRDefault="009C42C6" w:rsidP="009C42C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Все родители мечтают вырастить здорового и всесторонне развитого ребёнка, а достичь этой цели невозможно без регулярных занятий физической культурой и спортом. Задача родителей поощрять увлечение детей, контролировать его, развивать интерес к спорту, не дать ему угаснуть. Родители должны быть убеждены, что занятия спортом развивают физические возможности организма, дисциплинируют ребенка, благотворно влияют на здоровье, нравственность, учебу и поведение. Только такая убежденность сделает родителей верными друзьями спорта, помощниками детей в их занятиях спортом. Следует помнить, что спорт нужен всем детям.</w:t>
      </w:r>
    </w:p>
    <w:p w:rsidR="009C42C6" w:rsidRDefault="009C42C6" w:rsidP="009C42C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Виды спорта для детей дошкольного возраста</w:t>
      </w:r>
    </w:p>
    <w:p w:rsidR="009C42C6" w:rsidRDefault="009C42C6" w:rsidP="009C42C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9C42C6" w:rsidRDefault="009C42C6" w:rsidP="009C42C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C42C6">
        <w:rPr>
          <w:rStyle w:val="c0"/>
          <w:b/>
          <w:color w:val="000000"/>
          <w:sz w:val="28"/>
          <w:szCs w:val="28"/>
        </w:rPr>
        <w:t>Плавание.</w:t>
      </w:r>
      <w:r>
        <w:rPr>
          <w:rStyle w:val="c0"/>
          <w:color w:val="000000"/>
          <w:sz w:val="28"/>
          <w:szCs w:val="28"/>
        </w:rPr>
        <w:t xml:space="preserve"> Укрепляет костно-мышечный корсет, нервную систему, нормализует кровообращение и дыхание. Помимо того, закаляет и, соответственно, увеличивает сопротивляемость различным заболеваниям. </w:t>
      </w:r>
    </w:p>
    <w:p w:rsidR="009C42C6" w:rsidRDefault="009C42C6" w:rsidP="009C42C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Совсем крошкам можно предложить самые элементарные, простые упражнения или игры на воде в бассейне. Результативно заниматься рекомендуется с 6–8 лет, когда детвора уже может сосредоточенно и внимательно слушать, отличает «право» от «лево» и полностью знакома с частями своего тела. </w:t>
      </w:r>
    </w:p>
    <w:p w:rsidR="009C42C6" w:rsidRDefault="009C42C6" w:rsidP="009C42C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9C42C6" w:rsidRDefault="009C42C6" w:rsidP="009C42C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C42C6">
        <w:rPr>
          <w:rStyle w:val="c0"/>
          <w:b/>
          <w:color w:val="000000"/>
          <w:sz w:val="28"/>
          <w:szCs w:val="28"/>
        </w:rPr>
        <w:t>Футбол, волейбол и баскетбол.</w:t>
      </w:r>
      <w:r>
        <w:rPr>
          <w:rStyle w:val="c0"/>
          <w:color w:val="000000"/>
          <w:sz w:val="28"/>
          <w:szCs w:val="28"/>
        </w:rPr>
        <w:t xml:space="preserve"> Популярные командные игры, развивают умение побеждать и уступать, служат профилактикой сколиоза и плоскостопия, наращивают мышцы. </w:t>
      </w:r>
    </w:p>
    <w:p w:rsidR="009C42C6" w:rsidRDefault="009C42C6" w:rsidP="009C42C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Маленькие игроки учатся взаимодействовать, оказывать помощь партнёру по команде и быстро ориентироваться в сложной ситуации. </w:t>
      </w:r>
    </w:p>
    <w:p w:rsidR="009C42C6" w:rsidRDefault="009C42C6" w:rsidP="009C42C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Художественная гимнастика. Для «принцесс» старше 4 лет. Приобретается пластика и гибкость, грациозная осанка, повышается самооценка, исключается появление плоскостопия. </w:t>
      </w:r>
    </w:p>
    <w:p w:rsidR="009C42C6" w:rsidRDefault="009C42C6" w:rsidP="009C42C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Оттачивается координация и чёткость движений, девочки становятся более музыкальными и артистичными, свободными и раскрепощенными. </w:t>
      </w:r>
    </w:p>
    <w:p w:rsidR="009C42C6" w:rsidRDefault="009C42C6" w:rsidP="009C42C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Верховая езда. Популярность её набирает обороты. Общение с добрыми, спокойными животными решает психологические проблемы, улучшает общее состояние, способность держать равновесие, лечит и предотвращает заболевания опорно-двигательного аппарата. Заняться ею можно ближе к 5 годам.</w:t>
      </w:r>
    </w:p>
    <w:p w:rsidR="009C42C6" w:rsidRDefault="009C42C6" w:rsidP="009C42C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9C42C6" w:rsidRDefault="009C42C6" w:rsidP="009C42C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C42C6">
        <w:rPr>
          <w:rStyle w:val="c0"/>
          <w:b/>
          <w:color w:val="000000"/>
          <w:sz w:val="28"/>
          <w:szCs w:val="28"/>
        </w:rPr>
        <w:lastRenderedPageBreak/>
        <w:t>Теннис.</w:t>
      </w:r>
      <w:r>
        <w:rPr>
          <w:rStyle w:val="c0"/>
          <w:color w:val="000000"/>
          <w:sz w:val="28"/>
          <w:szCs w:val="28"/>
        </w:rPr>
        <w:t xml:space="preserve"> Подходит для старших дошкольников. Прыгучесть, сосредоточенность, напористость, выдержка, превосходная координация движений и реакция — такие характеристики развиваются на корте. Кроме того, улучшается работа сосудов и сердца.</w:t>
      </w:r>
    </w:p>
    <w:p w:rsidR="009C42C6" w:rsidRDefault="009C42C6" w:rsidP="009C42C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Лыжи. Отличный вариант для закалки, приобретения самостоятельности, выносливости, организованности. Начинать лучше от 4 до 6 лет.</w:t>
      </w:r>
    </w:p>
    <w:p w:rsidR="009C42C6" w:rsidRDefault="009C42C6" w:rsidP="009C42C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Танцы. Бальные, народные и современные, любые — повышают работоспособность, придают пластичность и артистизм, совершенствуют сердечно-сосудистую систему.</w:t>
      </w:r>
    </w:p>
    <w:p w:rsidR="009C42C6" w:rsidRDefault="009C42C6" w:rsidP="009C42C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9C42C6" w:rsidRPr="009C42C6" w:rsidRDefault="009C42C6" w:rsidP="009C42C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9C42C6">
        <w:rPr>
          <w:rStyle w:val="c0"/>
          <w:b/>
          <w:color w:val="000000"/>
          <w:sz w:val="28"/>
          <w:szCs w:val="28"/>
        </w:rPr>
        <w:t>Как выбрать вид спорта?</w:t>
      </w:r>
      <w:bookmarkStart w:id="0" w:name="_GoBack"/>
      <w:bookmarkEnd w:id="0"/>
    </w:p>
    <w:p w:rsidR="009C42C6" w:rsidRDefault="009C42C6" w:rsidP="009C42C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Прежде, чем записать ребенка в какую-либо секцию, посоветуйтесь с ним. Проконсультируйтесь с врачом, который оценит состояние здоровья и даст нужные рекомендации. Познакомьтесь с будущим тренером, узнайте его квалификацию, прислушайтесь к отзывам. Но помните о том, что заставлять и принуждать ребёнка нельзя, ни в коем случае, так как это может только навредить, тогда чадо и вовсе не захочет ничего делать. Для большинства детей личный пример мам и пап играет главную роль в стремлении развиваться и вести здоровый образ жизни. Ребенок охотнее будет осваивать новые виды спорта, наблюдая за активными и жизнерадостными родителями, что принесет желаемые результаты: здоровье и радость Вашего ребенка.</w:t>
      </w:r>
    </w:p>
    <w:p w:rsidR="009C42C6" w:rsidRDefault="009C42C6"/>
    <w:sectPr w:rsidR="009C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6"/>
    <w:rsid w:val="00631685"/>
    <w:rsid w:val="009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EC90"/>
  <w15:chartTrackingRefBased/>
  <w15:docId w15:val="{3E808D54-9FDA-412A-BB40-D2EE835E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C4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Берегиня</dc:creator>
  <cp:keywords/>
  <dc:description/>
  <cp:lastModifiedBy>Берегиня</cp:lastModifiedBy>
  <cp:revision>1</cp:revision>
  <dcterms:created xsi:type="dcterms:W3CDTF">2023-01-04T07:20:00Z</dcterms:created>
  <dcterms:modified xsi:type="dcterms:W3CDTF">2023-01-04T07:25:00Z</dcterms:modified>
</cp:coreProperties>
</file>