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8A7" w:rsidRPr="00B2319A" w:rsidRDefault="00AC6AEB" w:rsidP="00321B89">
      <w:pPr>
        <w:ind w:left="-567" w:right="-426"/>
        <w:jc w:val="center"/>
        <w:rPr>
          <w:b/>
          <w:sz w:val="22"/>
          <w:szCs w:val="22"/>
        </w:rPr>
      </w:pPr>
      <w:bookmarkStart w:id="0" w:name="_Hlk144904586"/>
      <w:r w:rsidRPr="00B2319A">
        <w:rPr>
          <w:b/>
          <w:sz w:val="22"/>
          <w:szCs w:val="22"/>
        </w:rPr>
        <w:t>Заявка на присвоение статуса муниципальной ресурсной площадки (МРП)</w:t>
      </w:r>
    </w:p>
    <w:p w:rsidR="00B07DE0" w:rsidRDefault="00B07DE0" w:rsidP="00B07DE0">
      <w:pPr>
        <w:ind w:left="-567" w:right="-426"/>
        <w:jc w:val="center"/>
        <w:rPr>
          <w:sz w:val="24"/>
          <w:szCs w:val="24"/>
          <w:u w:val="single"/>
        </w:rPr>
      </w:pPr>
      <w:r w:rsidRPr="004F608C">
        <w:rPr>
          <w:sz w:val="24"/>
          <w:szCs w:val="24"/>
          <w:u w:val="single"/>
        </w:rPr>
        <w:t>Муниципальное бюджетное дошкольное образовательное учреждение города Иркутска</w:t>
      </w:r>
    </w:p>
    <w:p w:rsidR="003F0F28" w:rsidRPr="00B07DE0" w:rsidRDefault="00B07DE0" w:rsidP="00B07DE0">
      <w:pPr>
        <w:ind w:left="-567" w:right="-426"/>
        <w:jc w:val="center"/>
        <w:rPr>
          <w:sz w:val="24"/>
          <w:szCs w:val="24"/>
          <w:u w:val="single"/>
        </w:rPr>
      </w:pPr>
      <w:r w:rsidRPr="004F608C">
        <w:rPr>
          <w:sz w:val="24"/>
          <w:szCs w:val="24"/>
          <w:u w:val="single"/>
        </w:rPr>
        <w:t xml:space="preserve"> детский сад №</w:t>
      </w:r>
      <w:r>
        <w:rPr>
          <w:sz w:val="24"/>
          <w:szCs w:val="24"/>
          <w:u w:val="single"/>
        </w:rPr>
        <w:t xml:space="preserve"> </w:t>
      </w:r>
      <w:r w:rsidRPr="004F608C">
        <w:rPr>
          <w:sz w:val="24"/>
          <w:szCs w:val="24"/>
          <w:u w:val="single"/>
        </w:rPr>
        <w:t>136</w:t>
      </w:r>
    </w:p>
    <w:p w:rsidR="00321B89" w:rsidRPr="00B2319A" w:rsidRDefault="00321B89" w:rsidP="00321B89">
      <w:pPr>
        <w:jc w:val="center"/>
        <w:rPr>
          <w:sz w:val="22"/>
          <w:szCs w:val="22"/>
          <w:vertAlign w:val="superscript"/>
        </w:rPr>
      </w:pPr>
      <w:r w:rsidRPr="00B2319A">
        <w:rPr>
          <w:sz w:val="22"/>
          <w:szCs w:val="22"/>
          <w:vertAlign w:val="superscript"/>
        </w:rPr>
        <w:t>наименование ОО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282"/>
        <w:gridCol w:w="4507"/>
      </w:tblGrid>
      <w:tr w:rsidR="00321B89" w:rsidRPr="00B2319A" w:rsidTr="00B2319A">
        <w:tc>
          <w:tcPr>
            <w:tcW w:w="567" w:type="dxa"/>
          </w:tcPr>
          <w:p w:rsidR="00321B89" w:rsidRPr="00B2319A" w:rsidRDefault="00321B89" w:rsidP="00E1619D">
            <w:pPr>
              <w:jc w:val="center"/>
              <w:rPr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4282" w:type="dxa"/>
            <w:shd w:val="clear" w:color="auto" w:fill="auto"/>
          </w:tcPr>
          <w:p w:rsidR="00321B89" w:rsidRPr="00B2319A" w:rsidRDefault="00932D42" w:rsidP="00E1619D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Параметры информации</w:t>
            </w:r>
          </w:p>
        </w:tc>
        <w:tc>
          <w:tcPr>
            <w:tcW w:w="4507" w:type="dxa"/>
            <w:shd w:val="clear" w:color="auto" w:fill="auto"/>
          </w:tcPr>
          <w:p w:rsidR="00321B89" w:rsidRPr="00B2319A" w:rsidRDefault="00932D42" w:rsidP="00E1619D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Содержание информации</w:t>
            </w:r>
          </w:p>
        </w:tc>
      </w:tr>
      <w:tr w:rsidR="00932D42" w:rsidRPr="00B2319A" w:rsidTr="002F0FA1">
        <w:tc>
          <w:tcPr>
            <w:tcW w:w="9356" w:type="dxa"/>
            <w:gridSpan w:val="3"/>
          </w:tcPr>
          <w:p w:rsidR="00932D42" w:rsidRPr="00B2319A" w:rsidRDefault="00932D42" w:rsidP="00932D42">
            <w:pPr>
              <w:pStyle w:val="a4"/>
              <w:ind w:left="718"/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Данные об образовательной организации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720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Полное наименование ОО по Уставу (краткое наименование)</w:t>
            </w:r>
          </w:p>
        </w:tc>
        <w:tc>
          <w:tcPr>
            <w:tcW w:w="4507" w:type="dxa"/>
            <w:shd w:val="clear" w:color="auto" w:fill="auto"/>
            <w:vAlign w:val="center"/>
          </w:tcPr>
          <w:p w:rsidR="00B07DE0" w:rsidRPr="00A66EA2" w:rsidRDefault="00B07DE0" w:rsidP="00B07DE0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Муниципальное бюджетное дошкольное образовательное учреждение города Иркутска детский сад №136 (МБДОУ г. Иркутска детский сад №136)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  <w:bookmarkStart w:id="1" w:name="_GoBack" w:colFirst="2" w:colLast="2"/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Адрес нахождения организации с указанием индекса</w:t>
            </w:r>
          </w:p>
        </w:tc>
        <w:tc>
          <w:tcPr>
            <w:tcW w:w="4507" w:type="dxa"/>
            <w:shd w:val="clear" w:color="auto" w:fill="auto"/>
          </w:tcPr>
          <w:p w:rsidR="00B07DE0" w:rsidRPr="00A66EA2" w:rsidRDefault="00B07DE0" w:rsidP="00B07DE0">
            <w:pPr>
              <w:jc w:val="both"/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664081, г. Иркутск, ул. Депутатская, 71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Ф.И.О. руководителя ОО (полностью)</w:t>
            </w:r>
          </w:p>
        </w:tc>
        <w:tc>
          <w:tcPr>
            <w:tcW w:w="4507" w:type="dxa"/>
            <w:shd w:val="clear" w:color="auto" w:fill="auto"/>
          </w:tcPr>
          <w:p w:rsidR="00B07DE0" w:rsidRPr="00A66EA2" w:rsidRDefault="00B07DE0" w:rsidP="00B07DE0">
            <w:pPr>
              <w:jc w:val="both"/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Лаврентьева Марина Владимировна</w:t>
            </w:r>
          </w:p>
        </w:tc>
      </w:tr>
      <w:bookmarkEnd w:id="1"/>
      <w:tr w:rsidR="00B07DE0" w:rsidRPr="00B2319A" w:rsidTr="008D5140">
        <w:tc>
          <w:tcPr>
            <w:tcW w:w="9356" w:type="dxa"/>
            <w:gridSpan w:val="3"/>
          </w:tcPr>
          <w:p w:rsidR="00B07DE0" w:rsidRPr="00B2319A" w:rsidRDefault="00B07DE0" w:rsidP="00B07DE0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Данные о контактном лице по вопросам работы ресурсной площадки в ОО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Ф.И.О. руководителя ресурсной площадки (полностью)</w:t>
            </w:r>
          </w:p>
        </w:tc>
        <w:tc>
          <w:tcPr>
            <w:tcW w:w="4507" w:type="dxa"/>
            <w:shd w:val="clear" w:color="auto" w:fill="auto"/>
            <w:vAlign w:val="center"/>
          </w:tcPr>
          <w:p w:rsidR="00B07DE0" w:rsidRDefault="005B558C" w:rsidP="00B07D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Ковалёва Елена Ивановна</w:t>
            </w:r>
          </w:p>
          <w:p w:rsidR="00B07DE0" w:rsidRPr="00B2319A" w:rsidRDefault="00B07DE0" w:rsidP="00B07D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Диденко Ирина Геннадьевна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Контактные телефоны</w:t>
            </w:r>
          </w:p>
        </w:tc>
        <w:tc>
          <w:tcPr>
            <w:tcW w:w="4507" w:type="dxa"/>
            <w:shd w:val="clear" w:color="auto" w:fill="auto"/>
            <w:vAlign w:val="center"/>
          </w:tcPr>
          <w:p w:rsidR="00B07DE0" w:rsidRDefault="005B558C" w:rsidP="00B07DE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8 902 174 36 57</w:t>
            </w:r>
          </w:p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8 950 141 41 54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Адрес электронной почты</w:t>
            </w:r>
          </w:p>
        </w:tc>
        <w:tc>
          <w:tcPr>
            <w:tcW w:w="4507" w:type="dxa"/>
            <w:shd w:val="clear" w:color="auto" w:fill="auto"/>
            <w:vAlign w:val="center"/>
          </w:tcPr>
          <w:p w:rsidR="00B07DE0" w:rsidRPr="00B07DE0" w:rsidRDefault="00A66EA2" w:rsidP="00B07DE0">
            <w:pPr>
              <w:rPr>
                <w:sz w:val="22"/>
                <w:szCs w:val="22"/>
              </w:rPr>
            </w:pPr>
            <w:hyperlink r:id="rId5" w:history="1">
              <w:r w:rsidR="00B07DE0" w:rsidRPr="00EE09DF">
                <w:rPr>
                  <w:rStyle w:val="a3"/>
                  <w:sz w:val="24"/>
                  <w:szCs w:val="24"/>
                  <w:lang w:val="en-US"/>
                </w:rPr>
                <w:t>detstvo136@mail.ru</w:t>
              </w:r>
            </w:hyperlink>
            <w:r w:rsidR="00B07DE0">
              <w:rPr>
                <w:sz w:val="24"/>
                <w:szCs w:val="24"/>
              </w:rPr>
              <w:t xml:space="preserve"> 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Адрес сайта</w:t>
            </w:r>
          </w:p>
        </w:tc>
        <w:tc>
          <w:tcPr>
            <w:tcW w:w="4507" w:type="dxa"/>
            <w:shd w:val="clear" w:color="auto" w:fill="auto"/>
            <w:vAlign w:val="center"/>
          </w:tcPr>
          <w:p w:rsidR="00B07DE0" w:rsidRPr="00B2319A" w:rsidRDefault="00A66EA2" w:rsidP="00B07DE0">
            <w:pPr>
              <w:rPr>
                <w:sz w:val="22"/>
                <w:szCs w:val="22"/>
              </w:rPr>
            </w:pPr>
            <w:hyperlink r:id="rId6" w:history="1">
              <w:r w:rsidR="00B07DE0" w:rsidRPr="00492302">
                <w:rPr>
                  <w:rStyle w:val="a3"/>
                  <w:sz w:val="24"/>
                  <w:szCs w:val="24"/>
                  <w:lang w:val="en-US"/>
                </w:rPr>
                <w:t>https</w:t>
              </w:r>
              <w:r w:rsidR="00B07DE0" w:rsidRPr="00492302">
                <w:rPr>
                  <w:rStyle w:val="a3"/>
                  <w:sz w:val="24"/>
                  <w:szCs w:val="24"/>
                </w:rPr>
                <w:t>://</w:t>
              </w:r>
              <w:proofErr w:type="spellStart"/>
              <w:r w:rsidR="00B07DE0" w:rsidRPr="00492302">
                <w:rPr>
                  <w:rStyle w:val="a3"/>
                  <w:sz w:val="24"/>
                  <w:szCs w:val="24"/>
                  <w:lang w:val="en-US"/>
                </w:rPr>
                <w:t>rused</w:t>
              </w:r>
              <w:proofErr w:type="spellEnd"/>
              <w:r w:rsidR="00B07DE0" w:rsidRPr="00492302">
                <w:rPr>
                  <w:rStyle w:val="a3"/>
                  <w:sz w:val="24"/>
                  <w:szCs w:val="24"/>
                </w:rPr>
                <w:t>.</w:t>
              </w:r>
              <w:proofErr w:type="spellStart"/>
              <w:r w:rsidR="00B07DE0" w:rsidRPr="00492302">
                <w:rPr>
                  <w:rStyle w:val="a3"/>
                  <w:sz w:val="24"/>
                  <w:szCs w:val="24"/>
                  <w:lang w:val="en-US"/>
                </w:rPr>
                <w:t>ru</w:t>
              </w:r>
              <w:proofErr w:type="spellEnd"/>
              <w:r w:rsidR="00B07DE0" w:rsidRPr="00492302">
                <w:rPr>
                  <w:rStyle w:val="a3"/>
                  <w:sz w:val="24"/>
                  <w:szCs w:val="24"/>
                </w:rPr>
                <w:t>/</w:t>
              </w:r>
              <w:r w:rsidR="00B07DE0" w:rsidRPr="00492302">
                <w:rPr>
                  <w:rStyle w:val="a3"/>
                  <w:sz w:val="24"/>
                  <w:szCs w:val="24"/>
                  <w:lang w:val="en-US"/>
                </w:rPr>
                <w:t>irk</w:t>
              </w:r>
              <w:r w:rsidR="00B07DE0" w:rsidRPr="00492302">
                <w:rPr>
                  <w:rStyle w:val="a3"/>
                  <w:sz w:val="24"/>
                  <w:szCs w:val="24"/>
                </w:rPr>
                <w:t>-</w:t>
              </w:r>
              <w:proofErr w:type="spellStart"/>
              <w:r w:rsidR="00B07DE0" w:rsidRPr="00492302">
                <w:rPr>
                  <w:rStyle w:val="a3"/>
                  <w:sz w:val="24"/>
                  <w:szCs w:val="24"/>
                  <w:lang w:val="en-US"/>
                </w:rPr>
                <w:t>mdou</w:t>
              </w:r>
              <w:proofErr w:type="spellEnd"/>
              <w:r w:rsidR="00B07DE0" w:rsidRPr="00492302">
                <w:rPr>
                  <w:rStyle w:val="a3"/>
                  <w:sz w:val="24"/>
                  <w:szCs w:val="24"/>
                </w:rPr>
                <w:t>136/</w:t>
              </w:r>
            </w:hyperlink>
          </w:p>
        </w:tc>
      </w:tr>
      <w:tr w:rsidR="00B07DE0" w:rsidRPr="00B2319A" w:rsidTr="00E85824">
        <w:tc>
          <w:tcPr>
            <w:tcW w:w="9356" w:type="dxa"/>
            <w:gridSpan w:val="3"/>
          </w:tcPr>
          <w:p w:rsidR="00B07DE0" w:rsidRPr="00B2319A" w:rsidRDefault="00B07DE0" w:rsidP="00B07DE0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Данные о содержании работы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Тема деятельности МРП</w:t>
            </w:r>
          </w:p>
        </w:tc>
        <w:tc>
          <w:tcPr>
            <w:tcW w:w="4507" w:type="dxa"/>
            <w:shd w:val="clear" w:color="auto" w:fill="auto"/>
          </w:tcPr>
          <w:p w:rsidR="00B07DE0" w:rsidRPr="00B2319A" w:rsidRDefault="001055AB" w:rsidP="00B07DE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Образовательное пространство в ДОУ </w:t>
            </w:r>
            <w:r w:rsidR="00B07DE0">
              <w:rPr>
                <w:sz w:val="22"/>
                <w:szCs w:val="22"/>
              </w:rPr>
              <w:t>«Детский сад как театр»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Сведения об утверждении/</w:t>
            </w:r>
          </w:p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рассмотрении темы деятельности МРП в ОО</w:t>
            </w:r>
          </w:p>
        </w:tc>
        <w:tc>
          <w:tcPr>
            <w:tcW w:w="4507" w:type="dxa"/>
            <w:shd w:val="clear" w:color="auto" w:fill="auto"/>
          </w:tcPr>
          <w:p w:rsidR="00B07DE0" w:rsidRPr="00DB53F6" w:rsidRDefault="00A3033F" w:rsidP="00B07DE0">
            <w:pPr>
              <w:jc w:val="both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Одобрено</w:t>
            </w:r>
            <w:r w:rsidR="003900F6">
              <w:rPr>
                <w:sz w:val="22"/>
                <w:szCs w:val="22"/>
              </w:rPr>
              <w:t xml:space="preserve"> на педагогическом совете ДОУ 31.05.2025</w:t>
            </w:r>
            <w:r w:rsidRPr="00DB53F6">
              <w:rPr>
                <w:sz w:val="22"/>
                <w:szCs w:val="22"/>
              </w:rPr>
              <w:t>г.</w:t>
            </w:r>
          </w:p>
        </w:tc>
      </w:tr>
      <w:tr w:rsidR="00B07DE0" w:rsidRPr="00B2319A" w:rsidTr="00B2319A">
        <w:tc>
          <w:tcPr>
            <w:tcW w:w="567" w:type="dxa"/>
          </w:tcPr>
          <w:p w:rsidR="00B07DE0" w:rsidRPr="00B2319A" w:rsidRDefault="00B07DE0" w:rsidP="00B07DE0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B07DE0" w:rsidRPr="00B2319A" w:rsidRDefault="00B07DE0" w:rsidP="00B07DE0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 xml:space="preserve">Количество участников инновационной деятельности (обучающихся) </w:t>
            </w:r>
            <w:r>
              <w:rPr>
                <w:sz w:val="22"/>
                <w:szCs w:val="22"/>
              </w:rPr>
              <w:t>р</w:t>
            </w:r>
            <w:r w:rsidRPr="00B2319A">
              <w:rPr>
                <w:sz w:val="22"/>
                <w:szCs w:val="22"/>
              </w:rPr>
              <w:t>есурсной площадки</w:t>
            </w:r>
          </w:p>
        </w:tc>
        <w:tc>
          <w:tcPr>
            <w:tcW w:w="4507" w:type="dxa"/>
            <w:shd w:val="clear" w:color="auto" w:fill="auto"/>
          </w:tcPr>
          <w:p w:rsidR="00B07DE0" w:rsidRPr="00B2319A" w:rsidRDefault="001055AB" w:rsidP="00B07DE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Коллектив педагогов, детей и родителей.</w:t>
            </w:r>
          </w:p>
        </w:tc>
      </w:tr>
      <w:tr w:rsidR="007B7916" w:rsidRPr="00B2319A" w:rsidTr="00B2319A"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Проблематика: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анализ образовательной ситуации ОО; 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цель, задачи;</w:t>
            </w:r>
          </w:p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</w:t>
            </w:r>
            <w:r w:rsidRPr="00B2319A">
              <w:rPr>
                <w:sz w:val="22"/>
                <w:szCs w:val="22"/>
              </w:rPr>
              <w:t>сновная идея предлагаемого опыта</w:t>
            </w:r>
          </w:p>
        </w:tc>
        <w:tc>
          <w:tcPr>
            <w:tcW w:w="4507" w:type="dxa"/>
            <w:shd w:val="clear" w:color="auto" w:fill="auto"/>
          </w:tcPr>
          <w:p w:rsidR="007B7916" w:rsidRPr="007B7916" w:rsidRDefault="001055AB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Создание новой модели образовательного пространства ДОУ – как педагогической организованной среды, способствующей </w:t>
            </w:r>
            <w:proofErr w:type="spellStart"/>
            <w:r>
              <w:rPr>
                <w:sz w:val="22"/>
                <w:szCs w:val="22"/>
              </w:rPr>
              <w:t>гуманизации</w:t>
            </w:r>
            <w:proofErr w:type="spellEnd"/>
            <w:r>
              <w:rPr>
                <w:sz w:val="22"/>
                <w:szCs w:val="22"/>
              </w:rPr>
              <w:t xml:space="preserve"> образовательных отношений и становлению личности</w:t>
            </w:r>
            <w:r w:rsidR="009358E5">
              <w:rPr>
                <w:sz w:val="22"/>
                <w:szCs w:val="22"/>
              </w:rPr>
              <w:t xml:space="preserve"> ребенка – субъекта собственной жизни</w:t>
            </w:r>
            <w:r w:rsidR="007B7916" w:rsidRPr="007B7916">
              <w:rPr>
                <w:sz w:val="22"/>
                <w:szCs w:val="22"/>
              </w:rPr>
              <w:t>.</w:t>
            </w:r>
          </w:p>
          <w:p w:rsidR="007B7916" w:rsidRPr="007B7916" w:rsidRDefault="007B7916" w:rsidP="007B7916">
            <w:pPr>
              <w:pStyle w:val="a4"/>
              <w:numPr>
                <w:ilvl w:val="0"/>
                <w:numId w:val="6"/>
              </w:numPr>
              <w:overflowPunct/>
              <w:autoSpaceDE/>
              <w:autoSpaceDN/>
              <w:adjustRightInd/>
              <w:ind w:left="714" w:hanging="357"/>
              <w:textAlignment w:val="auto"/>
              <w:rPr>
                <w:sz w:val="22"/>
                <w:szCs w:val="22"/>
              </w:rPr>
            </w:pPr>
            <w:r w:rsidRPr="007B7916">
              <w:rPr>
                <w:b/>
                <w:sz w:val="22"/>
                <w:szCs w:val="22"/>
              </w:rPr>
              <w:t xml:space="preserve">Построение </w:t>
            </w:r>
            <w:r w:rsidRPr="007B7916">
              <w:rPr>
                <w:sz w:val="22"/>
                <w:szCs w:val="22"/>
              </w:rPr>
              <w:t>системы педагогического сопровождения личностного развития дошкольников на основе комплексного использования педагогического потенциала театрализованной деятельности.</w:t>
            </w:r>
          </w:p>
          <w:p w:rsidR="007B7916" w:rsidRPr="007B7916" w:rsidRDefault="007B7916" w:rsidP="007B7916">
            <w:pPr>
              <w:pStyle w:val="a4"/>
              <w:numPr>
                <w:ilvl w:val="0"/>
                <w:numId w:val="6"/>
              </w:numPr>
              <w:overflowPunct/>
              <w:autoSpaceDE/>
              <w:autoSpaceDN/>
              <w:adjustRightInd/>
              <w:ind w:left="714" w:hanging="357"/>
              <w:jc w:val="both"/>
              <w:textAlignment w:val="auto"/>
              <w:rPr>
                <w:sz w:val="22"/>
                <w:szCs w:val="22"/>
              </w:rPr>
            </w:pPr>
            <w:r w:rsidRPr="007B7916">
              <w:rPr>
                <w:b/>
                <w:sz w:val="22"/>
                <w:szCs w:val="22"/>
              </w:rPr>
              <w:t>Освоение</w:t>
            </w:r>
            <w:r w:rsidRPr="007B7916">
              <w:rPr>
                <w:sz w:val="22"/>
                <w:szCs w:val="22"/>
              </w:rPr>
              <w:t xml:space="preserve"> методического и технологического инструментария театрализованной деятельности как средства педагогического сопровождения личностного развития дошкольников на основе изучения природы влияния искусства на человека, осмысления механизмов интеграции потенциала педагогики и искусства, понимания специфики театрализованной деятельности, критериев и показателей её результативности.</w:t>
            </w:r>
          </w:p>
          <w:p w:rsidR="007B7916" w:rsidRPr="007B7916" w:rsidRDefault="007B7916" w:rsidP="007B7916">
            <w:pPr>
              <w:pStyle w:val="a4"/>
              <w:numPr>
                <w:ilvl w:val="0"/>
                <w:numId w:val="6"/>
              </w:numPr>
              <w:overflowPunct/>
              <w:autoSpaceDE/>
              <w:autoSpaceDN/>
              <w:adjustRightInd/>
              <w:ind w:left="714" w:hanging="357"/>
              <w:jc w:val="both"/>
              <w:textAlignment w:val="auto"/>
              <w:rPr>
                <w:sz w:val="22"/>
                <w:szCs w:val="22"/>
              </w:rPr>
            </w:pPr>
            <w:r w:rsidRPr="007B7916">
              <w:rPr>
                <w:b/>
                <w:color w:val="000000"/>
                <w:sz w:val="22"/>
                <w:szCs w:val="22"/>
              </w:rPr>
              <w:lastRenderedPageBreak/>
              <w:t xml:space="preserve"> Включение </w:t>
            </w:r>
            <w:r w:rsidRPr="007B7916">
              <w:rPr>
                <w:color w:val="000000"/>
                <w:sz w:val="22"/>
                <w:szCs w:val="22"/>
              </w:rPr>
              <w:t>родителей (законных представителей) воспитанников в совместный творческий процесс.</w:t>
            </w:r>
          </w:p>
        </w:tc>
      </w:tr>
      <w:tr w:rsidR="007B7916" w:rsidRPr="00B2319A" w:rsidTr="00B2319A">
        <w:trPr>
          <w:trHeight w:val="432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Обоснование значимости опыта для развития системы образования г. Иркутска</w:t>
            </w:r>
          </w:p>
        </w:tc>
        <w:tc>
          <w:tcPr>
            <w:tcW w:w="4507" w:type="dxa"/>
            <w:shd w:val="clear" w:color="auto" w:fill="auto"/>
          </w:tcPr>
          <w:p w:rsidR="007B7916" w:rsidRDefault="0095571D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</w:t>
            </w:r>
            <w:r w:rsidR="009358E5">
              <w:rPr>
                <w:sz w:val="22"/>
                <w:szCs w:val="22"/>
              </w:rPr>
              <w:t>Театр – представляет собой синтетическое средство вхождения ребёнка в общечеловеческую культуру, которая может стать школой воспитания чувств пробуждения интереса к подлинному искусству, условием раскрытия творческих способностей ребёнка.</w:t>
            </w:r>
          </w:p>
          <w:p w:rsidR="009358E5" w:rsidRDefault="009358E5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Театр – универсальный педагогический инструмент, та поликультурная среда, которая утверждает главную роль духовных основ жизни, базовых ценностей и нравственных идеалов – лучших культурных образцов.</w:t>
            </w:r>
          </w:p>
          <w:p w:rsidR="009358E5" w:rsidRPr="00DB53F6" w:rsidRDefault="009358E5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Наш детский сад, развивая театрализованную деятельность в статусе ресурсной площадки, стал инициатором и организатором ряда культурно-образовательных событий, в которых приняли участие ДОУ г. Иркутска, реализующие театрализованную деятельность как приоритетную.</w:t>
            </w:r>
          </w:p>
        </w:tc>
      </w:tr>
      <w:tr w:rsidR="007B7916" w:rsidRPr="00B2319A" w:rsidTr="00B2319A">
        <w:trPr>
          <w:trHeight w:val="577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 действий по реализации: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</w:t>
            </w:r>
            <w:r w:rsidRPr="00B2319A">
              <w:rPr>
                <w:sz w:val="22"/>
                <w:szCs w:val="22"/>
              </w:rPr>
              <w:t>рок реализации плана в рамках</w:t>
            </w:r>
            <w:r>
              <w:rPr>
                <w:sz w:val="22"/>
                <w:szCs w:val="22"/>
              </w:rPr>
              <w:t>;</w:t>
            </w:r>
            <w:r w:rsidRPr="00B2319A">
              <w:rPr>
                <w:sz w:val="22"/>
                <w:szCs w:val="22"/>
              </w:rPr>
              <w:t xml:space="preserve"> деятельности МРП</w:t>
            </w:r>
            <w:r>
              <w:rPr>
                <w:sz w:val="22"/>
                <w:szCs w:val="22"/>
              </w:rPr>
              <w:t>;</w:t>
            </w:r>
          </w:p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1033D5">
              <w:rPr>
                <w:sz w:val="22"/>
                <w:szCs w:val="22"/>
              </w:rPr>
              <w:t>организационные формы реализации</w:t>
            </w:r>
          </w:p>
        </w:tc>
        <w:tc>
          <w:tcPr>
            <w:tcW w:w="4507" w:type="dxa"/>
            <w:shd w:val="clear" w:color="auto" w:fill="auto"/>
          </w:tcPr>
          <w:p w:rsidR="007B7916" w:rsidRPr="00B2319A" w:rsidRDefault="003900F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2025-2026</w:t>
            </w:r>
            <w:r w:rsidR="007B7916">
              <w:rPr>
                <w:sz w:val="22"/>
                <w:szCs w:val="22"/>
              </w:rPr>
              <w:t xml:space="preserve"> уч. год</w:t>
            </w:r>
          </w:p>
        </w:tc>
      </w:tr>
      <w:tr w:rsidR="007B7916" w:rsidRPr="00B2319A" w:rsidTr="00B2319A">
        <w:trPr>
          <w:trHeight w:val="372"/>
        </w:trPr>
        <w:tc>
          <w:tcPr>
            <w:tcW w:w="9356" w:type="dxa"/>
            <w:gridSpan w:val="3"/>
          </w:tcPr>
          <w:p w:rsidR="007B7916" w:rsidRPr="00B2319A" w:rsidRDefault="007B7916" w:rsidP="007B7916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Данные о полученных результатах</w:t>
            </w:r>
          </w:p>
        </w:tc>
      </w:tr>
      <w:tr w:rsidR="007B7916" w:rsidRPr="00B2319A" w:rsidTr="00B2319A">
        <w:trPr>
          <w:trHeight w:val="60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 xml:space="preserve">Характеристика полученных результатов работы </w:t>
            </w:r>
            <w:r>
              <w:rPr>
                <w:sz w:val="22"/>
                <w:szCs w:val="22"/>
              </w:rPr>
              <w:t>по реализуемому направлению: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2319A">
              <w:rPr>
                <w:sz w:val="22"/>
                <w:szCs w:val="22"/>
              </w:rPr>
              <w:t xml:space="preserve">вклад в </w:t>
            </w:r>
            <w:r w:rsidRPr="001033D5">
              <w:rPr>
                <w:sz w:val="22"/>
                <w:szCs w:val="22"/>
              </w:rPr>
              <w:t>образовательную теории и практику</w:t>
            </w:r>
            <w:r>
              <w:rPr>
                <w:sz w:val="22"/>
                <w:szCs w:val="22"/>
              </w:rPr>
              <w:t>;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</w:p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создание нового продукта</w:t>
            </w:r>
          </w:p>
        </w:tc>
        <w:tc>
          <w:tcPr>
            <w:tcW w:w="4507" w:type="dxa"/>
            <w:shd w:val="clear" w:color="auto" w:fill="auto"/>
          </w:tcPr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 w:rsidR="0095571D">
              <w:rPr>
                <w:sz w:val="22"/>
                <w:szCs w:val="22"/>
              </w:rPr>
              <w:t>Календарь культурно-образовательных событий:</w:t>
            </w:r>
          </w:p>
          <w:p w:rsidR="007B7916" w:rsidRDefault="0095571D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671A1F">
              <w:rPr>
                <w:sz w:val="22"/>
                <w:szCs w:val="22"/>
              </w:rPr>
              <w:t>городской «</w:t>
            </w:r>
            <w:r w:rsidR="007B7916">
              <w:rPr>
                <w:sz w:val="22"/>
                <w:szCs w:val="22"/>
              </w:rPr>
              <w:t>Фестиваль театральн</w:t>
            </w:r>
            <w:r>
              <w:rPr>
                <w:sz w:val="22"/>
                <w:szCs w:val="22"/>
              </w:rPr>
              <w:t>ых этюдов: взрослые и дети»</w:t>
            </w:r>
            <w:r w:rsidR="007B7916">
              <w:rPr>
                <w:sz w:val="22"/>
                <w:szCs w:val="22"/>
              </w:rPr>
              <w:t xml:space="preserve">; 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95571D">
              <w:rPr>
                <w:sz w:val="22"/>
                <w:szCs w:val="22"/>
              </w:rPr>
              <w:t>театральная гостиная, как новая традиция ДОУ</w:t>
            </w:r>
            <w:r>
              <w:rPr>
                <w:sz w:val="22"/>
                <w:szCs w:val="22"/>
              </w:rPr>
              <w:t xml:space="preserve">;  </w:t>
            </w:r>
          </w:p>
          <w:p w:rsidR="007B7916" w:rsidRDefault="007B7916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95571D">
              <w:rPr>
                <w:sz w:val="22"/>
                <w:szCs w:val="22"/>
              </w:rPr>
              <w:t xml:space="preserve">участие в реализации регионального </w:t>
            </w:r>
            <w:proofErr w:type="spellStart"/>
            <w:r w:rsidR="0095571D">
              <w:rPr>
                <w:sz w:val="22"/>
                <w:szCs w:val="22"/>
              </w:rPr>
              <w:t>грандового</w:t>
            </w:r>
            <w:proofErr w:type="spellEnd"/>
            <w:r w:rsidR="0095571D">
              <w:rPr>
                <w:sz w:val="22"/>
                <w:szCs w:val="22"/>
              </w:rPr>
              <w:t xml:space="preserve"> проект</w:t>
            </w:r>
            <w:r w:rsidR="00671A1F">
              <w:rPr>
                <w:sz w:val="22"/>
                <w:szCs w:val="22"/>
              </w:rPr>
              <w:t>а «Театр – школа жизни»;</w:t>
            </w:r>
          </w:p>
          <w:p w:rsidR="00671A1F" w:rsidRDefault="00671A1F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организация и проведение межмуниципального фестиваля «Театр жив»</w:t>
            </w:r>
          </w:p>
          <w:p w:rsidR="0095571D" w:rsidRDefault="0095571D" w:rsidP="007B7916">
            <w:pPr>
              <w:jc w:val="both"/>
              <w:rPr>
                <w:sz w:val="22"/>
                <w:szCs w:val="22"/>
              </w:rPr>
            </w:pPr>
          </w:p>
          <w:p w:rsidR="0095571D" w:rsidRPr="00B2319A" w:rsidRDefault="00671A1F" w:rsidP="00A66E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Видеоролик «Театр жив»,  </w:t>
            </w:r>
            <w:r w:rsidR="0095571D">
              <w:rPr>
                <w:sz w:val="22"/>
                <w:szCs w:val="22"/>
              </w:rPr>
              <w:t>ресурсный пакет «Театрализованная деятельность как средство лич</w:t>
            </w:r>
            <w:r>
              <w:rPr>
                <w:sz w:val="22"/>
                <w:szCs w:val="22"/>
              </w:rPr>
              <w:t xml:space="preserve">ностного развития дошкольников»; </w:t>
            </w:r>
          </w:p>
        </w:tc>
      </w:tr>
      <w:tr w:rsidR="007B7916" w:rsidRPr="00B2319A" w:rsidTr="00B2319A">
        <w:trPr>
          <w:trHeight w:val="60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 w:rsidRPr="00F923FD">
              <w:rPr>
                <w:sz w:val="22"/>
                <w:szCs w:val="22"/>
              </w:rPr>
              <w:t>Описание изменений; соответствие ожидаемых результатов с реально достигнутыми</w:t>
            </w:r>
          </w:p>
        </w:tc>
        <w:tc>
          <w:tcPr>
            <w:tcW w:w="4507" w:type="dxa"/>
            <w:shd w:val="clear" w:color="auto" w:fill="auto"/>
          </w:tcPr>
          <w:p w:rsidR="007B7916" w:rsidRPr="00DB53F6" w:rsidRDefault="007B7916" w:rsidP="007B7916">
            <w:pPr>
              <w:jc w:val="both"/>
              <w:rPr>
                <w:color w:val="333333"/>
                <w:sz w:val="22"/>
                <w:szCs w:val="22"/>
              </w:rPr>
            </w:pPr>
            <w:r w:rsidRPr="00DB53F6">
              <w:rPr>
                <w:color w:val="333333"/>
                <w:sz w:val="22"/>
                <w:szCs w:val="22"/>
              </w:rPr>
              <w:t>Мероприятия МРП позволили: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повысить качество образования дошкольников;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реализовывать инновационную модель образовательного пространства в ДОО.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создать максимально благоприятные условия для раскрытия личностного потенциала детей, повысить уровень их самостоятельной инициативы;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lastRenderedPageBreak/>
              <w:t>сформировать новую практико-преобразующую профессиональную компетенцию педагогов;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создать систему методического обеспечения внедрения театрализованной деятельности в образовательный процесс;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>сформировать и развить творческий потенциал личности педагога и дошкольника, формирование у детей целостного восприятия картины окружающего мира через игровые и театральные технологии;</w:t>
            </w:r>
          </w:p>
          <w:p w:rsidR="007B7916" w:rsidRPr="00DB53F6" w:rsidRDefault="007B7916" w:rsidP="007B7916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  <w:r w:rsidRPr="00DB53F6">
              <w:rPr>
                <w:sz w:val="22"/>
                <w:szCs w:val="22"/>
              </w:rPr>
              <w:t xml:space="preserve">сформировать позитивный имидж ДОУ. </w:t>
            </w:r>
          </w:p>
        </w:tc>
      </w:tr>
      <w:tr w:rsidR="007B7916" w:rsidRPr="00B2319A" w:rsidTr="00B2319A">
        <w:trPr>
          <w:trHeight w:val="72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 xml:space="preserve">Апробация или внедрение полученных результатов по указанному направлению деятельности </w:t>
            </w:r>
          </w:p>
        </w:tc>
        <w:tc>
          <w:tcPr>
            <w:tcW w:w="4507" w:type="dxa"/>
            <w:shd w:val="clear" w:color="auto" w:fill="auto"/>
          </w:tcPr>
          <w:p w:rsidR="007B7916" w:rsidRPr="00B2319A" w:rsidRDefault="00876C2E" w:rsidP="007B79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ДОУ является</w:t>
            </w:r>
            <w:r w:rsidR="0095571D">
              <w:rPr>
                <w:sz w:val="22"/>
                <w:szCs w:val="22"/>
              </w:rPr>
              <w:t xml:space="preserve"> опорным учреждением межмуниципального проекта «</w:t>
            </w:r>
            <w:proofErr w:type="spellStart"/>
            <w:r w:rsidR="0095571D">
              <w:rPr>
                <w:sz w:val="22"/>
                <w:szCs w:val="22"/>
              </w:rPr>
              <w:t>НашТеатр</w:t>
            </w:r>
            <w:proofErr w:type="spellEnd"/>
            <w:r w:rsidR="0095571D">
              <w:rPr>
                <w:sz w:val="22"/>
                <w:szCs w:val="22"/>
              </w:rPr>
              <w:t>».</w:t>
            </w:r>
          </w:p>
        </w:tc>
      </w:tr>
      <w:tr w:rsidR="007B7916" w:rsidRPr="00B2319A" w:rsidTr="00B2319A">
        <w:trPr>
          <w:trHeight w:val="72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 w:rsidRPr="001033D5">
              <w:rPr>
                <w:sz w:val="22"/>
                <w:szCs w:val="22"/>
              </w:rPr>
              <w:t>Обобщение и распространение опыта работы</w:t>
            </w:r>
            <w:r>
              <w:rPr>
                <w:sz w:val="22"/>
                <w:szCs w:val="22"/>
              </w:rPr>
              <w:t xml:space="preserve"> (</w:t>
            </w:r>
            <w:r w:rsidRPr="001033D5">
              <w:rPr>
                <w:sz w:val="22"/>
                <w:szCs w:val="22"/>
              </w:rPr>
              <w:t>конференции, мастер–классы, семинары, конкурсы</w:t>
            </w:r>
            <w:r>
              <w:rPr>
                <w:sz w:val="22"/>
                <w:szCs w:val="22"/>
              </w:rPr>
              <w:t xml:space="preserve"> и т.д.)</w:t>
            </w:r>
          </w:p>
        </w:tc>
        <w:tc>
          <w:tcPr>
            <w:tcW w:w="4507" w:type="dxa"/>
            <w:shd w:val="clear" w:color="auto" w:fill="auto"/>
          </w:tcPr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>Организация экскурсии</w:t>
            </w:r>
            <w:r w:rsidRPr="00A66EA2">
              <w:rPr>
                <w:rFonts w:eastAsia="TimesNewRomanPSMT"/>
                <w:sz w:val="22"/>
                <w:szCs w:val="22"/>
              </w:rPr>
              <w:t xml:space="preserve"> для педагогов детских садов города в театр «Аистёнок»;</w:t>
            </w:r>
          </w:p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>-проведение городского фестиваля</w:t>
            </w:r>
            <w:r w:rsidRPr="00A66EA2">
              <w:rPr>
                <w:rFonts w:eastAsia="TimesNewRomanPSMT"/>
                <w:sz w:val="22"/>
                <w:szCs w:val="22"/>
              </w:rPr>
              <w:t>-конкурс</w:t>
            </w:r>
            <w:r w:rsidRPr="00A66EA2">
              <w:rPr>
                <w:rFonts w:eastAsia="TimesNewRomanPSMT"/>
                <w:sz w:val="22"/>
                <w:szCs w:val="22"/>
              </w:rPr>
              <w:t>а</w:t>
            </w:r>
            <w:r w:rsidRPr="00A66EA2">
              <w:rPr>
                <w:rFonts w:eastAsia="TimesNewRomanPSMT"/>
                <w:sz w:val="22"/>
                <w:szCs w:val="22"/>
              </w:rPr>
              <w:t xml:space="preserve"> чтецов «Литературная гост</w:t>
            </w:r>
            <w:r w:rsidRPr="00A66EA2">
              <w:rPr>
                <w:rFonts w:eastAsia="TimesNewRomanPSMT"/>
                <w:sz w:val="22"/>
                <w:szCs w:val="22"/>
              </w:rPr>
              <w:t>иная: педагог и ребёнок, 2024»;</w:t>
            </w:r>
          </w:p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>- городской вводный семинар «Театр жив»;</w:t>
            </w:r>
          </w:p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 xml:space="preserve">- </w:t>
            </w:r>
            <w:r w:rsidRPr="00A66EA2">
              <w:rPr>
                <w:rFonts w:eastAsia="TimesNewRomanPSMT"/>
                <w:sz w:val="22"/>
                <w:szCs w:val="22"/>
              </w:rPr>
              <w:t>образовательное событие «</w:t>
            </w:r>
            <w:r w:rsidRPr="00A66EA2">
              <w:rPr>
                <w:rFonts w:eastAsia="TimesNewRomanPSMT"/>
                <w:sz w:val="22"/>
                <w:szCs w:val="22"/>
              </w:rPr>
              <w:t>Театральная гостиная «Навстречу II межмуниципальному теа</w:t>
            </w:r>
            <w:r w:rsidRPr="00A66EA2">
              <w:rPr>
                <w:rFonts w:eastAsia="TimesNewRomanPSMT"/>
                <w:sz w:val="22"/>
                <w:szCs w:val="22"/>
              </w:rPr>
              <w:t>тральному фестивалю «</w:t>
            </w:r>
            <w:proofErr w:type="spellStart"/>
            <w:r w:rsidRPr="00A66EA2">
              <w:rPr>
                <w:rFonts w:eastAsia="TimesNewRomanPSMT"/>
                <w:sz w:val="22"/>
                <w:szCs w:val="22"/>
              </w:rPr>
              <w:t>НашТеатр</w:t>
            </w:r>
            <w:proofErr w:type="spellEnd"/>
            <w:r w:rsidRPr="00A66EA2">
              <w:rPr>
                <w:rFonts w:eastAsia="TimesNewRomanPSMT"/>
                <w:sz w:val="22"/>
                <w:szCs w:val="22"/>
              </w:rPr>
              <w:t>»;</w:t>
            </w:r>
          </w:p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 xml:space="preserve">- </w:t>
            </w:r>
            <w:r w:rsidRPr="00A66EA2">
              <w:rPr>
                <w:rFonts w:eastAsia="TimesNewRomanPSMT"/>
                <w:sz w:val="22"/>
                <w:szCs w:val="22"/>
              </w:rPr>
              <w:t xml:space="preserve">организация и проведение </w:t>
            </w:r>
          </w:p>
          <w:p w:rsidR="00403C24" w:rsidRPr="00A66EA2" w:rsidRDefault="00403C24" w:rsidP="00403C24">
            <w:pPr>
              <w:widowControl w:val="0"/>
              <w:ind w:left="36"/>
              <w:rPr>
                <w:rFonts w:eastAsia="TimesNewRomanPSMT"/>
                <w:sz w:val="22"/>
                <w:szCs w:val="22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>II межмуниципального фестиваля «Театр жив. Дошкольники»;</w:t>
            </w:r>
          </w:p>
          <w:p w:rsidR="00876C2E" w:rsidRPr="000F2B19" w:rsidRDefault="00403C24" w:rsidP="00403C24">
            <w:pPr>
              <w:widowControl w:val="0"/>
              <w:ind w:left="36"/>
              <w:rPr>
                <w:rFonts w:eastAsia="TimesNewRomanPSMT"/>
                <w:sz w:val="24"/>
                <w:szCs w:val="24"/>
              </w:rPr>
            </w:pPr>
            <w:r w:rsidRPr="00A66EA2">
              <w:rPr>
                <w:rFonts w:eastAsia="TimesNewRomanPSMT"/>
                <w:sz w:val="22"/>
                <w:szCs w:val="22"/>
              </w:rPr>
              <w:t xml:space="preserve">- </w:t>
            </w:r>
            <w:r w:rsidRPr="00A66EA2">
              <w:rPr>
                <w:rFonts w:eastAsia="TimesNewRomanPSMT"/>
                <w:sz w:val="22"/>
                <w:szCs w:val="22"/>
              </w:rPr>
              <w:t xml:space="preserve">участие в VIII городских педагогических чтениях </w:t>
            </w:r>
            <w:r w:rsidRPr="00A66EA2">
              <w:rPr>
                <w:rFonts w:eastAsia="TimesNewRomanPSMT"/>
                <w:sz w:val="22"/>
                <w:szCs w:val="22"/>
              </w:rPr>
              <w:t>«Актуальные вопросы воспитания».</w:t>
            </w:r>
          </w:p>
        </w:tc>
      </w:tr>
      <w:tr w:rsidR="007B7916" w:rsidRPr="00B2319A" w:rsidTr="00B2319A">
        <w:trPr>
          <w:trHeight w:val="72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Публикации в рамках реализуемого направления</w:t>
            </w:r>
          </w:p>
        </w:tc>
        <w:tc>
          <w:tcPr>
            <w:tcW w:w="4507" w:type="dxa"/>
            <w:shd w:val="clear" w:color="auto" w:fill="auto"/>
          </w:tcPr>
          <w:p w:rsidR="007B7916" w:rsidRPr="00B2319A" w:rsidRDefault="007B7916" w:rsidP="007B7916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rFonts w:eastAsia="TimesNewRomanPSMT"/>
                <w:sz w:val="24"/>
                <w:szCs w:val="24"/>
              </w:rPr>
              <w:t>ВКонтакте</w:t>
            </w:r>
            <w:proofErr w:type="spellEnd"/>
            <w:r>
              <w:rPr>
                <w:rFonts w:eastAsia="TimesNewRomanPSMT"/>
                <w:sz w:val="24"/>
                <w:szCs w:val="24"/>
              </w:rPr>
              <w:t xml:space="preserve">: </w:t>
            </w:r>
            <w:hyperlink r:id="rId7" w:history="1">
              <w:r w:rsidRPr="00253981">
                <w:rPr>
                  <w:rStyle w:val="a3"/>
                  <w:rFonts w:eastAsia="TimesNewRomanPSMT"/>
                  <w:sz w:val="24"/>
                  <w:szCs w:val="24"/>
                </w:rPr>
                <w:t>https://vk.com/club210977873</w:t>
              </w:r>
            </w:hyperlink>
          </w:p>
        </w:tc>
      </w:tr>
      <w:tr w:rsidR="007B7916" w:rsidRPr="00B2319A" w:rsidTr="00B2319A">
        <w:trPr>
          <w:trHeight w:val="437"/>
        </w:trPr>
        <w:tc>
          <w:tcPr>
            <w:tcW w:w="9356" w:type="dxa"/>
            <w:gridSpan w:val="3"/>
          </w:tcPr>
          <w:p w:rsidR="007B7916" w:rsidRPr="00B2319A" w:rsidRDefault="007B7916" w:rsidP="007B7916">
            <w:pPr>
              <w:jc w:val="center"/>
              <w:rPr>
                <w:b/>
                <w:sz w:val="22"/>
                <w:szCs w:val="22"/>
              </w:rPr>
            </w:pPr>
            <w:r w:rsidRPr="00B2319A">
              <w:rPr>
                <w:b/>
                <w:sz w:val="22"/>
                <w:szCs w:val="22"/>
              </w:rPr>
              <w:t>Создание условий деятельности МРП</w:t>
            </w:r>
          </w:p>
        </w:tc>
      </w:tr>
      <w:tr w:rsidR="007B7916" w:rsidRPr="00B2319A" w:rsidTr="00B2319A">
        <w:trPr>
          <w:trHeight w:val="72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Информация об имеющихся ресурсах: материально-технических, кадровых, информационных и пр.</w:t>
            </w:r>
          </w:p>
        </w:tc>
        <w:tc>
          <w:tcPr>
            <w:tcW w:w="4507" w:type="dxa"/>
            <w:shd w:val="clear" w:color="auto" w:fill="auto"/>
          </w:tcPr>
          <w:p w:rsidR="007B7916" w:rsidRPr="00A66EA2" w:rsidRDefault="007B7916" w:rsidP="007B7916">
            <w:pPr>
              <w:rPr>
                <w:sz w:val="22"/>
                <w:szCs w:val="22"/>
                <w:u w:val="single"/>
              </w:rPr>
            </w:pPr>
            <w:r w:rsidRPr="00A66EA2">
              <w:rPr>
                <w:sz w:val="22"/>
                <w:szCs w:val="22"/>
                <w:u w:val="single"/>
              </w:rPr>
              <w:t>материально-технические: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два музыкальных зала;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театрализованные уголки в каждой группе ДОУ с наборами разных видов театров: кукольный, пальчиковый, настольный, бибабо, картинок;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шапочки-маски;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 xml:space="preserve">- уголки </w:t>
            </w:r>
            <w:proofErr w:type="spellStart"/>
            <w:r w:rsidRPr="00A66EA2">
              <w:rPr>
                <w:sz w:val="22"/>
                <w:szCs w:val="22"/>
              </w:rPr>
              <w:t>ряжения</w:t>
            </w:r>
            <w:proofErr w:type="spellEnd"/>
            <w:r w:rsidRPr="00A66EA2">
              <w:rPr>
                <w:sz w:val="22"/>
                <w:szCs w:val="22"/>
              </w:rPr>
              <w:t xml:space="preserve"> с комплектами костюмов для игр-драматизаций, ролевых игр;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ширмы настольные для кукольного театра;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 xml:space="preserve">- ширмы </w:t>
            </w:r>
            <w:proofErr w:type="spellStart"/>
            <w:r w:rsidRPr="00A66EA2">
              <w:rPr>
                <w:sz w:val="22"/>
                <w:szCs w:val="22"/>
              </w:rPr>
              <w:t>трехсекционные</w:t>
            </w:r>
            <w:proofErr w:type="spellEnd"/>
            <w:r w:rsidRPr="00A66EA2">
              <w:rPr>
                <w:sz w:val="22"/>
                <w:szCs w:val="22"/>
              </w:rPr>
              <w:t xml:space="preserve"> трансформируемые;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костюмерная;</w:t>
            </w:r>
          </w:p>
          <w:p w:rsidR="007B7916" w:rsidRPr="00A66EA2" w:rsidRDefault="007B7916" w:rsidP="007B7916">
            <w:pPr>
              <w:rPr>
                <w:sz w:val="22"/>
                <w:szCs w:val="22"/>
                <w:u w:val="single"/>
              </w:rPr>
            </w:pPr>
            <w:r w:rsidRPr="00A66EA2">
              <w:rPr>
                <w:sz w:val="22"/>
                <w:szCs w:val="22"/>
                <w:u w:val="single"/>
              </w:rPr>
              <w:t>информационные: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музыкальные центры;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мультимедиа в музыкальных залах;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диски со сказками;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фотоаппарат;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видеокамера;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lastRenderedPageBreak/>
              <w:t>- демонстрационный материал (картинки с изображением театров, костюмов, сказок);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-папки-передвижки, консультации для родителей (законных представителей) по театрализованной деятельности;</w:t>
            </w:r>
          </w:p>
          <w:p w:rsidR="007B7916" w:rsidRPr="00A66EA2" w:rsidRDefault="007B7916" w:rsidP="007B7916">
            <w:pPr>
              <w:rPr>
                <w:sz w:val="22"/>
                <w:szCs w:val="22"/>
                <w:u w:val="single"/>
              </w:rPr>
            </w:pPr>
            <w:r w:rsidRPr="00A66EA2">
              <w:rPr>
                <w:sz w:val="22"/>
                <w:szCs w:val="22"/>
                <w:u w:val="single"/>
              </w:rPr>
              <w:t>кадровые: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заведующий;</w:t>
            </w:r>
          </w:p>
          <w:p w:rsidR="00403C24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 xml:space="preserve">- заместители заведующего по ВМР – 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2 человека;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старший воспитатель - 1</w:t>
            </w:r>
          </w:p>
          <w:p w:rsidR="007B7916" w:rsidRPr="00A66EA2" w:rsidRDefault="00A66EA2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музыкальные руководители - 4</w:t>
            </w:r>
            <w:r w:rsidR="007B7916" w:rsidRPr="00A66EA2">
              <w:rPr>
                <w:sz w:val="22"/>
                <w:szCs w:val="22"/>
              </w:rPr>
              <w:t xml:space="preserve"> человека;</w:t>
            </w:r>
          </w:p>
          <w:p w:rsidR="007B7916" w:rsidRPr="00A66EA2" w:rsidRDefault="00876C2E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педагоги-психологи – 1 человек</w:t>
            </w:r>
            <w:r w:rsidR="007B7916" w:rsidRPr="00A66EA2">
              <w:rPr>
                <w:sz w:val="22"/>
                <w:szCs w:val="22"/>
              </w:rPr>
              <w:t>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учителя-логопеды – 2 человека;</w:t>
            </w:r>
          </w:p>
          <w:p w:rsidR="007B7916" w:rsidRPr="00A66EA2" w:rsidRDefault="007B7916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инструктор по физической культуре – 1 человек;</w:t>
            </w:r>
          </w:p>
          <w:p w:rsidR="007B7916" w:rsidRPr="00A66EA2" w:rsidRDefault="00876C2E" w:rsidP="007B7916">
            <w:pPr>
              <w:rPr>
                <w:sz w:val="22"/>
                <w:szCs w:val="22"/>
              </w:rPr>
            </w:pPr>
            <w:r w:rsidRPr="00A66EA2">
              <w:rPr>
                <w:sz w:val="22"/>
                <w:szCs w:val="22"/>
              </w:rPr>
              <w:t>- воспитатели – 34</w:t>
            </w:r>
            <w:r w:rsidR="007B7916" w:rsidRPr="00A66EA2">
              <w:rPr>
                <w:sz w:val="22"/>
                <w:szCs w:val="22"/>
              </w:rPr>
              <w:t xml:space="preserve"> человека</w:t>
            </w:r>
          </w:p>
        </w:tc>
      </w:tr>
      <w:tr w:rsidR="007B7916" w:rsidRPr="00B2319A" w:rsidTr="00B2319A">
        <w:trPr>
          <w:trHeight w:val="515"/>
        </w:trPr>
        <w:tc>
          <w:tcPr>
            <w:tcW w:w="567" w:type="dxa"/>
          </w:tcPr>
          <w:p w:rsidR="007B7916" w:rsidRPr="00B2319A" w:rsidRDefault="007B7916" w:rsidP="007B7916">
            <w:pPr>
              <w:numPr>
                <w:ilvl w:val="0"/>
                <w:numId w:val="1"/>
              </w:numPr>
              <w:ind w:hanging="685"/>
              <w:rPr>
                <w:sz w:val="22"/>
                <w:szCs w:val="22"/>
              </w:rPr>
            </w:pPr>
          </w:p>
        </w:tc>
        <w:tc>
          <w:tcPr>
            <w:tcW w:w="4282" w:type="dxa"/>
            <w:shd w:val="clear" w:color="auto" w:fill="auto"/>
          </w:tcPr>
          <w:p w:rsidR="007B7916" w:rsidRPr="00B2319A" w:rsidRDefault="007B7916" w:rsidP="007B7916">
            <w:pPr>
              <w:rPr>
                <w:sz w:val="22"/>
                <w:szCs w:val="22"/>
              </w:rPr>
            </w:pPr>
            <w:r w:rsidRPr="00B2319A">
              <w:rPr>
                <w:sz w:val="22"/>
                <w:szCs w:val="22"/>
              </w:rPr>
              <w:t>Партнерство в рамках реализуемого направления</w:t>
            </w:r>
          </w:p>
        </w:tc>
        <w:tc>
          <w:tcPr>
            <w:tcW w:w="4507" w:type="dxa"/>
            <w:shd w:val="clear" w:color="auto" w:fill="auto"/>
          </w:tcPr>
          <w:p w:rsidR="007B7916" w:rsidRPr="00A66EA2" w:rsidRDefault="007B7916" w:rsidP="007B7916">
            <w:pPr>
              <w:jc w:val="both"/>
              <w:rPr>
                <w:sz w:val="22"/>
                <w:szCs w:val="22"/>
              </w:rPr>
            </w:pPr>
            <w:r w:rsidRPr="00A66EA2">
              <w:rPr>
                <w:bCs/>
                <w:sz w:val="22"/>
                <w:szCs w:val="22"/>
              </w:rPr>
              <w:t xml:space="preserve">- МКУ г. Иркутска «ИМЦРО», </w:t>
            </w:r>
          </w:p>
          <w:p w:rsidR="007B7916" w:rsidRPr="00A66EA2" w:rsidRDefault="007B7916" w:rsidP="007B7916">
            <w:pPr>
              <w:jc w:val="both"/>
              <w:rPr>
                <w:sz w:val="22"/>
                <w:szCs w:val="22"/>
              </w:rPr>
            </w:pPr>
            <w:r w:rsidRPr="00A66EA2">
              <w:rPr>
                <w:bCs/>
                <w:sz w:val="22"/>
                <w:szCs w:val="22"/>
              </w:rPr>
              <w:t xml:space="preserve">- Областной кукольный театр «Аистенок», </w:t>
            </w:r>
          </w:p>
          <w:p w:rsidR="007B7916" w:rsidRPr="00A66EA2" w:rsidRDefault="007B7916" w:rsidP="007B7916">
            <w:pPr>
              <w:jc w:val="both"/>
              <w:rPr>
                <w:sz w:val="22"/>
                <w:szCs w:val="22"/>
              </w:rPr>
            </w:pPr>
            <w:r w:rsidRPr="00A66EA2">
              <w:rPr>
                <w:bCs/>
                <w:sz w:val="22"/>
                <w:szCs w:val="22"/>
              </w:rPr>
              <w:t xml:space="preserve">- Областной Театр юного зрителя </w:t>
            </w:r>
          </w:p>
          <w:p w:rsidR="007B7916" w:rsidRPr="00A66EA2" w:rsidRDefault="007B7916" w:rsidP="007B7916">
            <w:pPr>
              <w:jc w:val="both"/>
              <w:rPr>
                <w:sz w:val="22"/>
                <w:szCs w:val="22"/>
              </w:rPr>
            </w:pPr>
            <w:r w:rsidRPr="00A66EA2">
              <w:rPr>
                <w:bCs/>
                <w:sz w:val="22"/>
                <w:szCs w:val="22"/>
              </w:rPr>
              <w:t xml:space="preserve">им А. Вампилова, </w:t>
            </w:r>
          </w:p>
          <w:p w:rsidR="007B7916" w:rsidRPr="00A66EA2" w:rsidRDefault="007B7916" w:rsidP="007B7916">
            <w:pPr>
              <w:jc w:val="both"/>
              <w:rPr>
                <w:sz w:val="22"/>
                <w:szCs w:val="22"/>
              </w:rPr>
            </w:pPr>
            <w:r w:rsidRPr="00A66EA2">
              <w:rPr>
                <w:bCs/>
                <w:sz w:val="22"/>
                <w:szCs w:val="22"/>
              </w:rPr>
              <w:t>- Театр Народной драмы</w:t>
            </w:r>
            <w:r w:rsidR="00A66EA2" w:rsidRPr="00A66EA2">
              <w:rPr>
                <w:bCs/>
                <w:sz w:val="22"/>
                <w:szCs w:val="22"/>
              </w:rPr>
              <w:t>.</w:t>
            </w:r>
          </w:p>
        </w:tc>
      </w:tr>
    </w:tbl>
    <w:p w:rsidR="00321B89" w:rsidRPr="00B2319A" w:rsidRDefault="00321B89" w:rsidP="00321B89">
      <w:pPr>
        <w:rPr>
          <w:sz w:val="22"/>
          <w:szCs w:val="22"/>
        </w:rPr>
      </w:pPr>
    </w:p>
    <w:p w:rsidR="00321B89" w:rsidRPr="000F2B19" w:rsidRDefault="00321B89" w:rsidP="00321B89">
      <w:pPr>
        <w:rPr>
          <w:sz w:val="22"/>
          <w:szCs w:val="22"/>
          <w:u w:val="single"/>
        </w:rPr>
      </w:pPr>
      <w:r w:rsidRPr="00B2319A">
        <w:rPr>
          <w:sz w:val="22"/>
          <w:szCs w:val="22"/>
        </w:rPr>
        <w:t>Руководитель ОО_______</w:t>
      </w:r>
      <w:r w:rsidR="000F2B19">
        <w:rPr>
          <w:sz w:val="22"/>
          <w:szCs w:val="22"/>
        </w:rPr>
        <w:t>_________/</w:t>
      </w:r>
      <w:r w:rsidR="000F2B19">
        <w:rPr>
          <w:sz w:val="22"/>
          <w:szCs w:val="22"/>
          <w:u w:val="single"/>
        </w:rPr>
        <w:t>М.В. Лаврентьева</w:t>
      </w:r>
    </w:p>
    <w:p w:rsidR="00321B89" w:rsidRPr="00B2319A" w:rsidRDefault="00321B89" w:rsidP="00321B89">
      <w:pPr>
        <w:rPr>
          <w:sz w:val="22"/>
          <w:szCs w:val="22"/>
          <w:vertAlign w:val="superscript"/>
        </w:rPr>
      </w:pPr>
      <w:r w:rsidRPr="00B2319A">
        <w:rPr>
          <w:sz w:val="22"/>
          <w:szCs w:val="22"/>
          <w:vertAlign w:val="superscript"/>
        </w:rPr>
        <w:t xml:space="preserve">                                                 подпись                                                 расшифровка</w:t>
      </w:r>
    </w:p>
    <w:p w:rsidR="009828A7" w:rsidRDefault="009828A7" w:rsidP="009828A7">
      <w:pPr>
        <w:rPr>
          <w:sz w:val="22"/>
          <w:szCs w:val="22"/>
          <w:u w:val="single"/>
        </w:rPr>
      </w:pPr>
      <w:r w:rsidRPr="00B2319A">
        <w:rPr>
          <w:sz w:val="22"/>
          <w:szCs w:val="22"/>
        </w:rPr>
        <w:t>Руководитель      __</w:t>
      </w:r>
      <w:r w:rsidR="000F2B19">
        <w:rPr>
          <w:sz w:val="22"/>
          <w:szCs w:val="22"/>
        </w:rPr>
        <w:t>______________/</w:t>
      </w:r>
      <w:r w:rsidR="001055AB">
        <w:rPr>
          <w:sz w:val="22"/>
          <w:szCs w:val="22"/>
          <w:u w:val="single"/>
        </w:rPr>
        <w:t>И.Г. Диденко</w:t>
      </w:r>
    </w:p>
    <w:p w:rsidR="00321B89" w:rsidRPr="00B2319A" w:rsidRDefault="00321B89" w:rsidP="00321B89">
      <w:pPr>
        <w:rPr>
          <w:sz w:val="22"/>
          <w:szCs w:val="22"/>
        </w:rPr>
      </w:pPr>
    </w:p>
    <w:p w:rsidR="00321B89" w:rsidRPr="00B2319A" w:rsidRDefault="00321B89" w:rsidP="00321B89">
      <w:pPr>
        <w:rPr>
          <w:sz w:val="22"/>
          <w:szCs w:val="22"/>
        </w:rPr>
      </w:pPr>
      <w:r w:rsidRPr="00B2319A">
        <w:rPr>
          <w:sz w:val="22"/>
          <w:szCs w:val="22"/>
        </w:rPr>
        <w:t>Дата</w:t>
      </w:r>
    </w:p>
    <w:p w:rsidR="00321B89" w:rsidRPr="00B2319A" w:rsidRDefault="003256C4" w:rsidP="00321B89">
      <w:pPr>
        <w:rPr>
          <w:sz w:val="22"/>
          <w:szCs w:val="22"/>
        </w:rPr>
      </w:pPr>
      <w:r w:rsidRPr="00B2319A">
        <w:rPr>
          <w:sz w:val="22"/>
          <w:szCs w:val="22"/>
        </w:rPr>
        <w:t>«</w:t>
      </w:r>
      <w:r w:rsidR="00A66EA2">
        <w:rPr>
          <w:sz w:val="22"/>
          <w:szCs w:val="22"/>
          <w:u w:val="single"/>
        </w:rPr>
        <w:t>04</w:t>
      </w:r>
      <w:r w:rsidR="0095571D">
        <w:rPr>
          <w:sz w:val="22"/>
          <w:szCs w:val="22"/>
        </w:rPr>
        <w:t xml:space="preserve">» </w:t>
      </w:r>
      <w:r w:rsidR="00A66EA2">
        <w:rPr>
          <w:sz w:val="22"/>
          <w:szCs w:val="22"/>
          <w:u w:val="single"/>
        </w:rPr>
        <w:t>июня 2025</w:t>
      </w:r>
      <w:r w:rsidR="00321B89" w:rsidRPr="00B2319A">
        <w:rPr>
          <w:sz w:val="22"/>
          <w:szCs w:val="22"/>
        </w:rPr>
        <w:t>г.</w:t>
      </w:r>
    </w:p>
    <w:p w:rsidR="00091E32" w:rsidRPr="00B2319A" w:rsidRDefault="00091E32" w:rsidP="00321B89">
      <w:pPr>
        <w:rPr>
          <w:sz w:val="22"/>
          <w:szCs w:val="22"/>
        </w:rPr>
      </w:pPr>
    </w:p>
    <w:bookmarkEnd w:id="0"/>
    <w:p w:rsidR="00091E32" w:rsidRPr="00B2319A" w:rsidRDefault="00091E32" w:rsidP="00321B89">
      <w:pPr>
        <w:rPr>
          <w:sz w:val="22"/>
          <w:szCs w:val="22"/>
        </w:rPr>
      </w:pPr>
    </w:p>
    <w:p w:rsidR="00091E32" w:rsidRPr="00B2319A" w:rsidRDefault="00091E32" w:rsidP="00321B89">
      <w:pPr>
        <w:rPr>
          <w:sz w:val="22"/>
          <w:szCs w:val="22"/>
        </w:rPr>
      </w:pPr>
    </w:p>
    <w:p w:rsidR="00091E32" w:rsidRPr="00B2319A" w:rsidRDefault="00091E32" w:rsidP="00321B89">
      <w:pPr>
        <w:rPr>
          <w:sz w:val="22"/>
          <w:szCs w:val="22"/>
        </w:rPr>
      </w:pPr>
    </w:p>
    <w:p w:rsidR="00A67F4B" w:rsidRPr="00B2319A" w:rsidRDefault="00A67F4B">
      <w:pPr>
        <w:rPr>
          <w:sz w:val="22"/>
          <w:szCs w:val="22"/>
        </w:rPr>
      </w:pPr>
    </w:p>
    <w:sectPr w:rsidR="00A67F4B" w:rsidRPr="00B23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700124"/>
    <w:multiLevelType w:val="hybridMultilevel"/>
    <w:tmpl w:val="D1624D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10C98"/>
    <w:multiLevelType w:val="hybridMultilevel"/>
    <w:tmpl w:val="8D600C28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3EDB0A1F"/>
    <w:multiLevelType w:val="hybridMultilevel"/>
    <w:tmpl w:val="1C2E7C44"/>
    <w:lvl w:ilvl="0" w:tplc="0419000F">
      <w:start w:val="1"/>
      <w:numFmt w:val="decimal"/>
      <w:lvlText w:val="%1."/>
      <w:lvlJc w:val="left"/>
      <w:pPr>
        <w:ind w:left="7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3C24B9"/>
    <w:multiLevelType w:val="hybridMultilevel"/>
    <w:tmpl w:val="57421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2D35B9"/>
    <w:multiLevelType w:val="hybridMultilevel"/>
    <w:tmpl w:val="25C0A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8509B3"/>
    <w:multiLevelType w:val="multilevel"/>
    <w:tmpl w:val="B10A5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582"/>
    <w:rsid w:val="000543C8"/>
    <w:rsid w:val="00091E32"/>
    <w:rsid w:val="000F2B19"/>
    <w:rsid w:val="001033D5"/>
    <w:rsid w:val="001055AB"/>
    <w:rsid w:val="00233985"/>
    <w:rsid w:val="002D3ED4"/>
    <w:rsid w:val="00321B89"/>
    <w:rsid w:val="003256C4"/>
    <w:rsid w:val="00367678"/>
    <w:rsid w:val="003731ED"/>
    <w:rsid w:val="003900F6"/>
    <w:rsid w:val="003F0F28"/>
    <w:rsid w:val="00403C24"/>
    <w:rsid w:val="0044078C"/>
    <w:rsid w:val="0049279D"/>
    <w:rsid w:val="004D06CD"/>
    <w:rsid w:val="005428ED"/>
    <w:rsid w:val="005517A1"/>
    <w:rsid w:val="005558ED"/>
    <w:rsid w:val="005B558C"/>
    <w:rsid w:val="00627CA6"/>
    <w:rsid w:val="0063641F"/>
    <w:rsid w:val="00671A1F"/>
    <w:rsid w:val="007B7916"/>
    <w:rsid w:val="007C38C0"/>
    <w:rsid w:val="00827582"/>
    <w:rsid w:val="00833F54"/>
    <w:rsid w:val="00876C2E"/>
    <w:rsid w:val="00932D42"/>
    <w:rsid w:val="009358E5"/>
    <w:rsid w:val="00953AF9"/>
    <w:rsid w:val="0095571D"/>
    <w:rsid w:val="00955FFA"/>
    <w:rsid w:val="009828A7"/>
    <w:rsid w:val="00A3033F"/>
    <w:rsid w:val="00A52946"/>
    <w:rsid w:val="00A62DB1"/>
    <w:rsid w:val="00A66EA2"/>
    <w:rsid w:val="00A67F4B"/>
    <w:rsid w:val="00A94348"/>
    <w:rsid w:val="00AC6AEB"/>
    <w:rsid w:val="00AF2644"/>
    <w:rsid w:val="00B07DE0"/>
    <w:rsid w:val="00B2319A"/>
    <w:rsid w:val="00CE5890"/>
    <w:rsid w:val="00DB53F6"/>
    <w:rsid w:val="00E24FFE"/>
    <w:rsid w:val="00E4721B"/>
    <w:rsid w:val="00EC1CAD"/>
    <w:rsid w:val="00F923FD"/>
    <w:rsid w:val="00F96F8C"/>
    <w:rsid w:val="00FD0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6B4A5"/>
  <w15:chartTrackingRefBased/>
  <w15:docId w15:val="{3E6C713A-0EDE-4BCF-B31D-68E1AC45B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28A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F0F2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3641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76C2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76C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91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club2109778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sed.ru/irk-mdou136/" TargetMode="External"/><Relationship Id="rId5" Type="http://schemas.openxmlformats.org/officeDocument/2006/relationships/hyperlink" Target="mailto:detstvo136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4</Pages>
  <Words>1059</Words>
  <Characters>6040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Наталья Сергеевна</dc:creator>
  <cp:keywords/>
  <dc:description/>
  <cp:lastModifiedBy>Ирина Диденко</cp:lastModifiedBy>
  <cp:revision>14</cp:revision>
  <cp:lastPrinted>2024-09-18T05:09:00Z</cp:lastPrinted>
  <dcterms:created xsi:type="dcterms:W3CDTF">2023-01-27T03:53:00Z</dcterms:created>
  <dcterms:modified xsi:type="dcterms:W3CDTF">2025-06-04T02:47:00Z</dcterms:modified>
</cp:coreProperties>
</file>