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Иркутска детский сад №138</w:t>
      </w: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разработки: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«Юные биознайки».</w:t>
      </w:r>
    </w:p>
    <w:p w:rsidR="0092548D" w:rsidRPr="0092548D" w:rsidRDefault="0092548D" w:rsidP="0092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проведения: занятия-путешествия, занятия-эксперименты, занятия-экскурсии.</w:t>
      </w:r>
    </w:p>
    <w:p w:rsidR="0092548D" w:rsidRDefault="0092548D" w:rsidP="0092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старшего дошкольного возраста (6-7 лет), родители (законные представители) воспитанников.</w:t>
      </w:r>
    </w:p>
    <w:p w:rsidR="0092548D" w:rsidRP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Автор, разработчик, составитель: </w:t>
      </w: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Владимирова Наталья Юрьевна, воспитатель, направление «Дошкольное образование»;</w:t>
      </w: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Давыдова Светлана Михайловна, воспитатель, направление «Дошкольное образование».</w:t>
      </w: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Консультант: Белоусова Светлана Григорьевна, заместитель заведующего, направление «Дошкольное образование».</w:t>
      </w:r>
    </w:p>
    <w:p w:rsidR="0092548D" w:rsidRDefault="0092548D" w:rsidP="0092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8D" w:rsidRPr="0092548D" w:rsidRDefault="0092548D" w:rsidP="0092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2022</w:t>
      </w:r>
    </w:p>
    <w:p w:rsidR="0092548D" w:rsidRPr="0092548D" w:rsidRDefault="0092548D" w:rsidP="00AF6810">
      <w:pPr>
        <w:jc w:val="center"/>
        <w:rPr>
          <w:rFonts w:ascii="Times New Roman" w:hAnsi="Times New Roman" w:cs="Times New Roman"/>
          <w:sz w:val="28"/>
          <w:szCs w:val="24"/>
        </w:rPr>
      </w:pPr>
      <w:r w:rsidRPr="0092548D">
        <w:rPr>
          <w:rFonts w:ascii="Times New Roman" w:hAnsi="Times New Roman" w:cs="Times New Roman"/>
          <w:sz w:val="28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9"/>
        <w:gridCol w:w="845"/>
      </w:tblGrid>
      <w:tr w:rsidR="002379A9" w:rsidTr="00442B00">
        <w:tc>
          <w:tcPr>
            <w:tcW w:w="8499" w:type="dxa"/>
          </w:tcPr>
          <w:p w:rsidR="002379A9" w:rsidRPr="002379A9" w:rsidRDefault="002379A9" w:rsidP="002379A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379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45" w:type="dxa"/>
          </w:tcPr>
          <w:p w:rsidR="002379A9" w:rsidRDefault="002379A9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379A9" w:rsidTr="00442B00">
        <w:tc>
          <w:tcPr>
            <w:tcW w:w="8499" w:type="dxa"/>
          </w:tcPr>
          <w:p w:rsidR="002379A9" w:rsidRPr="002379A9" w:rsidRDefault="002379A9" w:rsidP="001F25C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79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1F25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2379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ктуальность</w:t>
            </w:r>
          </w:p>
        </w:tc>
        <w:tc>
          <w:tcPr>
            <w:tcW w:w="845" w:type="dxa"/>
          </w:tcPr>
          <w:p w:rsidR="002379A9" w:rsidRDefault="002379A9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25C3" w:rsidTr="00442B00">
        <w:tc>
          <w:tcPr>
            <w:tcW w:w="8499" w:type="dxa"/>
          </w:tcPr>
          <w:p w:rsidR="001F25C3" w:rsidRPr="002379A9" w:rsidRDefault="001F25C3" w:rsidP="001F25C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Цели и задачи</w:t>
            </w:r>
          </w:p>
        </w:tc>
        <w:tc>
          <w:tcPr>
            <w:tcW w:w="845" w:type="dxa"/>
          </w:tcPr>
          <w:p w:rsidR="001F25C3" w:rsidRDefault="001F25C3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6BC9" w:rsidTr="00442B00">
        <w:tc>
          <w:tcPr>
            <w:tcW w:w="8499" w:type="dxa"/>
          </w:tcPr>
          <w:p w:rsidR="008A6BC9" w:rsidRDefault="008A6BC9" w:rsidP="001F25C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B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Принципы образовательной деятельности с детьми</w:t>
            </w:r>
          </w:p>
        </w:tc>
        <w:tc>
          <w:tcPr>
            <w:tcW w:w="845" w:type="dxa"/>
          </w:tcPr>
          <w:p w:rsidR="008A6BC9" w:rsidRDefault="008A6BC9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25C3" w:rsidTr="00442B00">
        <w:tc>
          <w:tcPr>
            <w:tcW w:w="8499" w:type="dxa"/>
          </w:tcPr>
          <w:p w:rsidR="001F25C3" w:rsidRPr="002379A9" w:rsidRDefault="0007098B" w:rsidP="008A6B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8A6B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F2F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Планируемые результаты</w:t>
            </w:r>
          </w:p>
        </w:tc>
        <w:tc>
          <w:tcPr>
            <w:tcW w:w="845" w:type="dxa"/>
          </w:tcPr>
          <w:p w:rsidR="001F25C3" w:rsidRDefault="001F25C3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27" w:rsidTr="00442B00">
        <w:tc>
          <w:tcPr>
            <w:tcW w:w="8499" w:type="dxa"/>
          </w:tcPr>
          <w:p w:rsidR="00FF2F27" w:rsidRDefault="00FF2F27" w:rsidP="008A6B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8A6B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F2F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Особенности организации образовательного процесса</w:t>
            </w:r>
          </w:p>
        </w:tc>
        <w:tc>
          <w:tcPr>
            <w:tcW w:w="845" w:type="dxa"/>
          </w:tcPr>
          <w:p w:rsidR="00FF2F27" w:rsidRDefault="00FF2F27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D69B0" w:rsidTr="00442B00">
        <w:tc>
          <w:tcPr>
            <w:tcW w:w="8499" w:type="dxa"/>
          </w:tcPr>
          <w:p w:rsidR="00AD69B0" w:rsidRDefault="008A6BC9" w:rsidP="008A6B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 Материально-техническое обеспечение</w:t>
            </w:r>
            <w:r w:rsidR="00AD69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</w:tcPr>
          <w:p w:rsidR="00AD69B0" w:rsidRDefault="00AD69B0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62E81" w:rsidTr="00442B00">
        <w:tc>
          <w:tcPr>
            <w:tcW w:w="8499" w:type="dxa"/>
          </w:tcPr>
          <w:p w:rsidR="00F62E81" w:rsidRDefault="00F62E81" w:rsidP="008A6B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62E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деятельности и темы занятий по формированию первичных естественно научных представлений</w:t>
            </w:r>
          </w:p>
        </w:tc>
        <w:tc>
          <w:tcPr>
            <w:tcW w:w="845" w:type="dxa"/>
          </w:tcPr>
          <w:p w:rsidR="00F62E81" w:rsidRDefault="00F62E81" w:rsidP="002379A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8A6BC9" w:rsidRDefault="008A6BC9" w:rsidP="00237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32B0" w:rsidRDefault="00C432B0" w:rsidP="00237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C341F3" w:rsidRPr="00C341F3" w:rsidRDefault="00C341F3" w:rsidP="00C3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41F3">
        <w:rPr>
          <w:rFonts w:ascii="Times New Roman" w:hAnsi="Times New Roman" w:cs="Times New Roman"/>
          <w:sz w:val="28"/>
          <w:szCs w:val="24"/>
        </w:rPr>
        <w:t>В связи с введением ФГОС ДО, взгляды на   образование дошкольника претерпели изменения. Его обучение перестало быть самоцелью, и переросло в создание благоприятных условий, способствующих его развитию, формированию познавательной активности. В возрасте почемучек каждый ребенок как губка впитывает множество информации, но для того, чтобы не перегрузить его знаниями, важно выбрать наиболее эффективные методы и приемы взаимодействия.</w:t>
      </w:r>
    </w:p>
    <w:p w:rsidR="00C341F3" w:rsidRPr="00C341F3" w:rsidRDefault="00C341F3" w:rsidP="00C3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41F3">
        <w:rPr>
          <w:rFonts w:ascii="Times New Roman" w:hAnsi="Times New Roman" w:cs="Times New Roman"/>
          <w:sz w:val="28"/>
          <w:szCs w:val="24"/>
        </w:rPr>
        <w:t xml:space="preserve">Почему биология? </w:t>
      </w:r>
    </w:p>
    <w:p w:rsidR="00C341F3" w:rsidRPr="00C341F3" w:rsidRDefault="00C341F3" w:rsidP="00C3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41F3">
        <w:rPr>
          <w:rFonts w:ascii="Times New Roman" w:hAnsi="Times New Roman" w:cs="Times New Roman"/>
          <w:sz w:val="28"/>
          <w:szCs w:val="24"/>
        </w:rPr>
        <w:t>Во-первых, растения, животные, да и сам человек, всегда перед глазами и не могут не заинтересовать ребенка.</w:t>
      </w:r>
    </w:p>
    <w:p w:rsidR="00C341F3" w:rsidRPr="00C341F3" w:rsidRDefault="00C341F3" w:rsidP="00C3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41F3">
        <w:rPr>
          <w:rFonts w:ascii="Times New Roman" w:hAnsi="Times New Roman" w:cs="Times New Roman"/>
          <w:sz w:val="28"/>
          <w:szCs w:val="24"/>
        </w:rPr>
        <w:t xml:space="preserve">Во-вторых, эти науки станут проводниками ребят в мир здоровья, помогут получить </w:t>
      </w:r>
      <w:r>
        <w:rPr>
          <w:rFonts w:ascii="Times New Roman" w:hAnsi="Times New Roman" w:cs="Times New Roman"/>
          <w:sz w:val="28"/>
          <w:szCs w:val="24"/>
        </w:rPr>
        <w:t>валео</w:t>
      </w:r>
      <w:r w:rsidRPr="00C341F3">
        <w:rPr>
          <w:rFonts w:ascii="Times New Roman" w:hAnsi="Times New Roman" w:cs="Times New Roman"/>
          <w:sz w:val="28"/>
          <w:szCs w:val="24"/>
        </w:rPr>
        <w:t>логические знания: приобрести правильные привычки, научат ухаживать за своим телом, соблюдать</w:t>
      </w:r>
      <w:r>
        <w:rPr>
          <w:rFonts w:ascii="Times New Roman" w:hAnsi="Times New Roman" w:cs="Times New Roman"/>
          <w:sz w:val="28"/>
          <w:szCs w:val="24"/>
        </w:rPr>
        <w:t xml:space="preserve"> гигиену и правила питания, при</w:t>
      </w:r>
      <w:r w:rsidRPr="00C341F3">
        <w:rPr>
          <w:rFonts w:ascii="Times New Roman" w:hAnsi="Times New Roman" w:cs="Times New Roman"/>
          <w:sz w:val="28"/>
          <w:szCs w:val="24"/>
        </w:rPr>
        <w:t>общиться к спорту.</w:t>
      </w:r>
    </w:p>
    <w:p w:rsidR="00C341F3" w:rsidRPr="00C341F3" w:rsidRDefault="00C341F3" w:rsidP="00C3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41F3">
        <w:rPr>
          <w:rFonts w:ascii="Times New Roman" w:hAnsi="Times New Roman" w:cs="Times New Roman"/>
          <w:sz w:val="28"/>
          <w:szCs w:val="24"/>
        </w:rPr>
        <w:t>В-третьих, правильно подобранные формы работы с дошкольниками помогут усвоить элементарные естественно на</w:t>
      </w:r>
      <w:r>
        <w:rPr>
          <w:rFonts w:ascii="Times New Roman" w:hAnsi="Times New Roman" w:cs="Times New Roman"/>
          <w:sz w:val="28"/>
          <w:szCs w:val="24"/>
        </w:rPr>
        <w:t>учные знания по биологии и бота</w:t>
      </w:r>
      <w:r w:rsidRPr="00C341F3">
        <w:rPr>
          <w:rFonts w:ascii="Times New Roman" w:hAnsi="Times New Roman" w:cs="Times New Roman"/>
          <w:sz w:val="28"/>
          <w:szCs w:val="24"/>
        </w:rPr>
        <w:t xml:space="preserve">нике, лежащие в основе медицины, сельского хозяйства, экологии, т.е. стать немного исследователями и естествоиспытателями. </w:t>
      </w:r>
    </w:p>
    <w:p w:rsidR="00C432B0" w:rsidRDefault="00C432B0" w:rsidP="00237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2548D" w:rsidRPr="002379A9" w:rsidRDefault="002379A9" w:rsidP="00237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9A9">
        <w:rPr>
          <w:rFonts w:ascii="Times New Roman" w:hAnsi="Times New Roman" w:cs="Times New Roman"/>
          <w:sz w:val="28"/>
          <w:szCs w:val="24"/>
        </w:rPr>
        <w:t>1.1</w:t>
      </w:r>
      <w:r w:rsidRPr="002379A9">
        <w:rPr>
          <w:rFonts w:ascii="Times New Roman" w:hAnsi="Times New Roman" w:cs="Times New Roman"/>
          <w:sz w:val="28"/>
          <w:szCs w:val="28"/>
        </w:rPr>
        <w:t xml:space="preserve">. </w:t>
      </w:r>
      <w:r w:rsidR="00FF2F27">
        <w:rPr>
          <w:rFonts w:ascii="Times New Roman" w:hAnsi="Times New Roman" w:cs="Times New Roman"/>
          <w:sz w:val="28"/>
          <w:szCs w:val="28"/>
        </w:rPr>
        <w:t>А</w:t>
      </w:r>
      <w:r w:rsidRPr="002379A9">
        <w:rPr>
          <w:rFonts w:ascii="Times New Roman" w:hAnsi="Times New Roman" w:cs="Times New Roman"/>
          <w:sz w:val="28"/>
          <w:szCs w:val="28"/>
        </w:rPr>
        <w:t>ктуальность</w:t>
      </w:r>
    </w:p>
    <w:p w:rsidR="002379A9" w:rsidRPr="002379A9" w:rsidRDefault="002379A9" w:rsidP="0023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r w:rsidRPr="0023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актуальна тем, что раскрывает для старшего дошкольника мир биологии. Изучение биологии объединяет в себе элементы игры с экспериментированием, а, следовательно, активизирует мыслительно-речевую деятельность дошкольников, развивает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2379A9" w:rsidRDefault="002379A9" w:rsidP="0023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экспериментирования является великолепным средством для интеллектуального развития дошкольников, обеспечивающее интеграцию различных видов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r w:rsidRPr="0023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</w:t>
      </w:r>
      <w:r w:rsidRPr="0023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интегрированный характер и строится на основе деятельностного подхода в обучении. </w:t>
      </w:r>
    </w:p>
    <w:p w:rsidR="001F25C3" w:rsidRPr="001F25C3" w:rsidRDefault="001F25C3" w:rsidP="001F2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на: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личности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к познанию и творчеству;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общечеловеческим ценностям;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асоциального поведения;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его интеграции в системе мировой и отечественной культур;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процесса психического и физического, умственного и духовного развития личности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психического и физического здоровья детей;</w:t>
      </w:r>
    </w:p>
    <w:p w:rsidR="001F25C3" w:rsidRPr="001F25C3" w:rsidRDefault="001F25C3" w:rsidP="001F25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дополнительного образования с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92548D" w:rsidRDefault="0092548D" w:rsidP="001F2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5C3" w:rsidRPr="001F25C3" w:rsidRDefault="001F25C3" w:rsidP="001F2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25C3">
        <w:rPr>
          <w:rFonts w:ascii="Times New Roman" w:hAnsi="Times New Roman" w:cs="Times New Roman"/>
          <w:sz w:val="28"/>
          <w:szCs w:val="24"/>
        </w:rPr>
        <w:t>1.2. Цели и задачи</w:t>
      </w:r>
    </w:p>
    <w:p w:rsidR="00F72BB5" w:rsidRDefault="001F25C3" w:rsidP="00F72B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F25C3">
        <w:rPr>
          <w:rFonts w:ascii="Times New Roman" w:hAnsi="Times New Roman" w:cs="Times New Roman"/>
          <w:sz w:val="28"/>
          <w:szCs w:val="24"/>
        </w:rPr>
        <w:t xml:space="preserve">Цель: </w:t>
      </w:r>
      <w:r w:rsidR="00F72BB5" w:rsidRPr="00F72BB5">
        <w:rPr>
          <w:rFonts w:ascii="Times New Roman" w:hAnsi="Times New Roman" w:cs="Times New Roman"/>
          <w:sz w:val="28"/>
          <w:szCs w:val="24"/>
        </w:rPr>
        <w:t>формировани</w:t>
      </w:r>
      <w:r w:rsidR="00F72BB5">
        <w:rPr>
          <w:rFonts w:ascii="Times New Roman" w:hAnsi="Times New Roman" w:cs="Times New Roman"/>
          <w:sz w:val="28"/>
          <w:szCs w:val="24"/>
        </w:rPr>
        <w:t>е</w:t>
      </w:r>
      <w:r w:rsidR="00F72BB5" w:rsidRPr="00F72BB5">
        <w:rPr>
          <w:rFonts w:ascii="Times New Roman" w:hAnsi="Times New Roman" w:cs="Times New Roman"/>
          <w:sz w:val="28"/>
          <w:szCs w:val="24"/>
        </w:rPr>
        <w:t xml:space="preserve"> у детей старшего дошкольного возраста первичных естественно научных представлений о биологии.</w:t>
      </w:r>
    </w:p>
    <w:p w:rsidR="009171E2" w:rsidRPr="00F72BB5" w:rsidRDefault="009171E2" w:rsidP="00F7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Образовательные:</w:t>
      </w:r>
    </w:p>
    <w:p w:rsidR="009171E2" w:rsidRPr="00F72BB5" w:rsidRDefault="009171E2" w:rsidP="00F72BB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развивать познавательный интерес к предметной области биология;</w:t>
      </w:r>
    </w:p>
    <w:p w:rsidR="009171E2" w:rsidRPr="00F72BB5" w:rsidRDefault="009171E2" w:rsidP="00F72BB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учить выращивать растения разными способами;</w:t>
      </w:r>
    </w:p>
    <w:p w:rsidR="009171E2" w:rsidRPr="00F72BB5" w:rsidRDefault="009171E2" w:rsidP="00F72BB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совершенствовать практические навыки детей в природоохранной деятельности;</w:t>
      </w:r>
    </w:p>
    <w:p w:rsidR="009171E2" w:rsidRPr="00F72BB5" w:rsidRDefault="009171E2" w:rsidP="00F72BB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научить правильному обращению с инструментами в соответствии с правилами техники безопасности.</w:t>
      </w:r>
    </w:p>
    <w:p w:rsidR="009171E2" w:rsidRPr="00F72BB5" w:rsidRDefault="009171E2" w:rsidP="00F7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Развивающие:</w:t>
      </w:r>
    </w:p>
    <w:p w:rsidR="009171E2" w:rsidRPr="00F72BB5" w:rsidRDefault="009171E2" w:rsidP="00F72BB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создать условия для личностного роста детей;</w:t>
      </w:r>
    </w:p>
    <w:p w:rsidR="009171E2" w:rsidRPr="00F72BB5" w:rsidRDefault="009171E2" w:rsidP="00F72BB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развивать чувство любви к природе, уважению ко всему живому, заботу о нем;</w:t>
      </w:r>
    </w:p>
    <w:p w:rsidR="009171E2" w:rsidRPr="00F72BB5" w:rsidRDefault="009171E2" w:rsidP="00F72BB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развивать творческий потенциал детей;</w:t>
      </w:r>
    </w:p>
    <w:p w:rsidR="009171E2" w:rsidRPr="00F72BB5" w:rsidRDefault="009171E2" w:rsidP="00F72BB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продолжить формировать умения работать в коллективе.</w:t>
      </w:r>
    </w:p>
    <w:p w:rsidR="009171E2" w:rsidRPr="00F72BB5" w:rsidRDefault="009171E2" w:rsidP="00F7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Воспитательные:</w:t>
      </w:r>
    </w:p>
    <w:p w:rsidR="00F72BB5" w:rsidRPr="00442B00" w:rsidRDefault="009171E2" w:rsidP="00F72BB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BB5">
        <w:rPr>
          <w:rFonts w:ascii="Times New Roman" w:hAnsi="Times New Roman" w:cs="Times New Roman"/>
          <w:sz w:val="28"/>
          <w:szCs w:val="24"/>
        </w:rPr>
        <w:t>воспитывать настойчивость, собранность, организованность, аккуратность.</w:t>
      </w:r>
      <w:bookmarkStart w:id="0" w:name="_GoBack"/>
      <w:bookmarkEnd w:id="0"/>
    </w:p>
    <w:p w:rsidR="00F72BB5" w:rsidRDefault="00F72BB5" w:rsidP="00F7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C4" w:rsidRPr="00E339C4" w:rsidRDefault="00FF2F27" w:rsidP="00E3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 xml:space="preserve">1.3. </w:t>
      </w:r>
      <w:r w:rsidR="00E339C4">
        <w:rPr>
          <w:rFonts w:ascii="Times New Roman" w:hAnsi="Times New Roman" w:cs="Times New Roman"/>
          <w:sz w:val="28"/>
          <w:szCs w:val="24"/>
        </w:rPr>
        <w:t>Принципы образовательной деятельности с детьми</w:t>
      </w:r>
    </w:p>
    <w:p w:rsidR="00E339C4" w:rsidRPr="00E339C4" w:rsidRDefault="00E339C4" w:rsidP="00F80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Образовательная</w:t>
      </w:r>
      <w:r w:rsidRPr="00E339C4">
        <w:rPr>
          <w:rFonts w:ascii="Times New Roman" w:hAnsi="Times New Roman" w:cs="Times New Roman"/>
          <w:sz w:val="28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4"/>
        </w:rPr>
        <w:t>с детьми</w:t>
      </w:r>
      <w:r w:rsidRPr="00E339C4">
        <w:rPr>
          <w:rFonts w:ascii="Times New Roman" w:hAnsi="Times New Roman" w:cs="Times New Roman"/>
          <w:sz w:val="28"/>
          <w:szCs w:val="24"/>
        </w:rPr>
        <w:t xml:space="preserve"> строится на принципах:</w:t>
      </w:r>
    </w:p>
    <w:p w:rsidR="00E339C4" w:rsidRPr="00E339C4" w:rsidRDefault="00E339C4" w:rsidP="00E339C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научности – предлагаемый материал</w:t>
      </w:r>
      <w:r w:rsidR="00F805A2">
        <w:rPr>
          <w:rFonts w:ascii="Times New Roman" w:hAnsi="Times New Roman" w:cs="Times New Roman"/>
          <w:sz w:val="28"/>
          <w:szCs w:val="24"/>
        </w:rPr>
        <w:t xml:space="preserve"> соответствует современному под</w:t>
      </w:r>
      <w:r w:rsidRPr="00E339C4">
        <w:rPr>
          <w:rFonts w:ascii="Times New Roman" w:hAnsi="Times New Roman" w:cs="Times New Roman"/>
          <w:sz w:val="28"/>
          <w:szCs w:val="24"/>
        </w:rPr>
        <w:t xml:space="preserve">ходу к формированию знаний о растениях, живых организмах </w:t>
      </w:r>
      <w:r w:rsidR="00F805A2" w:rsidRPr="00E339C4">
        <w:rPr>
          <w:rFonts w:ascii="Times New Roman" w:hAnsi="Times New Roman" w:cs="Times New Roman"/>
          <w:sz w:val="28"/>
          <w:szCs w:val="24"/>
        </w:rPr>
        <w:t>и пропаганде</w:t>
      </w:r>
      <w:r w:rsidRPr="00E339C4">
        <w:rPr>
          <w:rFonts w:ascii="Times New Roman" w:hAnsi="Times New Roman" w:cs="Times New Roman"/>
          <w:sz w:val="28"/>
          <w:szCs w:val="24"/>
        </w:rPr>
        <w:t xml:space="preserve"> здорового образа жизни среди детей дошкольного возраста;</w:t>
      </w:r>
    </w:p>
    <w:p w:rsidR="00E339C4" w:rsidRPr="00E339C4" w:rsidRDefault="00E339C4" w:rsidP="00E339C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реалистичности и доступности – объ</w:t>
      </w:r>
      <w:r w:rsidR="00F805A2">
        <w:rPr>
          <w:rFonts w:ascii="Times New Roman" w:hAnsi="Times New Roman" w:cs="Times New Roman"/>
          <w:sz w:val="28"/>
          <w:szCs w:val="24"/>
        </w:rPr>
        <w:t>е</w:t>
      </w:r>
      <w:r w:rsidRPr="00E339C4">
        <w:rPr>
          <w:rFonts w:ascii="Times New Roman" w:hAnsi="Times New Roman" w:cs="Times New Roman"/>
          <w:sz w:val="28"/>
          <w:szCs w:val="24"/>
        </w:rPr>
        <w:t xml:space="preserve">м представлений адаптирован к восприятию детьми дошкольного возраста и соответствует их </w:t>
      </w:r>
      <w:r w:rsidRPr="00E339C4">
        <w:rPr>
          <w:rFonts w:ascii="Times New Roman" w:hAnsi="Times New Roman" w:cs="Times New Roman"/>
          <w:sz w:val="28"/>
          <w:szCs w:val="24"/>
        </w:rPr>
        <w:lastRenderedPageBreak/>
        <w:t xml:space="preserve">возрастным возможностям усвоения </w:t>
      </w:r>
      <w:r w:rsidR="00F805A2" w:rsidRPr="00E339C4">
        <w:rPr>
          <w:rFonts w:ascii="Times New Roman" w:hAnsi="Times New Roman" w:cs="Times New Roman"/>
          <w:sz w:val="28"/>
          <w:szCs w:val="24"/>
        </w:rPr>
        <w:t>знаний, не</w:t>
      </w:r>
      <w:r w:rsidRPr="00E339C4">
        <w:rPr>
          <w:rFonts w:ascii="Times New Roman" w:hAnsi="Times New Roman" w:cs="Times New Roman"/>
          <w:sz w:val="28"/>
          <w:szCs w:val="24"/>
        </w:rPr>
        <w:t xml:space="preserve"> допускается излишней упрощ</w:t>
      </w:r>
      <w:r w:rsidR="00F805A2">
        <w:rPr>
          <w:rFonts w:ascii="Times New Roman" w:hAnsi="Times New Roman" w:cs="Times New Roman"/>
          <w:sz w:val="28"/>
          <w:szCs w:val="24"/>
        </w:rPr>
        <w:t>е</w:t>
      </w:r>
      <w:r w:rsidRPr="00E339C4">
        <w:rPr>
          <w:rFonts w:ascii="Times New Roman" w:hAnsi="Times New Roman" w:cs="Times New Roman"/>
          <w:sz w:val="28"/>
          <w:szCs w:val="24"/>
        </w:rPr>
        <w:t>нности и усложн</w:t>
      </w:r>
      <w:r w:rsidR="00F805A2">
        <w:rPr>
          <w:rFonts w:ascii="Times New Roman" w:hAnsi="Times New Roman" w:cs="Times New Roman"/>
          <w:sz w:val="28"/>
          <w:szCs w:val="24"/>
        </w:rPr>
        <w:t>е</w:t>
      </w:r>
      <w:r w:rsidRPr="00E339C4">
        <w:rPr>
          <w:rFonts w:ascii="Times New Roman" w:hAnsi="Times New Roman" w:cs="Times New Roman"/>
          <w:sz w:val="28"/>
          <w:szCs w:val="24"/>
        </w:rPr>
        <w:t>нности;</w:t>
      </w:r>
    </w:p>
    <w:p w:rsidR="00E339C4" w:rsidRPr="00E339C4" w:rsidRDefault="00E339C4" w:rsidP="00E339C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 xml:space="preserve">ценностного отношения к природным </w:t>
      </w:r>
      <w:r w:rsidR="00F805A2" w:rsidRPr="00E339C4">
        <w:rPr>
          <w:rFonts w:ascii="Times New Roman" w:hAnsi="Times New Roman" w:cs="Times New Roman"/>
          <w:sz w:val="28"/>
          <w:szCs w:val="24"/>
        </w:rPr>
        <w:t>объектам, жизни</w:t>
      </w:r>
      <w:r w:rsidRPr="00E339C4">
        <w:rPr>
          <w:rFonts w:ascii="Times New Roman" w:hAnsi="Times New Roman" w:cs="Times New Roman"/>
          <w:sz w:val="28"/>
          <w:szCs w:val="24"/>
        </w:rPr>
        <w:t xml:space="preserve"> и здоровью – соблюдение правил осознанного отношения и поведения в окружающем мире;</w:t>
      </w:r>
    </w:p>
    <w:p w:rsidR="00F805A2" w:rsidRDefault="00E339C4" w:rsidP="00F805A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 xml:space="preserve">занимательности – материал излагается в занимательной, игровой форме, содержит научную информацию, полезную для практической </w:t>
      </w:r>
      <w:r w:rsidR="00F805A2" w:rsidRPr="00E339C4">
        <w:rPr>
          <w:rFonts w:ascii="Times New Roman" w:hAnsi="Times New Roman" w:cs="Times New Roman"/>
          <w:sz w:val="28"/>
          <w:szCs w:val="24"/>
        </w:rPr>
        <w:t>деятельности</w:t>
      </w:r>
      <w:r w:rsidRPr="00E339C4">
        <w:rPr>
          <w:rFonts w:ascii="Times New Roman" w:hAnsi="Times New Roman" w:cs="Times New Roman"/>
          <w:sz w:val="28"/>
          <w:szCs w:val="24"/>
        </w:rPr>
        <w:t>.</w:t>
      </w:r>
    </w:p>
    <w:p w:rsidR="00F805A2" w:rsidRDefault="00F805A2" w:rsidP="00E3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72BB5" w:rsidRPr="00FF2F27" w:rsidRDefault="00E339C4" w:rsidP="00E3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1.4. </w:t>
      </w:r>
      <w:r w:rsidR="00F72BB5" w:rsidRPr="00FF2F27">
        <w:rPr>
          <w:rFonts w:ascii="Times New Roman" w:hAnsi="Times New Roman" w:cs="Times New Roman"/>
          <w:sz w:val="28"/>
          <w:szCs w:val="24"/>
        </w:rPr>
        <w:t>Планируемые результаты</w:t>
      </w:r>
    </w:p>
    <w:p w:rsidR="00F72BB5" w:rsidRPr="00FF2F27" w:rsidRDefault="00FF2F27" w:rsidP="00FF2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В результате</w:t>
      </w:r>
      <w:r w:rsidR="00F805A2">
        <w:rPr>
          <w:rFonts w:ascii="Times New Roman" w:hAnsi="Times New Roman" w:cs="Times New Roman"/>
          <w:sz w:val="28"/>
          <w:szCs w:val="24"/>
        </w:rPr>
        <w:t xml:space="preserve"> проделанной работы, дети обла</w:t>
      </w:r>
      <w:r w:rsidR="00F72BB5" w:rsidRPr="00FF2F27">
        <w:rPr>
          <w:rFonts w:ascii="Times New Roman" w:hAnsi="Times New Roman" w:cs="Times New Roman"/>
          <w:sz w:val="28"/>
          <w:szCs w:val="24"/>
        </w:rPr>
        <w:t xml:space="preserve">дают следующими качествами: 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проявляют любознательность, задают вопросы взрослым и сверстникам;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 xml:space="preserve">имеют представления о временах </w:t>
      </w:r>
      <w:r w:rsidR="00F805A2" w:rsidRPr="00FF2F27">
        <w:rPr>
          <w:rFonts w:ascii="Times New Roman" w:hAnsi="Times New Roman" w:cs="Times New Roman"/>
          <w:sz w:val="28"/>
          <w:szCs w:val="24"/>
        </w:rPr>
        <w:t>года, сезонных</w:t>
      </w:r>
      <w:r w:rsidRPr="00FF2F27">
        <w:rPr>
          <w:rFonts w:ascii="Times New Roman" w:hAnsi="Times New Roman" w:cs="Times New Roman"/>
          <w:sz w:val="28"/>
          <w:szCs w:val="24"/>
        </w:rPr>
        <w:t xml:space="preserve"> изменениях в природе;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обладают начальными знаниями о се</w:t>
      </w:r>
      <w:r w:rsidR="00F805A2">
        <w:rPr>
          <w:rFonts w:ascii="Times New Roman" w:hAnsi="Times New Roman" w:cs="Times New Roman"/>
          <w:sz w:val="28"/>
          <w:szCs w:val="24"/>
        </w:rPr>
        <w:t>бе, о природном и социальном ми</w:t>
      </w:r>
      <w:r w:rsidRPr="00FF2F27">
        <w:rPr>
          <w:rFonts w:ascii="Times New Roman" w:hAnsi="Times New Roman" w:cs="Times New Roman"/>
          <w:sz w:val="28"/>
          <w:szCs w:val="24"/>
        </w:rPr>
        <w:t xml:space="preserve">ре, в котором они живут; 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 xml:space="preserve">обладают элементарными представлениями из области живой природы, естествознания; 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проявляют инициативу в эксперимен</w:t>
      </w:r>
      <w:r w:rsidR="00F805A2">
        <w:rPr>
          <w:rFonts w:ascii="Times New Roman" w:hAnsi="Times New Roman" w:cs="Times New Roman"/>
          <w:sz w:val="28"/>
          <w:szCs w:val="24"/>
        </w:rPr>
        <w:t>тировании, делают выводы, умоза</w:t>
      </w:r>
      <w:r w:rsidRPr="00FF2F27">
        <w:rPr>
          <w:rFonts w:ascii="Times New Roman" w:hAnsi="Times New Roman" w:cs="Times New Roman"/>
          <w:sz w:val="28"/>
          <w:szCs w:val="24"/>
        </w:rPr>
        <w:t>ключения;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 xml:space="preserve">имеют представления о деревьях, кустарниках, травянистых растениях, растениях луга, сада, </w:t>
      </w:r>
      <w:r w:rsidR="00F805A2" w:rsidRPr="00FF2F27">
        <w:rPr>
          <w:rFonts w:ascii="Times New Roman" w:hAnsi="Times New Roman" w:cs="Times New Roman"/>
          <w:sz w:val="28"/>
          <w:szCs w:val="24"/>
        </w:rPr>
        <w:t>леса, условиях</w:t>
      </w:r>
      <w:r w:rsidRPr="00FF2F27">
        <w:rPr>
          <w:rFonts w:ascii="Times New Roman" w:hAnsi="Times New Roman" w:cs="Times New Roman"/>
          <w:sz w:val="28"/>
          <w:szCs w:val="24"/>
        </w:rPr>
        <w:t xml:space="preserve"> жизни комнатных растений;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умеют устанавливать связи между состоянием растения и условиями окружающей среды;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знакомы с лекарственными растениями (подорожник, крапива и др.);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имеют знания   о домашних и диких животных, зимующих и перелетных птицах, насекомых, их внешнем виде, спос</w:t>
      </w:r>
      <w:r w:rsidR="00F805A2">
        <w:rPr>
          <w:rFonts w:ascii="Times New Roman" w:hAnsi="Times New Roman" w:cs="Times New Roman"/>
          <w:sz w:val="28"/>
          <w:szCs w:val="24"/>
        </w:rPr>
        <w:t>обах передвижения и особенностя</w:t>
      </w:r>
      <w:r w:rsidRPr="00FF2F27">
        <w:rPr>
          <w:rFonts w:ascii="Times New Roman" w:hAnsi="Times New Roman" w:cs="Times New Roman"/>
          <w:sz w:val="28"/>
          <w:szCs w:val="24"/>
        </w:rPr>
        <w:t>ми их жизни; начальные представления о млекопитающих, земноводных и пресмыкающихся;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сформирован интерес к родному краю, уважение к труду сельских жителей (земледельцев, механизаторов, лесничих и др.);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 xml:space="preserve">умеют определять причинно-следственные </w:t>
      </w:r>
      <w:r w:rsidR="00F805A2" w:rsidRPr="00FF2F27">
        <w:rPr>
          <w:rFonts w:ascii="Times New Roman" w:hAnsi="Times New Roman" w:cs="Times New Roman"/>
          <w:sz w:val="28"/>
          <w:szCs w:val="24"/>
        </w:rPr>
        <w:t>связи роста</w:t>
      </w:r>
      <w:r w:rsidR="00F805A2">
        <w:rPr>
          <w:rFonts w:ascii="Times New Roman" w:hAnsi="Times New Roman" w:cs="Times New Roman"/>
          <w:sz w:val="28"/>
          <w:szCs w:val="24"/>
        </w:rPr>
        <w:t xml:space="preserve"> растений и развития</w:t>
      </w:r>
      <w:r w:rsidRPr="00FF2F27">
        <w:rPr>
          <w:rFonts w:ascii="Times New Roman" w:hAnsi="Times New Roman" w:cs="Times New Roman"/>
          <w:sz w:val="28"/>
          <w:szCs w:val="24"/>
        </w:rPr>
        <w:t xml:space="preserve"> живых организмов, между природными явлениями;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сформировано понимание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F72BB5" w:rsidRPr="00FF2F27" w:rsidRDefault="00F72BB5" w:rsidP="00FF2F2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2F27">
        <w:rPr>
          <w:rFonts w:ascii="Times New Roman" w:hAnsi="Times New Roman" w:cs="Times New Roman"/>
          <w:sz w:val="28"/>
          <w:szCs w:val="24"/>
        </w:rPr>
        <w:t>умеет правильно вести себя в природе.</w:t>
      </w:r>
    </w:p>
    <w:p w:rsidR="00F72BB5" w:rsidRDefault="00F72BB5" w:rsidP="00F7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27" w:rsidRPr="00F72BB5" w:rsidRDefault="00FF2F27" w:rsidP="00F80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A6BC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F2F27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организации образовательного процесса</w:t>
      </w:r>
    </w:p>
    <w:p w:rsidR="00AD69B0" w:rsidRPr="00F805A2" w:rsidRDefault="00AD69B0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При реализации деятельности веду</w:t>
      </w:r>
      <w:r>
        <w:rPr>
          <w:rFonts w:ascii="Times New Roman" w:hAnsi="Times New Roman" w:cs="Times New Roman"/>
          <w:sz w:val="28"/>
          <w:szCs w:val="24"/>
        </w:rPr>
        <w:t>щим является метод игрового про</w:t>
      </w:r>
      <w:r w:rsidRPr="00F805A2">
        <w:rPr>
          <w:rFonts w:ascii="Times New Roman" w:hAnsi="Times New Roman" w:cs="Times New Roman"/>
          <w:sz w:val="28"/>
          <w:szCs w:val="24"/>
        </w:rPr>
        <w:t xml:space="preserve">блемного обучения. Она пронизывает содержание каждого занятия, </w:t>
      </w:r>
      <w:r w:rsidRPr="00F805A2">
        <w:rPr>
          <w:rFonts w:ascii="Times New Roman" w:hAnsi="Times New Roman" w:cs="Times New Roman"/>
          <w:sz w:val="28"/>
          <w:szCs w:val="24"/>
        </w:rPr>
        <w:lastRenderedPageBreak/>
        <w:t xml:space="preserve">беседы. Учитывая, что разработка рассчитана на детей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F805A2">
        <w:rPr>
          <w:rFonts w:ascii="Times New Roman" w:hAnsi="Times New Roman" w:cs="Times New Roman"/>
          <w:sz w:val="28"/>
          <w:szCs w:val="24"/>
        </w:rPr>
        <w:t>-7 лет, игровая мотивация приобретает занимательный характер, напра</w:t>
      </w:r>
      <w:r>
        <w:rPr>
          <w:rFonts w:ascii="Times New Roman" w:hAnsi="Times New Roman" w:cs="Times New Roman"/>
          <w:sz w:val="28"/>
          <w:szCs w:val="24"/>
        </w:rPr>
        <w:t>вленный на решение познаватель</w:t>
      </w:r>
      <w:r w:rsidRPr="00F805A2">
        <w:rPr>
          <w:rFonts w:ascii="Times New Roman" w:hAnsi="Times New Roman" w:cs="Times New Roman"/>
          <w:sz w:val="28"/>
          <w:szCs w:val="24"/>
        </w:rPr>
        <w:t>ных задач, выдвижение гипотез и предположений. Дошкольник выступает в роли исследователя, полноправного субъекта деятельности.</w:t>
      </w:r>
    </w:p>
    <w:p w:rsidR="00AD69B0" w:rsidRPr="00E339C4" w:rsidRDefault="00AD69B0" w:rsidP="00AD69B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При проведении образовательной деятельности необходимо: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создавать атмосферу заинтересованности, увлеченности, бодрого, энергичного настроения;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образовательная деятельность должна</w:t>
      </w:r>
      <w:r>
        <w:rPr>
          <w:rFonts w:ascii="Times New Roman" w:hAnsi="Times New Roman" w:cs="Times New Roman"/>
          <w:sz w:val="28"/>
          <w:szCs w:val="24"/>
        </w:rPr>
        <w:t xml:space="preserve"> не просто развлекать, а заинте</w:t>
      </w:r>
      <w:r w:rsidRPr="00E339C4">
        <w:rPr>
          <w:rFonts w:ascii="Times New Roman" w:hAnsi="Times New Roman" w:cs="Times New Roman"/>
          <w:sz w:val="28"/>
          <w:szCs w:val="24"/>
        </w:rPr>
        <w:t>ресовывать ребенка новой информацией, а</w:t>
      </w:r>
      <w:r>
        <w:rPr>
          <w:rFonts w:ascii="Times New Roman" w:hAnsi="Times New Roman" w:cs="Times New Roman"/>
          <w:sz w:val="28"/>
          <w:szCs w:val="24"/>
        </w:rPr>
        <w:t>ктивной познавательной деятельностью</w:t>
      </w:r>
      <w:r w:rsidRPr="00E339C4">
        <w:rPr>
          <w:rFonts w:ascii="Times New Roman" w:hAnsi="Times New Roman" w:cs="Times New Roman"/>
          <w:sz w:val="28"/>
          <w:szCs w:val="24"/>
        </w:rPr>
        <w:t>, предоставляя ему возможности для личностного развития;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способствовать развитию каждого р</w:t>
      </w:r>
      <w:r>
        <w:rPr>
          <w:rFonts w:ascii="Times New Roman" w:hAnsi="Times New Roman" w:cs="Times New Roman"/>
          <w:sz w:val="28"/>
          <w:szCs w:val="24"/>
        </w:rPr>
        <w:t>ебенка, особенно поддерживая не</w:t>
      </w:r>
      <w:r w:rsidRPr="00E339C4">
        <w:rPr>
          <w:rFonts w:ascii="Times New Roman" w:hAnsi="Times New Roman" w:cs="Times New Roman"/>
          <w:sz w:val="28"/>
          <w:szCs w:val="24"/>
        </w:rPr>
        <w:t xml:space="preserve">уверенных в себе, испытывающих определенные затруднения; 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учитывать возрастные и индивидуальные особенности воспитанников, степень их интеллектуального и речевого и эмоционального развития;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эмоциональная выразительность и пр</w:t>
      </w:r>
      <w:r>
        <w:rPr>
          <w:rFonts w:ascii="Times New Roman" w:hAnsi="Times New Roman" w:cs="Times New Roman"/>
          <w:sz w:val="28"/>
          <w:szCs w:val="24"/>
        </w:rPr>
        <w:t>авильность речи педагога являет</w:t>
      </w:r>
      <w:r w:rsidRPr="00E339C4">
        <w:rPr>
          <w:rFonts w:ascii="Times New Roman" w:hAnsi="Times New Roman" w:cs="Times New Roman"/>
          <w:sz w:val="28"/>
          <w:szCs w:val="24"/>
        </w:rPr>
        <w:t>ся образцом для речевого поведения реб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E339C4">
        <w:rPr>
          <w:rFonts w:ascii="Times New Roman" w:hAnsi="Times New Roman" w:cs="Times New Roman"/>
          <w:sz w:val="28"/>
          <w:szCs w:val="24"/>
        </w:rPr>
        <w:t>нка;</w:t>
      </w:r>
    </w:p>
    <w:p w:rsidR="00AD69B0" w:rsidRPr="00E339C4" w:rsidRDefault="00AD69B0" w:rsidP="00AD69B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воспитывать доброжелательное отношение детей друг к другу, к взрослым и окружающему миру.</w:t>
      </w:r>
    </w:p>
    <w:p w:rsidR="00AD69B0" w:rsidRPr="00E339C4" w:rsidRDefault="00AD69B0" w:rsidP="00AD69B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Формы работы с воспитанниками:</w:t>
      </w:r>
    </w:p>
    <w:p w:rsidR="00AD69B0" w:rsidRPr="00F805A2" w:rsidRDefault="00785632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объяснение;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показ;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личный пример;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беседы;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обсуждение;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наблюдения;</w:t>
      </w:r>
    </w:p>
    <w:p w:rsidR="00AD69B0" w:rsidRPr="00F805A2" w:rsidRDefault="00AD69B0" w:rsidP="00AD69B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экспериментирование.</w:t>
      </w:r>
    </w:p>
    <w:p w:rsidR="00AD69B0" w:rsidRDefault="00AD69B0" w:rsidP="00AD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39C4">
        <w:rPr>
          <w:rFonts w:ascii="Times New Roman" w:hAnsi="Times New Roman" w:cs="Times New Roman"/>
          <w:sz w:val="28"/>
          <w:szCs w:val="24"/>
        </w:rPr>
        <w:t>Взаимодействие с детьми может проходить как в форме непрерывной образовательной деятельности, так и в фо</w:t>
      </w:r>
      <w:r>
        <w:rPr>
          <w:rFonts w:ascii="Times New Roman" w:hAnsi="Times New Roman" w:cs="Times New Roman"/>
          <w:sz w:val="28"/>
          <w:szCs w:val="24"/>
        </w:rPr>
        <w:t>рме досугов, викторин, развлече</w:t>
      </w:r>
      <w:r w:rsidRPr="00E339C4">
        <w:rPr>
          <w:rFonts w:ascii="Times New Roman" w:hAnsi="Times New Roman" w:cs="Times New Roman"/>
          <w:sz w:val="28"/>
          <w:szCs w:val="24"/>
        </w:rPr>
        <w:t>ний, экскурсий и т.д.</w:t>
      </w:r>
    </w:p>
    <w:p w:rsidR="00F805A2" w:rsidRPr="00F805A2" w:rsidRDefault="00F805A2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Игровая технология (</w:t>
      </w:r>
      <w:proofErr w:type="spellStart"/>
      <w:r w:rsidRPr="00F805A2">
        <w:rPr>
          <w:rFonts w:ascii="Times New Roman" w:hAnsi="Times New Roman" w:cs="Times New Roman"/>
          <w:sz w:val="28"/>
          <w:szCs w:val="24"/>
        </w:rPr>
        <w:t>В.Кругликов</w:t>
      </w:r>
      <w:proofErr w:type="spellEnd"/>
      <w:r w:rsidRPr="00F805A2">
        <w:rPr>
          <w:rFonts w:ascii="Times New Roman" w:hAnsi="Times New Roman" w:cs="Times New Roman"/>
          <w:sz w:val="28"/>
          <w:szCs w:val="24"/>
        </w:rPr>
        <w:t>) позволяет строить образовательный процесс, как процесс целостный. На первом занятии дети становятся членами объединения «Юные био</w:t>
      </w:r>
      <w:r w:rsidR="00AD69B0">
        <w:rPr>
          <w:rFonts w:ascii="Times New Roman" w:hAnsi="Times New Roman" w:cs="Times New Roman"/>
          <w:sz w:val="28"/>
          <w:szCs w:val="24"/>
        </w:rPr>
        <w:t>знайки</w:t>
      </w:r>
      <w:r w:rsidRPr="00F805A2">
        <w:rPr>
          <w:rFonts w:ascii="Times New Roman" w:hAnsi="Times New Roman" w:cs="Times New Roman"/>
          <w:sz w:val="28"/>
          <w:szCs w:val="24"/>
        </w:rPr>
        <w:t>».</w:t>
      </w:r>
    </w:p>
    <w:p w:rsidR="00F805A2" w:rsidRPr="00F805A2" w:rsidRDefault="00F805A2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 xml:space="preserve">Все последующие встречи объединения дети выступают в роли натуралистов, мотивация их деятельности – открытие новых тайн и секретов окружающего мира. </w:t>
      </w:r>
    </w:p>
    <w:p w:rsidR="00AD69B0" w:rsidRDefault="00AD69B0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805A2" w:rsidRPr="00F805A2">
        <w:rPr>
          <w:rFonts w:ascii="Times New Roman" w:hAnsi="Times New Roman" w:cs="Times New Roman"/>
          <w:sz w:val="28"/>
          <w:szCs w:val="24"/>
        </w:rPr>
        <w:t>Образовательный процесс объединяет традиционный персонаж объединения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Биознайка</w:t>
      </w:r>
      <w:proofErr w:type="spellEnd"/>
      <w:r w:rsidR="00785632">
        <w:rPr>
          <w:rFonts w:ascii="Times New Roman" w:hAnsi="Times New Roman" w:cs="Times New Roman"/>
          <w:sz w:val="28"/>
          <w:szCs w:val="24"/>
        </w:rPr>
        <w:t xml:space="preserve">» </w:t>
      </w:r>
      <w:r w:rsidR="00785632" w:rsidRPr="00F805A2">
        <w:rPr>
          <w:rFonts w:ascii="Times New Roman" w:hAnsi="Times New Roman" w:cs="Times New Roman"/>
          <w:sz w:val="28"/>
          <w:szCs w:val="24"/>
        </w:rPr>
        <w:t>–</w:t>
      </w:r>
      <w:r w:rsidR="00785632">
        <w:rPr>
          <w:rFonts w:ascii="Times New Roman" w:hAnsi="Times New Roman" w:cs="Times New Roman"/>
          <w:sz w:val="28"/>
          <w:szCs w:val="24"/>
        </w:rPr>
        <w:t xml:space="preserve"> д</w:t>
      </w:r>
      <w:r w:rsidR="00F805A2" w:rsidRPr="00F805A2">
        <w:rPr>
          <w:rFonts w:ascii="Times New Roman" w:hAnsi="Times New Roman" w:cs="Times New Roman"/>
          <w:sz w:val="28"/>
          <w:szCs w:val="24"/>
        </w:rPr>
        <w:t xml:space="preserve">руг и помощник натуралистов в приобретении новых знаний. </w:t>
      </w:r>
    </w:p>
    <w:p w:rsidR="00F805A2" w:rsidRPr="00F805A2" w:rsidRDefault="00F805A2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 xml:space="preserve">Исследовательская технология применяется в образовательном процессе как деятельность детей, связанная с поиском ответа на творческую, исследовательскую задачу с заранее неизвестным решением, детское </w:t>
      </w:r>
      <w:r w:rsidRPr="00F805A2">
        <w:rPr>
          <w:rFonts w:ascii="Times New Roman" w:hAnsi="Times New Roman" w:cs="Times New Roman"/>
          <w:sz w:val="28"/>
          <w:szCs w:val="24"/>
        </w:rPr>
        <w:lastRenderedPageBreak/>
        <w:t>исследование – это процесс решения проблем и практической проверки полученных гипотез.</w:t>
      </w:r>
    </w:p>
    <w:p w:rsidR="00F805A2" w:rsidRDefault="00F805A2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05A2">
        <w:rPr>
          <w:rFonts w:ascii="Times New Roman" w:hAnsi="Times New Roman" w:cs="Times New Roman"/>
          <w:sz w:val="28"/>
          <w:szCs w:val="24"/>
        </w:rPr>
        <w:t>Применение ИКТ необходимо для разработки презентаций, наглядного раздаточного материал</w:t>
      </w:r>
      <w:r w:rsidR="00785632">
        <w:rPr>
          <w:rFonts w:ascii="Times New Roman" w:hAnsi="Times New Roman" w:cs="Times New Roman"/>
          <w:sz w:val="28"/>
          <w:szCs w:val="24"/>
        </w:rPr>
        <w:t>а</w:t>
      </w:r>
      <w:r w:rsidRPr="00F805A2">
        <w:rPr>
          <w:rFonts w:ascii="Times New Roman" w:hAnsi="Times New Roman" w:cs="Times New Roman"/>
          <w:sz w:val="28"/>
          <w:szCs w:val="24"/>
        </w:rPr>
        <w:t>, различных схем. Это позволяет привлечь внимание детей к новой, достаточно сложной информации.</w:t>
      </w:r>
    </w:p>
    <w:p w:rsidR="008A6BC9" w:rsidRDefault="008A6BC9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6BC9" w:rsidRDefault="008A6BC9" w:rsidP="00AD69B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1.6. Материально-техническое обеспечение</w:t>
      </w:r>
    </w:p>
    <w:p w:rsidR="00F3712D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Биоквантум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3712D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и</w:t>
      </w:r>
      <w:r w:rsidR="008A6BC9" w:rsidRPr="008A6BC9">
        <w:rPr>
          <w:rFonts w:ascii="Times New Roman" w:hAnsi="Times New Roman" w:cs="Times New Roman"/>
          <w:sz w:val="28"/>
          <w:szCs w:val="24"/>
        </w:rPr>
        <w:t>сследовательская лаборатория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A6BC9" w:rsidRPr="008A6BC9">
        <w:rPr>
          <w:rFonts w:ascii="Times New Roman" w:hAnsi="Times New Roman" w:cs="Times New Roman"/>
          <w:sz w:val="28"/>
          <w:szCs w:val="24"/>
        </w:rPr>
        <w:t xml:space="preserve">(разделена на отделы: живая и неживая природа, центр песка, воды, камня), </w:t>
      </w:r>
    </w:p>
    <w:p w:rsidR="00F3712D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A6BC9" w:rsidRPr="008A6BC9">
        <w:rPr>
          <w:rFonts w:ascii="Times New Roman" w:hAnsi="Times New Roman" w:cs="Times New Roman"/>
          <w:sz w:val="28"/>
          <w:szCs w:val="24"/>
        </w:rPr>
        <w:t xml:space="preserve">биозона (цветник, огород, теплица), </w:t>
      </w:r>
    </w:p>
    <w:p w:rsidR="00F3712D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8A6BC9" w:rsidRPr="008A6BC9">
        <w:rPr>
          <w:rFonts w:ascii="Times New Roman" w:hAnsi="Times New Roman" w:cs="Times New Roman"/>
          <w:sz w:val="28"/>
          <w:szCs w:val="24"/>
        </w:rPr>
        <w:t xml:space="preserve">мини-музей природы Прибайкалья, </w:t>
      </w:r>
    </w:p>
    <w:p w:rsidR="00F3712D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8A6BC9" w:rsidRPr="008A6BC9">
        <w:rPr>
          <w:rFonts w:ascii="Times New Roman" w:hAnsi="Times New Roman" w:cs="Times New Roman"/>
          <w:sz w:val="28"/>
          <w:szCs w:val="24"/>
        </w:rPr>
        <w:t xml:space="preserve">«Говорящая стена» (настенное дидактическое пособие), </w:t>
      </w:r>
    </w:p>
    <w:p w:rsidR="008A6BC9" w:rsidRPr="008A6BC9" w:rsidRDefault="00F3712D" w:rsidP="00F371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8A6BC9" w:rsidRPr="008A6BC9">
        <w:rPr>
          <w:rFonts w:ascii="Times New Roman" w:hAnsi="Times New Roman" w:cs="Times New Roman"/>
          <w:sz w:val="28"/>
          <w:szCs w:val="24"/>
        </w:rPr>
        <w:t xml:space="preserve">экологическая библиотека. 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Исследовательская лаборатория: 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Место в группе: исследовательская лаборатория располагается в угловой зоне с солнечной стороны группы и представляет собой стол с прикрепленным к нему стеллажом, который условно разделен цветом на отделы: живая природа (зеленый цвет), неживая природа (желтый). С левой стороны стола обустроен центр песка, воды и камня, с правой стороны располагается микроскоп.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Материалы и оборудование: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 Микроскоп EDU-TOYS MS002 с алюминиевым корпусом. В наборе с микроскопом: набор готовых микропрепаратов, мини-нож, предметные стекла, покровные стекла, пробирки, стеклянная палочка, чашка, пинцет, защитные очки и другое.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2. Набор «Юный биолог» (насекомые). В наборе: купол для наблюдений с дном и пробками, мерный стаканчик с крышкой, контейнер для муравьев, сачок, сетка, пластилин, толстая пластиковая трубка, тонкая пластиковая трубка, пинцет, палочка, цветной гель, увеличительное стекло в форме божьей коровки, шприц, приспособление для ловли муравьев, порошок для приготовления питательного геля.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3. Набор «Юный биолог – 2» (растения). В наборе: большой поддон, горшки, пластмассовая бутылка, пробка, диск без отверстия, диск с отверстием, боковые панели, фитили, шприц, пинцет, бумажный индикатор, линейки контроля роста, брикеты с торфом и другое.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4. Набор «Юный эколог». В наборе: защитные очки, воронка, весы, щипцы, аксессуары.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5. Материалы по разделам: песок и вода, звук, магниты, бумага, стекло, резина;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6. Приборы-помощники: лупы, песочные часы, микроскоп, барометр, весы, компас;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7. Прозрачные и непрозрачные сосуды разной конфигурации и объема;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8. Мерные ложки (от детского питания);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9. Сита и воронки;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lastRenderedPageBreak/>
        <w:t>10. Резиновые груши разного объема;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11. Половинки мыльниц;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12. Формы для льда;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13. Резиновые перчатки;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14. Медицинские материалы (пипетки с закругленными концами, шприцы без игл, колбы, деревянные палочки);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15. Гибкие пластиковые или резиновые трубочки, соломки для коктейля;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16. Гигиенические безопасные детские шампуни, растворимые, ароматические вещества (соли для ванн, пищевые добавки);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17. Взбивалка, деревянные лопатки и шпатели для размешивания;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18. Разноцветные стаканы из-под йогурта, сметаны или плоские емкости-упаковки (для рассматривания песчинок, глины);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19. Клеенчатые фартуки;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20. Нарукавники;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21. Щетки, совки, тряпки;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22. Технический материал – гайки, скрепки, винтики;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23. Разные виды бумаги;</w:t>
      </w:r>
    </w:p>
    <w:p w:rsidR="008A6BC9" w:rsidRPr="008A6BC9" w:rsidRDefault="008A6BC9" w:rsidP="008A6B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24. Прочие материалы: воздушные шары, масло, свечи.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25. Природные материалы, предназначенные для проведения разных исследований: песок, глина, камни, семена растений (не образцы коллекций, а именно массовый материал для организации занятий);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26. Утилизированный материал (кусочки кожи, дерева, винтики);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27. Карточки-схемы проведения экспериментов, опытов;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28. Индивидуальные дневники для экспериментирования;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29. Условные обозначения, разрешающие и запрещающие знаки (по правилам работы в лаборатории).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Биозона (цветник, огород, теплица).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Место в группе: биозона располагается вдоль окна с солнечной стороны группы; для удобства в зоне расположен стол и мини-стеллаж для комнатных растений; цветник, огород и теплица (в виде оформленных деревянных емкостей), находятся на широком подоконнике и по мере необходимости (уход, занятия, наблюдения) ставятся на стол.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Материалы и оборудование: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 Ящики с землей, тазики;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2. Муляжи овощей, фруктов (декор центра);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3. Комнатные растения (по возрасту) и картотека к ним;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4. Палочки;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5. Совочки;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6. Щеточки-кисточки;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7. Лейки, опрыскиватели для комнатных растений;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8. Семена цветов, овощей для рассады;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9. Тарелки для семян;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10. Фартуки, перчатки;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11. Клеенка;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lastRenderedPageBreak/>
        <w:t xml:space="preserve">12. Тряпочки, салфетки;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13. Карточки – схемы ухода за комнатными растениями;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14. Листы наблюдений для фиксации наблюдений и опытов (зарисовки наблюдений и опытов ложатся в основу книжек-малышек, которые создаются совместно со взрослыми), карандаши, пластилин (на основе фиксации наблюдений с помощью пластилина создаются мультфильмы в мульт-студии учреждения);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15. Мини-фонтан с подсветкой для релаксации;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16. Композиции из овощей, фруктов, цветов (сезонно).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Мини-музей природы Прибайкалья.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Место в группе: мини-музей природы Приангарья располагается с левой стороны от исследовательской лаборатории. Экспонаты музея выставлены в шкафу. Также музей включает в себя настенное наглядное магнитное пособие «Иркутская область. Озеро Байкал» созданное педагогами группы.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Материалы и оборудование: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 Красная книга России;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2. Красная книга Прибайкалья (созданная совместно с родителями, детьми);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3. Сезонный растительный материал;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4. Коллекции (материал служит в качестве наглядного материала, доступен для детей): «Летающие семена», «Другие семена и плоды»; «Соцветия», «Камни Прибайкалья» (природные, коллекция расположена на стене вокруг макета озера Байкал), «Гербарий (листья деревьев)», «Гербарий (цветы)» «Шишки», «Песок, глина, почва», «Травы Прибайкалья»; 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5. Плоскостной макет «Озеро Байкал» созданный детьми совместно с педагогами;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6. Подбор картин и иллюстраций из жизни животных, растений, по сезонным изменениям;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7. Видеоматериалы, аудиоматериалы экологического содержания.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8. Игротека: дидактические игры, игрушки и атрибуты для сюжетно-ролевых, театрализованных игр; наборы образных игрушек (объемных и плоскостных): деревья, животные, насекомые; символы пространства (реки, солнце, цветы, грибы и т.д.); игры-</w:t>
      </w:r>
      <w:proofErr w:type="spellStart"/>
      <w:r w:rsidRPr="008A6BC9">
        <w:rPr>
          <w:rFonts w:ascii="Times New Roman" w:hAnsi="Times New Roman" w:cs="Times New Roman"/>
          <w:sz w:val="28"/>
          <w:szCs w:val="24"/>
        </w:rPr>
        <w:t>бродилки</w:t>
      </w:r>
      <w:proofErr w:type="spellEnd"/>
      <w:r w:rsidRPr="008A6BC9">
        <w:rPr>
          <w:rFonts w:ascii="Times New Roman" w:hAnsi="Times New Roman" w:cs="Times New Roman"/>
          <w:sz w:val="28"/>
          <w:szCs w:val="24"/>
        </w:rPr>
        <w:t xml:space="preserve"> созданные детьми «Путешествие в Листвянку», «Путешествие на Ольхон».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9. Книжки-малышки, созданные совместно со взрослыми на основе наблюдений и опытов.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«Говорящая стена» (настенное дидактическое пособие).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Место в группе: пособие расположено в биозоне. Включает в себя информационные пластиковые карманы, сезонные настенные дидактические игры.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Материалы и оборудование: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 Календарь природы;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2. Календарь наблюдений;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lastRenderedPageBreak/>
        <w:t>3. Модель времена года;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4. Модели размножения растений, насекомых, животных;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5. Плакаты экологического содержания, иллюстративный материал по защите природы, экологические знаки;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6. Настенные дидактические игры (на примере осеннего дерева): «С какого дерева лист?», «Найди простой, сложный лист», «Найди одинаковые», «Чем отличаются», «Посчитай сколько листьев (например, с дуба, рябины, березы и т.д.)».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Экологическая библиотека.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 xml:space="preserve">Место в группе: экологическая библиотека расположена в мини-музее, занимает нижние полки в шкафу. </w:t>
      </w:r>
      <w:r w:rsidRPr="008A6BC9">
        <w:rPr>
          <w:rFonts w:ascii="Times New Roman" w:hAnsi="Times New Roman" w:cs="Times New Roman"/>
          <w:sz w:val="28"/>
          <w:szCs w:val="24"/>
        </w:rPr>
        <w:tab/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Материалы и оборудование: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1. Красочные книги о природе;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2. Произведения фольклора;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3. Произведения русской и зарубежной классики о природе;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4. Произведения сибирских писателей (рассказы, сказки, стихи);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5. Книги, любимые детьми группы о природе;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6. Альбомы с фотографиями и иллюстрациями;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7. Энциклопедии для детей дошкольного возраста;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8. Периодические издания «</w:t>
      </w:r>
      <w:proofErr w:type="spellStart"/>
      <w:r w:rsidRPr="008A6BC9">
        <w:rPr>
          <w:rFonts w:ascii="Times New Roman" w:hAnsi="Times New Roman" w:cs="Times New Roman"/>
          <w:sz w:val="28"/>
          <w:szCs w:val="24"/>
        </w:rPr>
        <w:t>Сибирячок</w:t>
      </w:r>
      <w:proofErr w:type="spellEnd"/>
      <w:r w:rsidRPr="008A6BC9">
        <w:rPr>
          <w:rFonts w:ascii="Times New Roman" w:hAnsi="Times New Roman" w:cs="Times New Roman"/>
          <w:sz w:val="28"/>
          <w:szCs w:val="24"/>
        </w:rPr>
        <w:t>», «Свирель», «Детский сад»;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9. Карты области, города;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10. Глобус;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11. Детские рисунки о природе родного края;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12. Словесное творчество (книжки-малышки, альбомы загадок, рассказов, составленных детьми);</w:t>
      </w:r>
    </w:p>
    <w:p w:rsidR="008A6BC9" w:rsidRPr="008A6BC9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13. Увлечения детей (открытки, фотографии);</w:t>
      </w:r>
    </w:p>
    <w:p w:rsidR="00785632" w:rsidRDefault="008A6BC9" w:rsidP="00DB32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6BC9">
        <w:rPr>
          <w:rFonts w:ascii="Times New Roman" w:hAnsi="Times New Roman" w:cs="Times New Roman"/>
          <w:sz w:val="28"/>
          <w:szCs w:val="24"/>
        </w:rPr>
        <w:t>14. Обменный фонд (для выдачи на дом).</w:t>
      </w:r>
    </w:p>
    <w:p w:rsidR="00F3712D" w:rsidRDefault="00F3712D" w:rsidP="00DB32CE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10" w:rsidRPr="00F3712D" w:rsidRDefault="00F62E81" w:rsidP="00DB32CE">
      <w:pPr>
        <w:tabs>
          <w:tab w:val="left" w:pos="636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F3712D">
        <w:rPr>
          <w:rFonts w:ascii="Times New Roman" w:hAnsi="Times New Roman" w:cs="Times New Roman"/>
          <w:sz w:val="28"/>
          <w:szCs w:val="24"/>
        </w:rPr>
        <w:t>Информационное обеспечение: ноутбук, проектор, сканер, принтер, и</w:t>
      </w:r>
      <w:r w:rsidR="00F3712D" w:rsidRPr="00F3712D">
        <w:rPr>
          <w:rFonts w:ascii="Times New Roman" w:hAnsi="Times New Roman" w:cs="Times New Roman"/>
          <w:sz w:val="28"/>
          <w:szCs w:val="24"/>
        </w:rPr>
        <w:t>нтернет ресурсы</w:t>
      </w:r>
      <w:r w:rsidR="00F3712D">
        <w:rPr>
          <w:rFonts w:ascii="Times New Roman" w:hAnsi="Times New Roman" w:cs="Times New Roman"/>
          <w:sz w:val="28"/>
          <w:szCs w:val="24"/>
        </w:rPr>
        <w:t>.</w:t>
      </w:r>
    </w:p>
    <w:p w:rsidR="00442B00" w:rsidRDefault="00442B00" w:rsidP="00DB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712D" w:rsidRDefault="00DB32CE" w:rsidP="00DB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B32CE">
        <w:rPr>
          <w:rFonts w:ascii="Times New Roman" w:hAnsi="Times New Roman" w:cs="Times New Roman"/>
          <w:sz w:val="28"/>
          <w:szCs w:val="24"/>
        </w:rPr>
        <w:t>2. Содержание деятельности и темы занятий по формированию первичных естественно научных представлений</w:t>
      </w:r>
    </w:p>
    <w:p w:rsidR="00DB32CE" w:rsidRPr="00F3712D" w:rsidRDefault="00DB32CE" w:rsidP="00DB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B32CE">
        <w:rPr>
          <w:rFonts w:ascii="Times New Roman" w:hAnsi="Times New Roman" w:cs="Times New Roman"/>
          <w:sz w:val="28"/>
          <w:szCs w:val="24"/>
        </w:rPr>
        <w:t>Содержание деятельности и темы занятий по формированию первичных естественно научных представлений по биологии у до</w:t>
      </w:r>
      <w:r>
        <w:rPr>
          <w:rFonts w:ascii="Times New Roman" w:hAnsi="Times New Roman" w:cs="Times New Roman"/>
          <w:sz w:val="28"/>
          <w:szCs w:val="24"/>
        </w:rPr>
        <w:t xml:space="preserve">школьников условно поделено на </w:t>
      </w:r>
      <w:r w:rsidR="00442B00">
        <w:rPr>
          <w:rFonts w:ascii="Times New Roman" w:hAnsi="Times New Roman" w:cs="Times New Roman"/>
          <w:sz w:val="28"/>
          <w:szCs w:val="24"/>
        </w:rPr>
        <w:t>3 блока</w:t>
      </w:r>
      <w:r w:rsidRPr="00DB32CE">
        <w:rPr>
          <w:rFonts w:ascii="Times New Roman" w:hAnsi="Times New Roman" w:cs="Times New Roman"/>
          <w:sz w:val="28"/>
          <w:szCs w:val="24"/>
        </w:rPr>
        <w:t>:</w:t>
      </w:r>
      <w:r w:rsidR="00442B00">
        <w:rPr>
          <w:rFonts w:ascii="Times New Roman" w:hAnsi="Times New Roman" w:cs="Times New Roman"/>
          <w:sz w:val="28"/>
          <w:szCs w:val="24"/>
        </w:rPr>
        <w:t xml:space="preserve"> «Времена года», «Путешествие в мир цветов», «Путешествие в лес».</w:t>
      </w:r>
    </w:p>
    <w:p w:rsidR="00442B00" w:rsidRDefault="00442B00" w:rsidP="00894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442B00" w:rsidSect="00442B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4BE0" w:rsidRPr="00894BE0" w:rsidRDefault="00442B00" w:rsidP="00894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Содержание</w:t>
      </w:r>
      <w:r w:rsidR="00894BE0" w:rsidRPr="00894B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работы с детьми</w:t>
      </w: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111"/>
        <w:gridCol w:w="3260"/>
        <w:gridCol w:w="3969"/>
      </w:tblGrid>
      <w:tr w:rsidR="00894BE0" w:rsidRPr="00894BE0" w:rsidTr="00C62D47">
        <w:trPr>
          <w:jc w:val="center"/>
        </w:trPr>
        <w:tc>
          <w:tcPr>
            <w:tcW w:w="562" w:type="dxa"/>
          </w:tcPr>
          <w:p w:rsidR="00894BE0" w:rsidRPr="00894BE0" w:rsidRDefault="00894BE0" w:rsidP="0089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02" w:type="dxa"/>
          </w:tcPr>
          <w:p w:rsidR="00894BE0" w:rsidRPr="00894BE0" w:rsidRDefault="00894BE0" w:rsidP="0089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4111" w:type="dxa"/>
          </w:tcPr>
          <w:p w:rsidR="00894BE0" w:rsidRPr="00894BE0" w:rsidRDefault="00894BE0" w:rsidP="0089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3260" w:type="dxa"/>
          </w:tcPr>
          <w:p w:rsidR="00894BE0" w:rsidRPr="00894BE0" w:rsidRDefault="00894BE0" w:rsidP="0089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</w:p>
        </w:tc>
        <w:tc>
          <w:tcPr>
            <w:tcW w:w="3969" w:type="dxa"/>
          </w:tcPr>
          <w:p w:rsidR="00894BE0" w:rsidRPr="00894BE0" w:rsidRDefault="00894BE0" w:rsidP="00894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9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</w:tr>
      <w:tr w:rsidR="00C62D47" w:rsidRPr="00894BE0" w:rsidTr="00C62D47">
        <w:trPr>
          <w:jc w:val="center"/>
        </w:trPr>
        <w:tc>
          <w:tcPr>
            <w:tcW w:w="15304" w:type="dxa"/>
            <w:gridSpan w:val="5"/>
          </w:tcPr>
          <w:p w:rsidR="00C62D47" w:rsidRPr="00C62D47" w:rsidRDefault="00C62D47" w:rsidP="00BF1F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«</w:t>
            </w:r>
            <w:r w:rsidR="00BF1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года</w:t>
            </w:r>
            <w:r w:rsidRPr="00C62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4BE0" w:rsidRPr="00BF1FA3" w:rsidTr="00C62D47">
        <w:trPr>
          <w:jc w:val="center"/>
        </w:trPr>
        <w:tc>
          <w:tcPr>
            <w:tcW w:w="562" w:type="dxa"/>
          </w:tcPr>
          <w:p w:rsidR="00894BE0" w:rsidRPr="00BF1FA3" w:rsidRDefault="00894BE0" w:rsidP="00C62D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94BE0" w:rsidRPr="00BF1FA3" w:rsidRDefault="00C62D47" w:rsidP="0092334B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23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23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Унылая пора, очей очарованье</w:t>
            </w:r>
            <w:r w:rsidRPr="00923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894BE0" w:rsidRPr="00BF1FA3" w:rsidRDefault="0092334B" w:rsidP="00C62D4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представления детей о золотой осени; развивать умение устанавливать связи между изменениями в неживой природе и изменениями в жизни растений и животных; обобщать и систематизировать представления детей о характерных признаках осени, познакомить с народным календарем.</w:t>
            </w:r>
          </w:p>
        </w:tc>
        <w:tc>
          <w:tcPr>
            <w:tcW w:w="3260" w:type="dxa"/>
          </w:tcPr>
          <w:p w:rsidR="00C62D47" w:rsidRPr="0092334B" w:rsidRDefault="0092334B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признаков осени; репродукции картин о золотой осени; кроссворды «Осень», мнемотаблицы и коллажи на тему «Золотая осень»; осенние листья, семена</w:t>
            </w:r>
            <w:r w:rsidR="00C2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настенное пособие «Говорящие дерево».</w:t>
            </w:r>
          </w:p>
          <w:p w:rsidR="00894BE0" w:rsidRPr="00BF1FA3" w:rsidRDefault="00894BE0" w:rsidP="00C62D4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C24229" w:rsidRDefault="00C24229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 w:rsidR="00743A12">
              <w:t xml:space="preserve"> </w:t>
            </w:r>
            <w:r w:rsidR="00743A12"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 w:rsid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="00743A12"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743A12"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 w:rsid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="00743A12"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BE0" w:rsidRPr="00743A12" w:rsidRDefault="00C62D47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2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C2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 w:rsid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894BE0" w:rsidRPr="00BF1FA3" w:rsidTr="00C62D47">
        <w:trPr>
          <w:jc w:val="center"/>
        </w:trPr>
        <w:tc>
          <w:tcPr>
            <w:tcW w:w="562" w:type="dxa"/>
          </w:tcPr>
          <w:p w:rsidR="00894BE0" w:rsidRPr="006232B2" w:rsidRDefault="00894BE0" w:rsidP="00C62D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94BE0" w:rsidRPr="006232B2" w:rsidRDefault="00C62D47" w:rsidP="006232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Дары осени</w:t>
            </w: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и обобщать знания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 об овощах и фруктах, об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условиях, необходимых для их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выращивания.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технологией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приготовления блюд из овощей</w:t>
            </w:r>
          </w:p>
          <w:p w:rsidR="006232B2" w:rsidRPr="006232B2" w:rsidRDefault="007A795D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фруктов (компот, салат, винег</w:t>
            </w:r>
            <w:r w:rsidR="006232B2"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пр.), рассказать о пользе ви</w:t>
            </w:r>
            <w:r w:rsidR="006232B2"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таминов для здоровья.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детей с историей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произрастани</w:t>
            </w:r>
            <w:r w:rsidR="007A79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распростране</w:t>
            </w: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овощей в разных странах.</w:t>
            </w:r>
          </w:p>
          <w:p w:rsidR="006232B2" w:rsidRPr="006232B2" w:rsidRDefault="007A795D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альбома с изоб</w:t>
            </w:r>
            <w:r w:rsidR="006232B2"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ражениями овощей и фруктов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(происхождение, произрастание,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уход, хранение, использование).</w:t>
            </w:r>
          </w:p>
          <w:p w:rsidR="006232B2" w:rsidRPr="006232B2" w:rsidRDefault="006232B2" w:rsidP="0062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Коллаж «Овощи».</w:t>
            </w:r>
          </w:p>
          <w:p w:rsidR="00894BE0" w:rsidRPr="00BF1FA3" w:rsidRDefault="007A795D" w:rsidP="006232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Кроссворды «Витамины», «Ого</w:t>
            </w:r>
            <w:r w:rsidR="006232B2" w:rsidRPr="0062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род», «Варенье».</w:t>
            </w:r>
          </w:p>
        </w:tc>
        <w:tc>
          <w:tcPr>
            <w:tcW w:w="3260" w:type="dxa"/>
          </w:tcPr>
          <w:p w:rsidR="007A795D" w:rsidRPr="007A795D" w:rsidRDefault="007A795D" w:rsidP="007A7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 на тему</w:t>
            </w:r>
          </w:p>
          <w:p w:rsidR="007A795D" w:rsidRPr="007A795D" w:rsidRDefault="007A795D" w:rsidP="007A7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фрукты», модели</w:t>
            </w:r>
          </w:p>
          <w:p w:rsidR="00894BE0" w:rsidRPr="00BF1FA3" w:rsidRDefault="007A795D" w:rsidP="007A7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троения и роста растений, сезон</w:t>
            </w: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изменений в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3969" w:type="dxa"/>
          </w:tcPr>
          <w:p w:rsidR="007A795D" w:rsidRPr="007A795D" w:rsidRDefault="007A795D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795D" w:rsidRPr="00BF1FA3" w:rsidRDefault="00C62D47" w:rsidP="007A7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 w:rsid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  <w:p w:rsidR="00894BE0" w:rsidRPr="00BF1FA3" w:rsidRDefault="00894BE0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2D47" w:rsidRPr="00BF1FA3" w:rsidTr="00C62D47">
        <w:trPr>
          <w:jc w:val="center"/>
        </w:trPr>
        <w:tc>
          <w:tcPr>
            <w:tcW w:w="562" w:type="dxa"/>
          </w:tcPr>
          <w:p w:rsidR="00C62D47" w:rsidRPr="00324578" w:rsidRDefault="00C62D47" w:rsidP="00C62D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C62D47" w:rsidRDefault="00324578" w:rsidP="000D7E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вие колоск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а»</w:t>
            </w:r>
          </w:p>
          <w:p w:rsidR="000D7ED0" w:rsidRPr="00324578" w:rsidRDefault="000D7ED0" w:rsidP="000D7E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рамках проекта «Хлеб – всему голова»)</w:t>
            </w:r>
          </w:p>
        </w:tc>
        <w:tc>
          <w:tcPr>
            <w:tcW w:w="4111" w:type="dxa"/>
          </w:tcPr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детей о злаковых культурах, из которых выпе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кают белый и черный хлеб.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современной тех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нологией изготовления хлеба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с тем, как его изготов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ляли раньше.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логическое мышление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системного оператора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(ТРИЗ).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ассоциативные связи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коллажа «Откуда хлеб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пришел».</w:t>
            </w:r>
          </w:p>
          <w:p w:rsidR="00C62D47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Эксперименты: рассматривание семян пшеницы, ржи, овса через лупу; проращивание семян пшени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цы, овса, ржи.</w:t>
            </w:r>
          </w:p>
        </w:tc>
        <w:tc>
          <w:tcPr>
            <w:tcW w:w="3260" w:type="dxa"/>
          </w:tcPr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изображения или коло</w:t>
            </w: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сья пшеницы, ржи, овса.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описания процесса «Как </w:t>
            </w: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на стол пришел».</w:t>
            </w:r>
          </w:p>
          <w:p w:rsidR="00C62D47" w:rsidRPr="00BF1FA3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со злаковыми культурами</w:t>
            </w:r>
          </w:p>
        </w:tc>
        <w:tc>
          <w:tcPr>
            <w:tcW w:w="3969" w:type="dxa"/>
          </w:tcPr>
          <w:p w:rsidR="00324578" w:rsidRPr="00324578" w:rsidRDefault="00324578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D47" w:rsidRPr="00BF1FA3" w:rsidRDefault="000D7ED0" w:rsidP="00324578">
            <w:pPr>
              <w:rPr>
                <w:rFonts w:ascii="Calibri" w:eastAsia="Calibri" w:hAnsi="Calibri" w:cs="Times New Roman"/>
                <w:highlight w:val="yellow"/>
                <w:lang w:eastAsia="ru-RU"/>
              </w:rPr>
            </w:pPr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метод в деятельности дошкольного учреждения / Авт.-сост. Л. С. Киселева, Т. А. Данилина, Т. С. </w:t>
            </w:r>
            <w:proofErr w:type="spellStart"/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Б. Зуйкова – М.: АРКТИ, 2012.</w:t>
            </w:r>
          </w:p>
        </w:tc>
      </w:tr>
      <w:tr w:rsidR="00324578" w:rsidRPr="00BF1FA3" w:rsidTr="00C62D47">
        <w:trPr>
          <w:jc w:val="center"/>
        </w:trPr>
        <w:tc>
          <w:tcPr>
            <w:tcW w:w="562" w:type="dxa"/>
          </w:tcPr>
          <w:p w:rsidR="00324578" w:rsidRPr="00324578" w:rsidRDefault="00324578" w:rsidP="00C62D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24578" w:rsidRDefault="00324578" w:rsidP="003245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растения готовят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к зиме»</w:t>
            </w:r>
          </w:p>
        </w:tc>
        <w:tc>
          <w:tcPr>
            <w:tcW w:w="4111" w:type="dxa"/>
          </w:tcPr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редставле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о состоянии растений осенью.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представления о плодах и семенах деревьев, кустарников, травянистых растений. Дать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о распространении семян.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устанавливать связи между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состоянием растений и условиями среды, выявлять причины происходящих изменений в природе.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игры «С какой</w:t>
            </w:r>
          </w:p>
          <w:p w:rsidR="00324578" w:rsidRP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ветки детки?», «Что сначала, что</w:t>
            </w:r>
          </w:p>
          <w:p w:rsidR="00324578" w:rsidRDefault="00324578" w:rsidP="003245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потом?»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способов распространения семян.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календарь.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расцвечивания листьев.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плоды и семена.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осенних листьев.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Гербарий.</w:t>
            </w:r>
          </w:p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семян и плодов.</w:t>
            </w:r>
          </w:p>
          <w:p w:rsid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экспериментирования: лупы, лопатки, коробочки для семян </w:t>
            </w:r>
            <w:r w:rsidRPr="003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24578" w:rsidRPr="00324578" w:rsidRDefault="00324578" w:rsidP="003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4578" w:rsidRDefault="00324578" w:rsidP="00C62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494" w:rsidRPr="00BF1FA3" w:rsidTr="00C62D47">
        <w:trPr>
          <w:jc w:val="center"/>
        </w:trPr>
        <w:tc>
          <w:tcPr>
            <w:tcW w:w="562" w:type="dxa"/>
          </w:tcPr>
          <w:p w:rsidR="00BD7494" w:rsidRDefault="00BD7494" w:rsidP="00CD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7494" w:rsidRDefault="00BD7494" w:rsidP="00CD02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и к нам пришла зима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CD020D" w:rsidRPr="00CD020D" w:rsidRDefault="00CD020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акрепить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явления природы, сезонные изменения в 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де, связанные с зимним периодом.</w:t>
            </w:r>
          </w:p>
          <w:p w:rsidR="00CD020D" w:rsidRPr="00CD020D" w:rsidRDefault="00CD020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реплять знания о зимних месяцах.</w:t>
            </w:r>
          </w:p>
          <w:p w:rsidR="00CD020D" w:rsidRPr="00CD020D" w:rsidRDefault="00CD020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родолжить знакомство со свойствами снега и его строением.</w:t>
            </w:r>
          </w:p>
          <w:p w:rsidR="00CD020D" w:rsidRPr="00CD020D" w:rsidRDefault="00CD020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родолжить формировать элементарные навыки экспериментирования.</w:t>
            </w:r>
          </w:p>
          <w:p w:rsidR="00BD7494" w:rsidRPr="00324578" w:rsidRDefault="00CD020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D0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оспитывать интерес к изучению природы, любовь к ней, умение видеть красоту окружающего мира.</w:t>
            </w:r>
          </w:p>
        </w:tc>
        <w:tc>
          <w:tcPr>
            <w:tcW w:w="3260" w:type="dxa"/>
          </w:tcPr>
          <w:p w:rsidR="00BD7494" w:rsidRPr="00324578" w:rsidRDefault="00CD020D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Интерактивное оборудование</w:t>
            </w:r>
            <w:r w:rsidRPr="00C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экскурсия в парк «Зимняя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сказка», </w:t>
            </w:r>
            <w:r w:rsidRPr="00C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 с изображением зимы, ванночки 2 шт., воронка, фильтровальная бумага, стакан, лупы.</w:t>
            </w:r>
          </w:p>
        </w:tc>
        <w:tc>
          <w:tcPr>
            <w:tcW w:w="3969" w:type="dxa"/>
          </w:tcPr>
          <w:p w:rsidR="00BD7494" w:rsidRDefault="00CD020D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конспект занятия</w:t>
            </w:r>
          </w:p>
        </w:tc>
      </w:tr>
      <w:tr w:rsidR="007F3AAC" w:rsidRPr="00BF1FA3" w:rsidTr="00C62D47">
        <w:trPr>
          <w:jc w:val="center"/>
        </w:trPr>
        <w:tc>
          <w:tcPr>
            <w:tcW w:w="562" w:type="dxa"/>
          </w:tcPr>
          <w:p w:rsidR="007F3AAC" w:rsidRDefault="007F3AAC" w:rsidP="00CD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7F3AAC" w:rsidRDefault="007F3AAC" w:rsidP="00CD02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«Снег»</w:t>
            </w:r>
          </w:p>
        </w:tc>
        <w:tc>
          <w:tcPr>
            <w:tcW w:w="4111" w:type="dxa"/>
          </w:tcPr>
          <w:p w:rsidR="007F3AAC" w:rsidRDefault="007F3AAC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представления о разных агрегатных состояниях воды. Установить зависимость состояния снега от температуры воздуха.</w:t>
            </w:r>
          </w:p>
          <w:p w:rsidR="007F3AAC" w:rsidRDefault="007F3AAC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Эксперименты: «Что произойдет со снегом в тепле, на холоде?», «Что растает первым?», «Почему происходят первые заморозки?», «Почему лед не тонет?», «Защитные свойства снега».</w:t>
            </w:r>
          </w:p>
          <w:p w:rsidR="0096595C" w:rsidRDefault="0096595C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Беседы: «Снежная шуба для всего живого», «Кто как зимует?».</w:t>
            </w:r>
          </w:p>
          <w:p w:rsidR="0096595C" w:rsidRDefault="003D164D" w:rsidP="00CD02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6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965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«Чьи следы?», «Собери снежинку».</w:t>
            </w:r>
          </w:p>
        </w:tc>
        <w:tc>
          <w:tcPr>
            <w:tcW w:w="3260" w:type="dxa"/>
          </w:tcPr>
          <w:p w:rsidR="007F3AAC" w:rsidRDefault="0096595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зимних изменений в природе.</w:t>
            </w:r>
          </w:p>
          <w:p w:rsidR="0096595C" w:rsidRDefault="0096595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 «Зима».</w:t>
            </w:r>
          </w:p>
          <w:p w:rsidR="0096595C" w:rsidRDefault="0096595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термометра.</w:t>
            </w:r>
          </w:p>
          <w:p w:rsidR="0096595C" w:rsidRDefault="0096595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Иллюстрации: зима, снежинка, иней, животные и снег.</w:t>
            </w:r>
          </w:p>
          <w:p w:rsidR="0096595C" w:rsidRDefault="0096595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опытов.</w:t>
            </w:r>
          </w:p>
        </w:tc>
        <w:tc>
          <w:tcPr>
            <w:tcW w:w="3969" w:type="dxa"/>
          </w:tcPr>
          <w:p w:rsidR="0096595C" w:rsidRPr="00324578" w:rsidRDefault="0096595C" w:rsidP="0096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AAC" w:rsidRPr="00CD020D" w:rsidRDefault="007F3AAC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77" w:rsidRPr="00BF1FA3" w:rsidTr="00C62D47">
        <w:trPr>
          <w:jc w:val="center"/>
        </w:trPr>
        <w:tc>
          <w:tcPr>
            <w:tcW w:w="562" w:type="dxa"/>
          </w:tcPr>
          <w:p w:rsidR="00D44277" w:rsidRDefault="008A5814" w:rsidP="00CD02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D44277" w:rsidRDefault="008A5814" w:rsidP="00CD02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поссорились март и февраль»</w:t>
            </w:r>
          </w:p>
        </w:tc>
        <w:tc>
          <w:tcPr>
            <w:tcW w:w="4111" w:type="dxa"/>
          </w:tcPr>
          <w:p w:rsidR="00D44277" w:rsidRDefault="00D44277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формировать у детей представление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марте как месяце пробуждения природы.</w:t>
            </w:r>
          </w:p>
          <w:p w:rsidR="00D44277" w:rsidRDefault="00D44277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замечать нарастающие изменения в неживой природе: увеличение светового дня, появление проталин, капели, кучевых облаков.</w:t>
            </w:r>
          </w:p>
          <w:p w:rsidR="00D44277" w:rsidRDefault="00D44277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Закрепить знания о том, что в марте есть день весеннего равноденствия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21 марта день равен ночи.</w:t>
            </w:r>
            <w:r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5814" w:rsidRDefault="008A5814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D44277"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знания об изме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нениях в жизни животных и птиц (</w:t>
            </w:r>
            <w:r w:rsidR="00D44277"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воробьи устраивают дуэли; синички поют; в середине марта прилетают грачи; в конце марта прилетают скворцы; у зайчихи родились зайчата; у медведицы – медвежата; у белки- бельчата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D44277"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277" w:rsidRDefault="00D44277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42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интерес к народному календарю.</w:t>
            </w:r>
          </w:p>
          <w:p w:rsidR="008A5814" w:rsidRDefault="008A5814" w:rsidP="00D44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Наблюдение за увеличением продолжительности светового дня, моделирование этого процесса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Биоквантуме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44277" w:rsidRDefault="008A5814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Смоделированная экологическая цепочка «Оживление природы»: солнце – тает снег – почва пропитывается влагой – первая травка – набухают почки на деревьях.</w:t>
            </w:r>
          </w:p>
          <w:p w:rsidR="008A5814" w:rsidRDefault="008A5814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первых признаков весны.</w:t>
            </w:r>
          </w:p>
          <w:p w:rsidR="008A5814" w:rsidRDefault="008A5814" w:rsidP="00CD0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 по теме «Весна».</w:t>
            </w:r>
          </w:p>
          <w:p w:rsidR="008A5814" w:rsidRDefault="008A5814" w:rsidP="008A5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года», «Кто был у ручья?», «Чей след?», «Кто у кого родился?»,</w:t>
            </w:r>
            <w:r w:rsidR="003D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зимовал, кто прилетит?», «На что похоже?», «Где звенит капель?», «Какой ручей?». </w:t>
            </w:r>
          </w:p>
        </w:tc>
        <w:tc>
          <w:tcPr>
            <w:tcW w:w="3969" w:type="dxa"/>
          </w:tcPr>
          <w:p w:rsidR="008A5814" w:rsidRPr="00324578" w:rsidRDefault="008A5814" w:rsidP="008A5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277" w:rsidRDefault="00D44277" w:rsidP="0096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85" w:rsidRPr="00BF1FA3" w:rsidTr="00C62D47">
        <w:trPr>
          <w:trHeight w:val="188"/>
          <w:jc w:val="center"/>
        </w:trPr>
        <w:tc>
          <w:tcPr>
            <w:tcW w:w="562" w:type="dxa"/>
          </w:tcPr>
          <w:p w:rsidR="00B30B85" w:rsidRPr="00BF1FA3" w:rsidRDefault="003D164D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B30B85" w:rsidRPr="00BF1FA3" w:rsidRDefault="00B30B85" w:rsidP="000B1B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B1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Весенняя экскурсия</w:t>
            </w:r>
            <w:r w:rsidRPr="000B1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30B85" w:rsidRDefault="000B1BBF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у детей представления об изменениях в окружающей природе весной.</w:t>
            </w:r>
          </w:p>
          <w:p w:rsidR="000B1BBF" w:rsidRDefault="000B1BBF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Подвести детей к пониманию взаимосвязей между живой и неживой природой, живых организмов между собой.</w:t>
            </w:r>
          </w:p>
          <w:p w:rsidR="000B1BBF" w:rsidRPr="00BF1FA3" w:rsidRDefault="000B1BBF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устанавливать причинно-следственные связи, умственную активность детей.</w:t>
            </w:r>
          </w:p>
        </w:tc>
        <w:tc>
          <w:tcPr>
            <w:tcW w:w="3260" w:type="dxa"/>
          </w:tcPr>
          <w:p w:rsidR="00B30B85" w:rsidRDefault="000B1BBF" w:rsidP="00B30B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иллюстративный материал о первоцветах, насекомых, птицах, деревьях – вербе, ольхе, березе (их цветении).</w:t>
            </w:r>
          </w:p>
          <w:p w:rsidR="000B1BBF" w:rsidRDefault="000B1BBF" w:rsidP="00B30B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строения растений, птиц, насекомых, правил поведения в природе.</w:t>
            </w:r>
          </w:p>
          <w:p w:rsidR="000B1BBF" w:rsidRDefault="00AC2D36" w:rsidP="00B30B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игры: «Живое - неживое», «Лесные заморочки»,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зайцы», «Не поется птицам без небес», «Что растет в родном краю».</w:t>
            </w:r>
          </w:p>
          <w:p w:rsidR="00AC2D36" w:rsidRPr="00BF1FA3" w:rsidRDefault="00AC2D36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нное пособие «Говорящие дерево»: прилет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птиц, на которое помещаются изображения перелетных птиц по мере их прилета.</w:t>
            </w:r>
          </w:p>
        </w:tc>
        <w:tc>
          <w:tcPr>
            <w:tcW w:w="3969" w:type="dxa"/>
          </w:tcPr>
          <w:p w:rsidR="000B1BBF" w:rsidRDefault="000B1BBF" w:rsidP="000B1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B85" w:rsidRPr="000B1BBF" w:rsidRDefault="00B30B85" w:rsidP="00B30B85">
            <w:pPr>
              <w:rPr>
                <w:rFonts w:ascii="Calibri" w:eastAsia="Calibri" w:hAnsi="Calibri" w:cs="Times New Roman"/>
                <w:lang w:eastAsia="ru-RU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 w:rsid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B30B85" w:rsidRPr="00BF1FA3" w:rsidTr="00C62D47">
        <w:trPr>
          <w:trHeight w:val="187"/>
          <w:jc w:val="center"/>
        </w:trPr>
        <w:tc>
          <w:tcPr>
            <w:tcW w:w="562" w:type="dxa"/>
          </w:tcPr>
          <w:p w:rsidR="00B30B85" w:rsidRPr="00BF1FA3" w:rsidRDefault="003D164D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B30B85" w:rsidRPr="00700798" w:rsidRDefault="00B30B85" w:rsidP="00700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700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земля кормит?</w:t>
            </w:r>
            <w:r w:rsidRPr="00700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30B85" w:rsidRDefault="00700798" w:rsidP="00B30B85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Развивать познавательный интерес и навыки исследовательской деятельности. При помощи опытов познакомить детей с компонентами, которые входят в состав почвы.</w:t>
            </w:r>
          </w:p>
          <w:p w:rsidR="00700798" w:rsidRDefault="00FB7D10" w:rsidP="00B30B85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Экологические</w:t>
            </w:r>
            <w:r w:rsidR="0070079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игры: «Опиши животное», «Убери лишнее».</w:t>
            </w:r>
          </w:p>
          <w:p w:rsidR="00700798" w:rsidRPr="00700798" w:rsidRDefault="00700798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Беседы о червяках, кротах и других обитателях почвы; об их роли в природе.</w:t>
            </w:r>
          </w:p>
        </w:tc>
        <w:tc>
          <w:tcPr>
            <w:tcW w:w="3260" w:type="dxa"/>
          </w:tcPr>
          <w:p w:rsidR="00B30B85" w:rsidRDefault="00700798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овощных культур, разные виды почв (песчаная, глинистая, чернозем).</w:t>
            </w:r>
          </w:p>
          <w:p w:rsidR="00700798" w:rsidRDefault="00700798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роста семян.</w:t>
            </w:r>
          </w:p>
          <w:p w:rsidR="00700798" w:rsidRPr="00700798" w:rsidRDefault="00700798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овса, различные емкости.</w:t>
            </w:r>
          </w:p>
        </w:tc>
        <w:tc>
          <w:tcPr>
            <w:tcW w:w="3969" w:type="dxa"/>
          </w:tcPr>
          <w:p w:rsidR="00B30B85" w:rsidRPr="00700798" w:rsidRDefault="00700798" w:rsidP="00700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0B85" w:rsidRPr="00BF1FA3" w:rsidTr="00C62D47">
        <w:trPr>
          <w:trHeight w:val="187"/>
          <w:jc w:val="center"/>
        </w:trPr>
        <w:tc>
          <w:tcPr>
            <w:tcW w:w="562" w:type="dxa"/>
          </w:tcPr>
          <w:p w:rsidR="00B30B85" w:rsidRPr="00700798" w:rsidRDefault="003D164D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B30B85" w:rsidRPr="00700798" w:rsidRDefault="003D164D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«Весенние заботы птиц»</w:t>
            </w:r>
          </w:p>
        </w:tc>
        <w:tc>
          <w:tcPr>
            <w:tcW w:w="4111" w:type="dxa"/>
          </w:tcPr>
          <w:p w:rsidR="00B30B85" w:rsidRDefault="003D164D" w:rsidP="00B30B8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Обобщать и систематизировать знания детей об изменениях в жизни птиц весной, учить устанавливать связи между сроком прилета птиц и наличием корма.</w:t>
            </w:r>
          </w:p>
          <w:p w:rsidR="003D164D" w:rsidRDefault="003D164D" w:rsidP="00B30B8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 тем, как птицы устраивают свои гнезда, как заботятся о птенцах.</w:t>
            </w:r>
          </w:p>
          <w:p w:rsidR="003D164D" w:rsidRDefault="003D164D" w:rsidP="00B30B85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Провести наблюдение за прилетом птиц на протяжении весны.</w:t>
            </w:r>
          </w:p>
          <w:p w:rsidR="003D164D" w:rsidRPr="003D164D" w:rsidRDefault="003D164D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Развивать кругозор и познавательно-исследовательскую деятельность через знакомство с гнездами различных птиц (ласточкино гнездо, скворечник, птичьи базары).</w:t>
            </w:r>
          </w:p>
        </w:tc>
        <w:tc>
          <w:tcPr>
            <w:tcW w:w="3260" w:type="dxa"/>
          </w:tcPr>
          <w:p w:rsidR="00FB7D10" w:rsidRDefault="003D164D" w:rsidP="00FB7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нное пособие «Говорящие дерево»: </w:t>
            </w:r>
            <w:r w:rsidR="00FB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="00FB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разные виды гнезд.</w:t>
            </w:r>
          </w:p>
          <w:p w:rsidR="00B30B85" w:rsidRDefault="00FB7D10" w:rsidP="00FB7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признаков весны.</w:t>
            </w:r>
            <w:r w:rsidR="003D164D" w:rsidRPr="003D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7D10" w:rsidRDefault="00FB7D10" w:rsidP="00FB7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прилета птиц, схемы-модели строения птиц.</w:t>
            </w:r>
          </w:p>
          <w:p w:rsidR="00FB7D10" w:rsidRPr="003D164D" w:rsidRDefault="00FB7D10" w:rsidP="00FB7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игры: «Угадай птицу по описанию», «Назови одним словом», «Чей домик?», «Скажи ласково», «Хорошо - плохо», «Измени по образцу», «У кого чей хвост», «Кто лишний».</w:t>
            </w:r>
          </w:p>
        </w:tc>
        <w:tc>
          <w:tcPr>
            <w:tcW w:w="3969" w:type="dxa"/>
          </w:tcPr>
          <w:p w:rsidR="003D164D" w:rsidRDefault="003D164D" w:rsidP="003D1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B85" w:rsidRPr="003D164D" w:rsidRDefault="003D164D" w:rsidP="003D1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B30B85" w:rsidRPr="00BF1FA3" w:rsidTr="00F548D6">
        <w:trPr>
          <w:trHeight w:val="187"/>
          <w:jc w:val="center"/>
        </w:trPr>
        <w:tc>
          <w:tcPr>
            <w:tcW w:w="15304" w:type="dxa"/>
            <w:gridSpan w:val="5"/>
          </w:tcPr>
          <w:p w:rsidR="00B30B85" w:rsidRPr="00BF1FA3" w:rsidRDefault="00B30B85" w:rsidP="000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1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«</w:t>
            </w:r>
            <w:r w:rsidR="000D7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в мир цветов</w:t>
            </w:r>
            <w:r w:rsidRPr="00BF1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01BBD" w:rsidRPr="00BF1FA3" w:rsidTr="00C62D47">
        <w:trPr>
          <w:trHeight w:val="187"/>
          <w:jc w:val="center"/>
        </w:trPr>
        <w:tc>
          <w:tcPr>
            <w:tcW w:w="562" w:type="dxa"/>
          </w:tcPr>
          <w:p w:rsidR="00501BBD" w:rsidRPr="00D11CC2" w:rsidRDefault="00681202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501BBD" w:rsidRPr="00D11CC2" w:rsidRDefault="00D11CC2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чего растениям нужны семена</w:t>
            </w: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501BBD" w:rsidRPr="00D11CC2" w:rsidRDefault="00D11CC2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детей о семенах растений и способах их распространения.</w:t>
            </w:r>
          </w:p>
          <w:p w:rsidR="00D11CC2" w:rsidRPr="00D11CC2" w:rsidRDefault="00D11CC2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Развивать ассоциативные связи с помощью коллажа «С кем дружит ель?»</w:t>
            </w:r>
          </w:p>
          <w:p w:rsidR="00D11CC2" w:rsidRPr="00D11CC2" w:rsidRDefault="00D11CC2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детей о семенах: семя – конечная стадия роста однолетнего растения, оно необходимо для продолжения жизни.</w:t>
            </w:r>
          </w:p>
          <w:p w:rsidR="00D11CC2" w:rsidRDefault="00D11CC2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представление о строении семени.</w:t>
            </w:r>
          </w:p>
          <w:p w:rsidR="00D11CC2" w:rsidRPr="00D11CC2" w:rsidRDefault="00D11CC2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со способом распространения семян.</w:t>
            </w:r>
          </w:p>
        </w:tc>
        <w:tc>
          <w:tcPr>
            <w:tcW w:w="3260" w:type="dxa"/>
          </w:tcPr>
          <w:p w:rsidR="00501BBD" w:rsidRDefault="00D11CC2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Коллекции семян, карточки с изображением семян, модели развития растений из семени.</w:t>
            </w:r>
          </w:p>
          <w:p w:rsidR="00D11CC2" w:rsidRDefault="00D11CC2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 по теме «Семена растений»: «Отгадай и покажи», «Какой лист», «Какие плоды», «На чем это растет».</w:t>
            </w:r>
          </w:p>
          <w:p w:rsidR="00D11CC2" w:rsidRPr="00D11CC2" w:rsidRDefault="00D11CC2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опытов в дневнике.</w:t>
            </w:r>
          </w:p>
        </w:tc>
        <w:tc>
          <w:tcPr>
            <w:tcW w:w="3969" w:type="dxa"/>
          </w:tcPr>
          <w:p w:rsidR="00D11CC2" w:rsidRPr="00324578" w:rsidRDefault="00D11CC2" w:rsidP="00D11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BBD" w:rsidRPr="00D11CC2" w:rsidRDefault="00501BBD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34" w:rsidRPr="00BF1FA3" w:rsidTr="00C62D47">
        <w:trPr>
          <w:trHeight w:val="187"/>
          <w:jc w:val="center"/>
        </w:trPr>
        <w:tc>
          <w:tcPr>
            <w:tcW w:w="562" w:type="dxa"/>
          </w:tcPr>
          <w:p w:rsidR="00071034" w:rsidRPr="000929EA" w:rsidRDefault="00071034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071034" w:rsidRDefault="00071034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4111" w:type="dxa"/>
          </w:tcPr>
          <w:p w:rsidR="00071034" w:rsidRDefault="00071034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Конкретизировать представления детей о комнатных растениях: названия, строение, условия жизни, способы вегетативного размножения (черенками, листьями, усами). Формировать у детей представление о дифференцированных потребностях комнатных растений во влаге. </w:t>
            </w:r>
          </w:p>
          <w:p w:rsidR="00071034" w:rsidRDefault="00071034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память, внимание, умение обобщать. </w:t>
            </w:r>
          </w:p>
          <w:p w:rsidR="00071034" w:rsidRPr="000929EA" w:rsidRDefault="00071034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экологическую культуру детей, интерес к уходу за комнатными растениями.</w:t>
            </w:r>
          </w:p>
        </w:tc>
        <w:tc>
          <w:tcPr>
            <w:tcW w:w="3260" w:type="dxa"/>
          </w:tcPr>
          <w:p w:rsidR="00071034" w:rsidRDefault="00071034" w:rsidP="00071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оборудование.</w:t>
            </w:r>
          </w:p>
          <w:p w:rsidR="00071034" w:rsidRPr="000929EA" w:rsidRDefault="00071034" w:rsidP="00071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Разновидности комнатных растений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(фикус, фиалка, бегония, традесканция, герань, колеус, </w:t>
            </w:r>
            <w:proofErr w:type="spellStart"/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сансевьера</w:t>
            </w:r>
            <w:proofErr w:type="spellEnd"/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бальзамин и др.). </w:t>
            </w:r>
          </w:p>
          <w:p w:rsidR="00071034" w:rsidRPr="000929EA" w:rsidRDefault="00071034" w:rsidP="00071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1034" w:rsidRPr="000929EA" w:rsidRDefault="00071034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конспект занятия</w:t>
            </w:r>
          </w:p>
        </w:tc>
      </w:tr>
      <w:tr w:rsidR="00B30B85" w:rsidRPr="00BF1FA3" w:rsidTr="00C62D47">
        <w:trPr>
          <w:trHeight w:val="187"/>
          <w:jc w:val="center"/>
        </w:trPr>
        <w:tc>
          <w:tcPr>
            <w:tcW w:w="562" w:type="dxa"/>
          </w:tcPr>
          <w:p w:rsidR="00B30B85" w:rsidRPr="000929EA" w:rsidRDefault="00B30B85" w:rsidP="000710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B30B85" w:rsidRPr="000929EA" w:rsidRDefault="003D6A35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Луковичные растения</w:t>
            </w:r>
            <w:r w:rsidR="00AB7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30B85" w:rsidRDefault="00B30B85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у детей понятия о луковичных цветочных и овощных культурах, о строении луковиц, о способах их размножения (семенной, делении луковицы, посадка целой луковицы), правилах посадки и ухода за ними.</w:t>
            </w:r>
          </w:p>
          <w:p w:rsidR="00B915FF" w:rsidRDefault="00B915FF" w:rsidP="00B3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выгонкой растений и углубление знаний о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знообразных цветочных растениях.</w:t>
            </w:r>
          </w:p>
          <w:p w:rsidR="00B915FF" w:rsidRPr="00BF1FA3" w:rsidRDefault="00B915FF" w:rsidP="00B30B8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B91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оспитание трудолюбия и экологической культуры.</w:t>
            </w:r>
          </w:p>
        </w:tc>
        <w:tc>
          <w:tcPr>
            <w:tcW w:w="3260" w:type="dxa"/>
          </w:tcPr>
          <w:p w:rsidR="00B30B85" w:rsidRPr="000929EA" w:rsidRDefault="00B30B85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Цветочные горшки, почва, совочки, лейка, цветочные луковицы, вода</w:t>
            </w:r>
            <w:r w:rsid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перчатки</w:t>
            </w: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29EA" w:rsidRPr="00BF1FA3" w:rsidRDefault="000929EA" w:rsidP="00E921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хема строения луковицы, карточки с загадками, </w:t>
            </w:r>
            <w:r w:rsidR="00E9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</w:t>
            </w: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фонограммы песен о временах года, </w:t>
            </w: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технологическая карта посадки луковиц, луковицы (тюльпанов, лилий, чеснока, лука репчатого), изображения луковичных растений.</w:t>
            </w:r>
          </w:p>
        </w:tc>
        <w:tc>
          <w:tcPr>
            <w:tcW w:w="3969" w:type="dxa"/>
          </w:tcPr>
          <w:p w:rsidR="00B30B85" w:rsidRPr="00BF1FA3" w:rsidRDefault="00B30B85" w:rsidP="00B30B85">
            <w:pPr>
              <w:rPr>
                <w:rFonts w:ascii="Calibri" w:eastAsia="Calibri" w:hAnsi="Calibri" w:cs="Times New Roman"/>
                <w:highlight w:val="yellow"/>
                <w:lang w:eastAsia="ru-RU"/>
              </w:rPr>
            </w:pP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конспект занятия</w:t>
            </w:r>
          </w:p>
        </w:tc>
      </w:tr>
      <w:tr w:rsidR="003D6A35" w:rsidRPr="00BF1FA3" w:rsidTr="00C62D47">
        <w:trPr>
          <w:trHeight w:val="187"/>
          <w:jc w:val="center"/>
        </w:trPr>
        <w:tc>
          <w:tcPr>
            <w:tcW w:w="562" w:type="dxa"/>
          </w:tcPr>
          <w:p w:rsidR="003D6A35" w:rsidRPr="000929EA" w:rsidRDefault="003D6A35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3D6A35" w:rsidRPr="000929EA" w:rsidRDefault="00AB75CB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Однолетние растения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3D6A35" w:rsidRPr="003D6A35" w:rsidRDefault="00AB75CB" w:rsidP="00AB7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у детей </w:t>
            </w: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однолетних цветочных растениях, выработать умение</w:t>
            </w:r>
            <w:r w:rsidR="003D6A35"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сравнивать цветочные культуры настурции, календулы, бархатцев.</w:t>
            </w:r>
          </w:p>
          <w:p w:rsidR="003D6A35" w:rsidRPr="003D6A35" w:rsidRDefault="003D6A35" w:rsidP="003D6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цветочными культурами. Научить различ</w:t>
            </w:r>
            <w:r w:rsidR="00AB7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ать цветы по стеблю, </w:t>
            </w: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форме, окраске.</w:t>
            </w:r>
          </w:p>
          <w:p w:rsidR="003D6A35" w:rsidRPr="003D6A35" w:rsidRDefault="003D6A35" w:rsidP="003D6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 последовательно и правильно рассказывать о сходстве и различие цветочных</w:t>
            </w:r>
          </w:p>
          <w:p w:rsidR="003D6A35" w:rsidRPr="003D6A35" w:rsidRDefault="003D6A35" w:rsidP="003D6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культур.</w:t>
            </w:r>
          </w:p>
          <w:p w:rsidR="003D6A35" w:rsidRPr="003D6A35" w:rsidRDefault="003D6A35" w:rsidP="003D6A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интерес к профессии цветовода.</w:t>
            </w:r>
          </w:p>
          <w:p w:rsidR="003D6A35" w:rsidRPr="000929EA" w:rsidRDefault="003D6A35" w:rsidP="00AB7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A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Мотивировать воспитанников на выращивание цветочных культур </w:t>
            </w:r>
            <w:r w:rsidR="00AB7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участке детского сада.</w:t>
            </w:r>
          </w:p>
        </w:tc>
        <w:tc>
          <w:tcPr>
            <w:tcW w:w="3260" w:type="dxa"/>
          </w:tcPr>
          <w:p w:rsidR="003D6A35" w:rsidRPr="000929EA" w:rsidRDefault="00AB75CB" w:rsidP="00AB7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артук для каждого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нка, семена бархатцев, лейка с водой, горшочки с земл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палочки, 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нка, открытки с изображением цветов, иллюстрации с изображением труда людей в саду, разноцветный колпачок, лоскуток бархата, маркерная доска, маркеры для маркерн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A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D6A35" w:rsidRPr="000929EA" w:rsidRDefault="00AB75CB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конспект занятия</w:t>
            </w:r>
          </w:p>
        </w:tc>
      </w:tr>
      <w:tr w:rsidR="00AB75CB" w:rsidRPr="00BF1FA3" w:rsidTr="00C62D47">
        <w:trPr>
          <w:trHeight w:val="187"/>
          <w:jc w:val="center"/>
        </w:trPr>
        <w:tc>
          <w:tcPr>
            <w:tcW w:w="562" w:type="dxa"/>
          </w:tcPr>
          <w:p w:rsidR="00AB75CB" w:rsidRDefault="00AB75CB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AB75CB" w:rsidRDefault="00AB75CB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«Многолетние растения»</w:t>
            </w:r>
          </w:p>
        </w:tc>
        <w:tc>
          <w:tcPr>
            <w:tcW w:w="4111" w:type="dxa"/>
          </w:tcPr>
          <w:p w:rsidR="00071034" w:rsidRPr="00071034" w:rsidRDefault="00071034" w:rsidP="000710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у детей понятия о многолетних цветочных растениях,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видах, способах размножения,</w:t>
            </w:r>
            <w:r w:rsidRPr="00071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выращивании многолетних цветочных растений.</w:t>
            </w:r>
          </w:p>
          <w:p w:rsidR="00AB75CB" w:rsidRDefault="00612712" w:rsidP="000710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желание сохранять природу, уметь предвидеть последствия своих действий по отношению к природе и окружающей среде.</w:t>
            </w:r>
          </w:p>
        </w:tc>
        <w:tc>
          <w:tcPr>
            <w:tcW w:w="3260" w:type="dxa"/>
          </w:tcPr>
          <w:p w:rsidR="00612712" w:rsidRDefault="00612712" w:rsidP="00612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оборудование.</w:t>
            </w:r>
          </w:p>
          <w:p w:rsidR="00AB75CB" w:rsidRDefault="001648A5" w:rsidP="00AB7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 «Многолетние растения».</w:t>
            </w:r>
          </w:p>
        </w:tc>
        <w:tc>
          <w:tcPr>
            <w:tcW w:w="3969" w:type="dxa"/>
          </w:tcPr>
          <w:p w:rsidR="00AB75CB" w:rsidRPr="000929EA" w:rsidRDefault="00071034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конспект занятия</w:t>
            </w:r>
          </w:p>
        </w:tc>
      </w:tr>
      <w:tr w:rsidR="001648A5" w:rsidRPr="00BF1FA3" w:rsidTr="00C62D47">
        <w:trPr>
          <w:trHeight w:val="187"/>
          <w:jc w:val="center"/>
        </w:trPr>
        <w:tc>
          <w:tcPr>
            <w:tcW w:w="562" w:type="dxa"/>
          </w:tcPr>
          <w:p w:rsidR="001648A5" w:rsidRDefault="001648A5" w:rsidP="00B30B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1648A5" w:rsidRDefault="001648A5" w:rsidP="00B30B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«Растения</w:t>
            </w:r>
            <w:r w:rsidR="00B91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чужеземцы» </w:t>
            </w:r>
          </w:p>
        </w:tc>
        <w:tc>
          <w:tcPr>
            <w:tcW w:w="4111" w:type="dxa"/>
          </w:tcPr>
          <w:p w:rsidR="00B915FF" w:rsidRDefault="00B915FF" w:rsidP="00164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интерес к растительному миру Африки </w:t>
            </w:r>
          </w:p>
          <w:p w:rsidR="001648A5" w:rsidRPr="001648A5" w:rsidRDefault="001648A5" w:rsidP="00164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8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анализировать, сравнивать, устанавливать взаимосвязи, обобщать в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цессе наблюдения, делать выводы.</w:t>
            </w:r>
          </w:p>
          <w:p w:rsidR="001648A5" w:rsidRPr="001648A5" w:rsidRDefault="001648A5" w:rsidP="00164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48A5" w:rsidRPr="00071034" w:rsidRDefault="001648A5" w:rsidP="00164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648A5" w:rsidRDefault="00B915FF" w:rsidP="00B91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9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 полета самол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карта сокровищ, картинки растений (баобаб, финиковые пальмы, алоэ, ели, мхи, лиственницы, сосны, сумах), части ключа (3), картинка дерево и плод (баобаба, финиковой пальмы, пальмы, сумах), сундук с игрой.</w:t>
            </w:r>
          </w:p>
        </w:tc>
        <w:tc>
          <w:tcPr>
            <w:tcW w:w="3969" w:type="dxa"/>
          </w:tcPr>
          <w:p w:rsidR="001648A5" w:rsidRPr="00071034" w:rsidRDefault="00B915FF" w:rsidP="00B30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конспект занятия</w:t>
            </w:r>
          </w:p>
        </w:tc>
      </w:tr>
      <w:tr w:rsidR="00BD3200" w:rsidRPr="00BF1FA3" w:rsidTr="00F548D6">
        <w:trPr>
          <w:trHeight w:val="165"/>
          <w:jc w:val="center"/>
        </w:trPr>
        <w:tc>
          <w:tcPr>
            <w:tcW w:w="15304" w:type="dxa"/>
            <w:gridSpan w:val="5"/>
          </w:tcPr>
          <w:p w:rsidR="00BD3200" w:rsidRPr="00BF1FA3" w:rsidRDefault="00BD3200" w:rsidP="000D7E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«</w:t>
            </w:r>
            <w:r w:rsidR="000D7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в лес</w:t>
            </w:r>
            <w:r w:rsidRPr="00524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200" w:rsidRPr="00BF1FA3" w:rsidTr="00C62D47">
        <w:trPr>
          <w:trHeight w:val="165"/>
          <w:jc w:val="center"/>
        </w:trPr>
        <w:tc>
          <w:tcPr>
            <w:tcW w:w="562" w:type="dxa"/>
          </w:tcPr>
          <w:p w:rsidR="00BD3200" w:rsidRPr="00BF1FA3" w:rsidRDefault="00BD3200" w:rsidP="005240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3200" w:rsidRPr="00BF1FA3" w:rsidRDefault="00BD3200" w:rsidP="00504D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D7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Лес </w:t>
            </w:r>
            <w:r w:rsidR="00504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экологическая система. Этажи леса</w:t>
            </w:r>
            <w:r w:rsidRPr="000D7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504DE6" w:rsidP="00BD3200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Обобщить знания детей о том, что лес является основным растительным покровом Земли, в нем сосредоточены многочисленные представители растительного и животного мира.</w:t>
            </w:r>
          </w:p>
          <w:p w:rsidR="00504DE6" w:rsidRDefault="00504DE6" w:rsidP="00BD3200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Подвести детей к понятию «этажи леса».</w:t>
            </w:r>
          </w:p>
          <w:p w:rsidR="00504DE6" w:rsidRDefault="00504DE6" w:rsidP="00BD3200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Сформировать представление о том, что лес является благоприятной средой обитания и источником пищи для животных, все обитател</w:t>
            </w:r>
            <w:r w:rsidR="00E9213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 xml:space="preserve">и леса зависят друг от друга. </w:t>
            </w:r>
          </w:p>
          <w:p w:rsidR="00504DE6" w:rsidRPr="000D7ED0" w:rsidRDefault="00504DE6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Учить устанавливать простейшие связи между всеми обитателями леса.</w:t>
            </w:r>
          </w:p>
          <w:p w:rsidR="00BD3200" w:rsidRPr="00BF1FA3" w:rsidRDefault="00BD3200" w:rsidP="00BD3200">
            <w:pPr>
              <w:rPr>
                <w:rFonts w:ascii="Calibri" w:eastAsia="Calibri" w:hAnsi="Calibri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</w:tcPr>
          <w:p w:rsidR="00BD3200" w:rsidRDefault="00504DE6" w:rsidP="00BD32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Макет «Этажи леса».</w:t>
            </w:r>
          </w:p>
          <w:p w:rsidR="00504DE6" w:rsidRDefault="00504DE6" w:rsidP="00BD32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Изображения деревьев, кустов, ягод, грибов, цветов, зверей, птиц, насекомых.</w:t>
            </w:r>
          </w:p>
          <w:p w:rsidR="00504DE6" w:rsidRDefault="00504DE6" w:rsidP="00BD32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Дидактические игры: «Кто живет в лесу?», «Что растет в лесу?», «Кто что ест?», </w:t>
            </w:r>
            <w:r w:rsidR="00E921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«Кто где живет?», «Каждое дерево на свое место», «Расположи жителей леса по своим этажам».</w:t>
            </w:r>
          </w:p>
          <w:p w:rsidR="00E92135" w:rsidRDefault="00E92135" w:rsidP="00BD32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Коллажи «польза леса», «Плач леса».</w:t>
            </w:r>
          </w:p>
          <w:p w:rsidR="00E92135" w:rsidRPr="00BF1FA3" w:rsidRDefault="00E92135" w:rsidP="00BD320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Кроссворды: «Деревья», «Птицы», «Цветы», «Насекомые», «Этажи леса».</w:t>
            </w:r>
          </w:p>
        </w:tc>
        <w:tc>
          <w:tcPr>
            <w:tcW w:w="3969" w:type="dxa"/>
          </w:tcPr>
          <w:p w:rsidR="00E92135" w:rsidRPr="00324578" w:rsidRDefault="00E92135" w:rsidP="00E92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 пожаловать в экологию»</w:t>
            </w:r>
            <w:r>
              <w:t xml:space="preserve"> 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проведения непрерывной образовательной деятельности с дошкольниками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«Детство-Пресс», 2021</w:t>
            </w:r>
            <w:r w:rsidRPr="0074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200" w:rsidRPr="00BF1FA3" w:rsidRDefault="00BD3200" w:rsidP="00BD3200">
            <w:pPr>
              <w:rPr>
                <w:rFonts w:ascii="Calibri" w:eastAsia="Calibri" w:hAnsi="Calibri" w:cs="Times New Roman"/>
                <w:highlight w:val="yellow"/>
                <w:lang w:eastAsia="ru-RU"/>
              </w:rPr>
            </w:pPr>
          </w:p>
        </w:tc>
      </w:tr>
      <w:tr w:rsidR="00BD3200" w:rsidRPr="00BF1FA3" w:rsidTr="00C62D47">
        <w:trPr>
          <w:jc w:val="center"/>
        </w:trPr>
        <w:tc>
          <w:tcPr>
            <w:tcW w:w="562" w:type="dxa"/>
          </w:tcPr>
          <w:p w:rsidR="00BD3200" w:rsidRPr="00BF1FA3" w:rsidRDefault="00E92135" w:rsidP="00BD3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BD3200" w:rsidRPr="00BF1FA3" w:rsidRDefault="00BD3200" w:rsidP="00E921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92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E92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Пищевые цепочки в лесу</w:t>
            </w:r>
            <w:r w:rsidRPr="00E92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E92135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устанавливать взаимосвязи в экосистеме на уровне обобщенных понятий.</w:t>
            </w:r>
          </w:p>
          <w:p w:rsidR="00E92135" w:rsidRDefault="00E92135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пищевой зависимости живых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существ как основной взаимосвязи в природе.</w:t>
            </w:r>
          </w:p>
          <w:p w:rsidR="00E92135" w:rsidRDefault="00E92135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о взаимосвязях в экосистеме «Лес».</w:t>
            </w:r>
          </w:p>
          <w:p w:rsidR="00E92135" w:rsidRDefault="00E92135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выстраивать пищевые цепочки в лесу.</w:t>
            </w:r>
          </w:p>
          <w:p w:rsidR="00E92135" w:rsidRDefault="00E92135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представление о приспособлении растений и животных</w:t>
            </w:r>
            <w:r w:rsidR="00DA6A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условиям жизни в лесу.</w:t>
            </w:r>
          </w:p>
          <w:p w:rsidR="00DA6A1B" w:rsidRDefault="00DA6A1B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умственную операцию сравнение.</w:t>
            </w:r>
          </w:p>
          <w:p w:rsidR="00DA6A1B" w:rsidRPr="00E92135" w:rsidRDefault="00DA6A1B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ассоциативные связи с помощью рассматривания изображений растений и животных – участников пищевых цепочек.</w:t>
            </w:r>
          </w:p>
        </w:tc>
        <w:tc>
          <w:tcPr>
            <w:tcW w:w="3260" w:type="dxa"/>
          </w:tcPr>
          <w:p w:rsidR="00BD3200" w:rsidRDefault="00DA6A1B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Экологические игры: «Пищевые цепочки», «Лисы и зайцы», «Хищник - добыча», «Лиса мышкует», «Зоологическая столовая».</w:t>
            </w:r>
          </w:p>
          <w:p w:rsidR="00DA6A1B" w:rsidRDefault="00DA6A1B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Изображения лесных растений, зверей, птиц, насекомых.</w:t>
            </w:r>
          </w:p>
          <w:p w:rsidR="00DA6A1B" w:rsidRDefault="00DA6A1B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Муляжи ягод, орехов, грибов, желудей.</w:t>
            </w:r>
          </w:p>
          <w:p w:rsidR="00DA6A1B" w:rsidRPr="00BF1FA3" w:rsidRDefault="00DA6A1B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BD3200" w:rsidRPr="00BF1FA3" w:rsidRDefault="00E92135" w:rsidP="00BD3200">
            <w:pPr>
              <w:rPr>
                <w:highlight w:val="yellow"/>
              </w:rPr>
            </w:pPr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О.А. </w:t>
            </w:r>
            <w:proofErr w:type="spellStart"/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«Добро пожаловать в экологию» Конспекты для проведения непрерывной образовательной деятельности с дошкольниками 2. – </w:t>
            </w:r>
            <w:proofErr w:type="gramStart"/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СПб.:</w:t>
            </w:r>
            <w:proofErr w:type="gramEnd"/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</w:t>
            </w:r>
            <w:r w:rsidRPr="00E92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«Издательство «Детство-Пресс», 2021.</w:t>
            </w:r>
          </w:p>
        </w:tc>
      </w:tr>
      <w:tr w:rsidR="00BD3200" w:rsidRPr="00BF1FA3" w:rsidTr="00BD3200">
        <w:trPr>
          <w:trHeight w:val="1692"/>
          <w:jc w:val="center"/>
        </w:trPr>
        <w:tc>
          <w:tcPr>
            <w:tcW w:w="562" w:type="dxa"/>
          </w:tcPr>
          <w:p w:rsidR="00BD3200" w:rsidRPr="00DA6A1B" w:rsidRDefault="00DA6A1B" w:rsidP="00BD3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</w:tcPr>
          <w:p w:rsidR="00BD3200" w:rsidRPr="00DA6A1B" w:rsidRDefault="00BD3200" w:rsidP="00CF3B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A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F3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Деревья и кустарники</w:t>
            </w:r>
            <w:r w:rsidRPr="00DA6A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CF3BD7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Расширять и уточнять</w:t>
            </w:r>
            <w:r w:rsidR="007F2364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 xml:space="preserve"> знания о деревьях и кустарниках, пользе этих растений.</w:t>
            </w:r>
          </w:p>
          <w:p w:rsidR="007F2364" w:rsidRDefault="007F2364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Учить классифицировать деревья и кустарники.</w:t>
            </w:r>
          </w:p>
          <w:p w:rsidR="007F2364" w:rsidRDefault="007F2364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Формировать логическое мышление, умение на основе</w:t>
            </w:r>
            <w:r>
              <w:t xml:space="preserve"> </w:t>
            </w:r>
            <w:r w:rsidRPr="007F2364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наблюдений делать выводы</w:t>
            </w: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, умозаключения.</w:t>
            </w:r>
          </w:p>
          <w:p w:rsidR="007F2364" w:rsidRPr="00BF1FA3" w:rsidRDefault="007F2364" w:rsidP="00BD320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Развивать познавательный интерес и творческие способности.</w:t>
            </w:r>
          </w:p>
        </w:tc>
        <w:tc>
          <w:tcPr>
            <w:tcW w:w="3260" w:type="dxa"/>
          </w:tcPr>
          <w:p w:rsidR="00BD3200" w:rsidRPr="007F2364" w:rsidRDefault="00BD3200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Иллюстрированный материал по теме,</w:t>
            </w:r>
          </w:p>
          <w:p w:rsidR="00BD3200" w:rsidRDefault="007F2364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(гербарий), плоды.</w:t>
            </w:r>
          </w:p>
          <w:p w:rsidR="007F2364" w:rsidRPr="00BF1FA3" w:rsidRDefault="007F2364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«Найди сходства и различия», «Узнай по описанию», «Подбери родственные слова».</w:t>
            </w:r>
          </w:p>
        </w:tc>
        <w:tc>
          <w:tcPr>
            <w:tcW w:w="3969" w:type="dxa"/>
          </w:tcPr>
          <w:p w:rsidR="007F2364" w:rsidRDefault="007F2364" w:rsidP="00BD3200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Антропова, Г.А. Мареева «Путешествие в лес: Познавательный проект для детей 5-7 лет с ОНР». – М.: ТЦ Сфера, 2018.</w:t>
            </w:r>
            <w:r w:rsidR="00BD3200" w:rsidRPr="007F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3200" w:rsidRPr="007F2364" w:rsidRDefault="007F2364" w:rsidP="007F2364">
            <w:pPr>
              <w:rPr>
                <w:highlight w:val="yellow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150C66" w:rsidRPr="00BF1FA3" w:rsidTr="00BD3200">
        <w:trPr>
          <w:trHeight w:val="1692"/>
          <w:jc w:val="center"/>
        </w:trPr>
        <w:tc>
          <w:tcPr>
            <w:tcW w:w="562" w:type="dxa"/>
          </w:tcPr>
          <w:p w:rsidR="00150C66" w:rsidRDefault="00150C66" w:rsidP="00BD3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150C66" w:rsidRPr="00DA6A1B" w:rsidRDefault="00150C66" w:rsidP="00CF3B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«Кедр – великан Сибирской тайги»</w:t>
            </w:r>
          </w:p>
        </w:tc>
        <w:tc>
          <w:tcPr>
            <w:tcW w:w="4111" w:type="dxa"/>
          </w:tcPr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Дать представления о роли кедра в жизни человека, животных, птиц; активизировать познавательную деятельность средствами экспериментирования.</w:t>
            </w:r>
          </w:p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 xml:space="preserve">Способствовать формированию умения устанавливать соотношение между графическим образом слова и </w:t>
            </w: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реальным предметом; вводить в активный словарь детей существительные, обозначающие названия деревьев, посредством элементов глобального чтения.</w:t>
            </w:r>
          </w:p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Развивать коммуникативные качества, умение договариваться в процессе коллективной деятельности.</w:t>
            </w:r>
          </w:p>
          <w:p w:rsid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Воспитывать любовь к родному краю.</w:t>
            </w:r>
          </w:p>
        </w:tc>
        <w:tc>
          <w:tcPr>
            <w:tcW w:w="3260" w:type="dxa"/>
          </w:tcPr>
          <w:p w:rsidR="00150C66" w:rsidRPr="007F2364" w:rsidRDefault="00150C66" w:rsidP="00150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Интерактивное</w:t>
            </w:r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 с видеосюжетами</w:t>
            </w:r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магнитная доска, магниты; демонстрационный материал: иллюстрации хвойных деревьев, карточки-слова с названиями хвойных </w:t>
            </w:r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деревьев; раздаточный материал в конвертах или контейнерах: иллюстрации хвойных деревьев, карточки-слова с названиями хвойных деревьев, кедровая шишка, орех кедра, ядро ореха кедра; корзина с плодами хвойных деревьев; кедровое масло; кедровое молоко; кедровая мука; живица; одноразовые салфетки; сосновые шишки для игрового самомассажа; </w:t>
            </w:r>
            <w:proofErr w:type="spellStart"/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ленты, искусственная ель для упражнения «Ленточка желаний».</w:t>
            </w:r>
          </w:p>
        </w:tc>
        <w:tc>
          <w:tcPr>
            <w:tcW w:w="3969" w:type="dxa"/>
          </w:tcPr>
          <w:p w:rsidR="00150C66" w:rsidRDefault="00150C66" w:rsidP="00BD3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конспект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приложение).</w:t>
            </w:r>
          </w:p>
        </w:tc>
      </w:tr>
      <w:tr w:rsidR="00F05911" w:rsidRPr="00BF1FA3" w:rsidTr="00BD3200">
        <w:trPr>
          <w:trHeight w:val="1692"/>
          <w:jc w:val="center"/>
        </w:trPr>
        <w:tc>
          <w:tcPr>
            <w:tcW w:w="562" w:type="dxa"/>
          </w:tcPr>
          <w:p w:rsidR="00F05911" w:rsidRDefault="00F05911" w:rsidP="00BD3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F05911" w:rsidRPr="00DA6A1B" w:rsidRDefault="00F05911" w:rsidP="00CF3B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«Лесные плоды и ягоды»</w:t>
            </w:r>
          </w:p>
        </w:tc>
        <w:tc>
          <w:tcPr>
            <w:tcW w:w="4111" w:type="dxa"/>
          </w:tcPr>
          <w:p w:rsidR="00F05911" w:rsidRDefault="00F05911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Знакомить с лесными плодами и ягодами.</w:t>
            </w:r>
          </w:p>
          <w:p w:rsidR="00F05911" w:rsidRDefault="00F05911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Формировать умение находить и называть сходства и различия лесных плодов и ягод</w:t>
            </w:r>
            <w:r w:rsid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, учитывая особенности внешнего вида.</w:t>
            </w:r>
          </w:p>
          <w:p w:rsidR="00150C66" w:rsidRDefault="00150C66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Расширять и активизировать словарь по теме «Лесные плоды и ягоды».</w:t>
            </w:r>
          </w:p>
          <w:p w:rsidR="00150C66" w:rsidRDefault="00150C66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Развивать внимание, мышление, память, связную речь, кругозор.</w:t>
            </w:r>
          </w:p>
        </w:tc>
        <w:tc>
          <w:tcPr>
            <w:tcW w:w="3260" w:type="dxa"/>
          </w:tcPr>
          <w:p w:rsidR="00F05911" w:rsidRDefault="00150C66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оборудование, интерактивная презентация «Лесные ягоды»</w:t>
            </w:r>
            <w:r w:rsidR="004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сюжетные и предметные картинки с изображением ягод, муляжи ягод, корзинка.</w:t>
            </w:r>
          </w:p>
          <w:p w:rsidR="004B40C2" w:rsidRPr="007F2364" w:rsidRDefault="004B40C2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«Варим варенье», «Подбери слово-признак», «Подбери слово-действие», «Отгадай по описанию», «Закончи предложение правильно».</w:t>
            </w:r>
          </w:p>
        </w:tc>
        <w:tc>
          <w:tcPr>
            <w:tcW w:w="3969" w:type="dxa"/>
          </w:tcPr>
          <w:p w:rsidR="00F05911" w:rsidRDefault="00F05911" w:rsidP="00F05911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Антропова, Г.А. Мареева «Путешествие в лес: Познавательный проект для детей 5-7 лет с ОНР». – М.: ТЦ Сфера, 2018.</w:t>
            </w:r>
            <w:r w:rsidRPr="007F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05911" w:rsidRDefault="00F05911" w:rsidP="00F059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150C66" w:rsidRPr="00BF1FA3" w:rsidTr="00150C66">
        <w:trPr>
          <w:trHeight w:val="1125"/>
          <w:jc w:val="center"/>
        </w:trPr>
        <w:tc>
          <w:tcPr>
            <w:tcW w:w="562" w:type="dxa"/>
          </w:tcPr>
          <w:p w:rsidR="00150C66" w:rsidRDefault="00150C66" w:rsidP="00BD3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150C66" w:rsidRDefault="00150C66" w:rsidP="00373B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B61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Прибайкалья</w:t>
            </w:r>
            <w:r w:rsidRPr="00632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Познакомить с разнообразием животного и растительного мира Прибайкалья.</w:t>
            </w:r>
          </w:p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Развивать способность детей анализировать, делать выводы, устанавливать простейшие причинно-следственные связи.</w:t>
            </w:r>
          </w:p>
          <w:p w:rsidR="00150C66" w:rsidRP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Способствовать развитию эмоциональной сферы ребенка.</w:t>
            </w:r>
          </w:p>
          <w:p w:rsidR="00150C66" w:rsidRDefault="00150C66" w:rsidP="00150C66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50C66"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3260" w:type="dxa"/>
          </w:tcPr>
          <w:p w:rsidR="00150C66" w:rsidRPr="007F2364" w:rsidRDefault="00150C66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Интерактивное оборудование</w:t>
            </w:r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три ведерка с рыбами, разрезанные на части изображения, образцы </w:t>
            </w:r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изображений, мешочки с травами, зеленая ткань, коллаж с птицами, поддоны для раздаточного материала, палочки </w:t>
            </w:r>
            <w:proofErr w:type="spellStart"/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1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схема оленя, камень, магнитная доска.</w:t>
            </w:r>
          </w:p>
        </w:tc>
        <w:tc>
          <w:tcPr>
            <w:tcW w:w="3969" w:type="dxa"/>
          </w:tcPr>
          <w:p w:rsidR="00150C66" w:rsidRDefault="00150C66" w:rsidP="00F059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конспект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приложение).</w:t>
            </w:r>
          </w:p>
        </w:tc>
      </w:tr>
      <w:tr w:rsidR="00BD3200" w:rsidRPr="00BF1FA3" w:rsidTr="00C62D47">
        <w:trPr>
          <w:jc w:val="center"/>
        </w:trPr>
        <w:tc>
          <w:tcPr>
            <w:tcW w:w="562" w:type="dxa"/>
          </w:tcPr>
          <w:p w:rsidR="00BD3200" w:rsidRPr="004B40C2" w:rsidRDefault="00BD3200" w:rsidP="004B40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D3200" w:rsidRPr="004B40C2" w:rsidRDefault="00BD3200" w:rsidP="004B40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B4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Лесные цветы и травы</w:t>
            </w:r>
            <w:r w:rsidRPr="004B4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B12D0B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Познакомить с лесными цветами и травами, их строением (корни, надземные части: стебель, листья, цветы, плоды, семена), с правилами сбора, сушки и хранения лекарственных растений леса.</w:t>
            </w:r>
          </w:p>
          <w:p w:rsidR="00B12D0B" w:rsidRDefault="00373B61" w:rsidP="00BD3200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73B61">
              <w:rPr>
                <w:rFonts w:ascii="Times New Roman" w:eastAsia="Calibri" w:hAnsi="Times New Roman" w:cs="Times New Roman"/>
                <w:sz w:val="24"/>
                <w:lang w:eastAsia="ru-RU"/>
              </w:rPr>
              <w:t>Учить распознавать цветы и травы, выделять среди них лекарственные и ядовитые растения.</w:t>
            </w:r>
          </w:p>
          <w:p w:rsidR="00373B61" w:rsidRPr="00373B61" w:rsidRDefault="00373B61" w:rsidP="00BD3200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Воспитывать любознательность, интерес к изучению растений, бережное отношение к растениям.</w:t>
            </w:r>
          </w:p>
        </w:tc>
        <w:tc>
          <w:tcPr>
            <w:tcW w:w="3260" w:type="dxa"/>
          </w:tcPr>
          <w:p w:rsidR="005E0237" w:rsidRDefault="005E0237" w:rsidP="005E0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оборудование, интерактивная презентация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сюжетные и предметные картинки с изображением </w:t>
            </w:r>
            <w:r w:rsidR="00B1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цветов и трав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200" w:rsidRPr="00BF1FA3" w:rsidRDefault="005E0237" w:rsidP="00B12D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«Подбери слово-признак», «Подбери слово-действие», «Отгадай по описанию»</w:t>
            </w:r>
            <w:r w:rsidR="00B1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4B40C2" w:rsidRDefault="004B40C2" w:rsidP="004B40C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Антропова, Г.А. Мареева «Путешествие в лес: Познавательный проект для детей 5-7 лет с ОНР». – М.: ТЦ Сфера, 2018.</w:t>
            </w:r>
            <w:r w:rsidRPr="007F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3200" w:rsidRPr="00BF1FA3" w:rsidRDefault="004B40C2" w:rsidP="004B40C2">
            <w:pPr>
              <w:rPr>
                <w:highlight w:val="yellow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BD3200" w:rsidRPr="00BF1FA3" w:rsidTr="00C62D47">
        <w:trPr>
          <w:trHeight w:val="165"/>
          <w:jc w:val="center"/>
        </w:trPr>
        <w:tc>
          <w:tcPr>
            <w:tcW w:w="562" w:type="dxa"/>
          </w:tcPr>
          <w:p w:rsidR="00BD3200" w:rsidRPr="00BF1FA3" w:rsidRDefault="00BD3200" w:rsidP="0037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D3200" w:rsidRPr="00BF1FA3" w:rsidRDefault="00BD3200" w:rsidP="00373B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</w:t>
            </w:r>
            <w:r w:rsidRP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B61" w:rsidRP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рамках проекта «</w:t>
            </w:r>
            <w:r w:rsid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царстве грибов</w:t>
            </w:r>
            <w:r w:rsidR="00373B61" w:rsidRPr="00373B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111" w:type="dxa"/>
          </w:tcPr>
          <w:p w:rsidR="00BD3200" w:rsidRDefault="00373B61" w:rsidP="00BD3200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Формировать представления о разнообразии грибов, условиях необходимых для их роста и развития.</w:t>
            </w:r>
          </w:p>
          <w:p w:rsidR="00AA048C" w:rsidRDefault="00373B61" w:rsidP="00AA048C">
            <w:pP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lang w:eastAsia="ru-RU"/>
              </w:rPr>
              <w:t>Знакомить со строением грибов и местами их произрастания, значением в жизни человека и животных.</w:t>
            </w:r>
          </w:p>
          <w:p w:rsidR="00373B61" w:rsidRPr="00373B61" w:rsidRDefault="00AA048C" w:rsidP="00AA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Воспитывать любознательность, интерес к изучению растений, бережное отношение к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природе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AA048C" w:rsidRDefault="00AA048C" w:rsidP="00AA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оборудование, интерактивная презентация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за грибами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сюжетные и предметные картинки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съедобных и несъедобных грибов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200" w:rsidRPr="00373B61" w:rsidRDefault="00AA048C" w:rsidP="00AA04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делают с грибами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грибы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лишнее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69" w:type="dxa"/>
          </w:tcPr>
          <w:p w:rsidR="00373B61" w:rsidRPr="00373B61" w:rsidRDefault="00373B61" w:rsidP="00BD3200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Антропова, Г.А. Мареева «Путешествие в лес: Познавательный проект для детей 5-7 лет с ОНР». – М.: ТЦ Сфера, 2018.</w:t>
            </w:r>
            <w:r w:rsidRPr="007F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3200" w:rsidRDefault="00373B61" w:rsidP="00BD3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метод в деятельности дошкольного учреждения / Авт.-сост. Л. С. Киселева, Т. А. Данилина, Т. С. </w:t>
            </w:r>
            <w:proofErr w:type="spellStart"/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0D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Б. Зуйкова – М.: АРКТИ, 2012.</w:t>
            </w:r>
          </w:p>
          <w:p w:rsidR="00373B61" w:rsidRPr="00BF1FA3" w:rsidRDefault="00373B61" w:rsidP="00BD3200">
            <w:pPr>
              <w:rPr>
                <w:highlight w:val="yellow"/>
              </w:rPr>
            </w:pPr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BD3200" w:rsidRPr="00BF1FA3" w:rsidTr="00C62D47">
        <w:trPr>
          <w:trHeight w:val="165"/>
          <w:jc w:val="center"/>
        </w:trPr>
        <w:tc>
          <w:tcPr>
            <w:tcW w:w="562" w:type="dxa"/>
          </w:tcPr>
          <w:p w:rsidR="00BD3200" w:rsidRPr="00BF1FA3" w:rsidRDefault="00BD3200" w:rsidP="00AA04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D3200" w:rsidRPr="00AA048C" w:rsidRDefault="00BD3200" w:rsidP="00AA04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A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Насекомые</w:t>
            </w:r>
            <w:r w:rsidRPr="00AA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E002AB" w:rsidP="00AA04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знания и представления об особенностях окружающей природы и насекомых.</w:t>
            </w:r>
          </w:p>
          <w:p w:rsidR="00AA048C" w:rsidRDefault="00AA048C" w:rsidP="00AA04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Уточнять знания о летающих и ползающих, полезных и вредных насекомых</w:t>
            </w:r>
            <w:r w:rsidR="00E00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2AB" w:rsidRDefault="00E002AB" w:rsidP="00AA04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умения сравнивать, анализировать, устанавливать причинно-следственные связи, делать обобщения.</w:t>
            </w:r>
          </w:p>
          <w:p w:rsidR="00E002AB" w:rsidRPr="00E002AB" w:rsidRDefault="00E002AB" w:rsidP="00AA04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желание видеть и открывать для себя мир природы, интерес к познанию окружающего мира.</w:t>
            </w:r>
          </w:p>
        </w:tc>
        <w:tc>
          <w:tcPr>
            <w:tcW w:w="3260" w:type="dxa"/>
          </w:tcPr>
          <w:p w:rsidR="00BD3200" w:rsidRDefault="00E002AB" w:rsidP="00E002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Интерактивное оборудование, интерактивная презентация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Насекомые</w:t>
            </w:r>
            <w:r w:rsidRPr="00E00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2AB" w:rsidRDefault="00E002AB" w:rsidP="006D7F2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Аудиозапись звуков леса (пение птиц, жужжание пчелы, мухи, жука, стрекот кузнечиков, комариный звон), фрагмент французского анимационного фильма «Букашки»</w:t>
            </w:r>
            <w:r w:rsid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(студия </w:t>
            </w:r>
            <w:proofErr w:type="spellStart"/>
            <w:r w:rsidR="006D7F2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Futuriko</w:t>
            </w:r>
            <w:proofErr w:type="spellEnd"/>
            <w:r w:rsid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иллюстрации с изображением насекомых.</w:t>
            </w:r>
          </w:p>
          <w:p w:rsidR="006D7F2F" w:rsidRPr="006D7F2F" w:rsidRDefault="006D7F2F" w:rsidP="006D7F2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Дидактические игры: «Что делают насекомые», «Какими бывают насекомые?».</w:t>
            </w:r>
          </w:p>
        </w:tc>
        <w:tc>
          <w:tcPr>
            <w:tcW w:w="3969" w:type="dxa"/>
          </w:tcPr>
          <w:p w:rsidR="00BD3200" w:rsidRDefault="00AA048C" w:rsidP="00BD3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Т.А. Антропова, Г.А. Мареева «Путешествие в лес: Познавательный проект для детей 5-7 лет с ОНР». – М.: ТЦ Сфера, 2018.</w:t>
            </w:r>
          </w:p>
          <w:p w:rsidR="00AA048C" w:rsidRPr="00AA048C" w:rsidRDefault="00AA048C" w:rsidP="00BD3200"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BD3200" w:rsidRPr="00BF1FA3" w:rsidTr="00620001">
        <w:trPr>
          <w:trHeight w:val="2826"/>
          <w:jc w:val="center"/>
        </w:trPr>
        <w:tc>
          <w:tcPr>
            <w:tcW w:w="562" w:type="dxa"/>
          </w:tcPr>
          <w:p w:rsidR="00BD3200" w:rsidRPr="00BF1FA3" w:rsidRDefault="00BD3200" w:rsidP="006D7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BD3200" w:rsidRPr="00BF1FA3" w:rsidRDefault="00BD3200" w:rsidP="006D7F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Птицы леса</w:t>
            </w:r>
            <w:r w:rsidRP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BD3200" w:rsidRDefault="006D7F2F" w:rsidP="006D7F2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7F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Расширять знания и представления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 особенностях птиц, их жизненных проявлениях, повадках и приспособлении к среде обитания.</w:t>
            </w:r>
          </w:p>
          <w:p w:rsidR="006D7F2F" w:rsidRDefault="006D7F2F" w:rsidP="006D7F2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Учить узнавать и правильно называть птиц.</w:t>
            </w:r>
          </w:p>
          <w:p w:rsidR="006D7F2F" w:rsidRDefault="006D7F2F" w:rsidP="006D7F2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Знакомить с редкими, экзотическими птицами.</w:t>
            </w:r>
          </w:p>
          <w:p w:rsidR="006D7F2F" w:rsidRPr="006D7F2F" w:rsidRDefault="006D7F2F" w:rsidP="006D7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умение видеть и понимать красоту растительного и животного мира, бережное отношение к природе, желание помогать птицам, защищать их от врагов и неблагоприятных условий.</w:t>
            </w:r>
          </w:p>
        </w:tc>
        <w:tc>
          <w:tcPr>
            <w:tcW w:w="3260" w:type="dxa"/>
          </w:tcPr>
          <w:p w:rsidR="00BD3200" w:rsidRDefault="006D7F2F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Интерактивное оборудование, интерактивная презентация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Птицы нашего края</w:t>
            </w:r>
            <w:r w:rsidRPr="006D7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0001" w:rsidRDefault="00620001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Аудиозапись звуков леса, пения птиц, динамичной паузы.</w:t>
            </w:r>
          </w:p>
          <w:p w:rsidR="00620001" w:rsidRDefault="00620001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Иллюстрации с изображением фазана, павлина, петуха, фламинго с чужими хвостами.</w:t>
            </w:r>
          </w:p>
          <w:p w:rsidR="00620001" w:rsidRDefault="00620001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Иллюстрации с изображением птиц леса.</w:t>
            </w:r>
          </w:p>
          <w:p w:rsidR="00BD3200" w:rsidRPr="006D7F2F" w:rsidRDefault="00620001" w:rsidP="00BD32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Дидактические игры: «Скажи, где, на чем?»,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«Назови птенцов», «Кто больше придумает слов», «Ответь на вопрос», «Что перепутал художник», «Зимующие птицы – перелетные птицы».</w:t>
            </w:r>
          </w:p>
        </w:tc>
        <w:tc>
          <w:tcPr>
            <w:tcW w:w="3969" w:type="dxa"/>
          </w:tcPr>
          <w:p w:rsidR="006D7F2F" w:rsidRDefault="006D7F2F" w:rsidP="006D7F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Т.А. Антропова, Г.А. Мареева «Путешествие в лес: Познавательный проект для детей 5-7 лет с ОНР». – М.: ТЦ Сфера, 2018.</w:t>
            </w:r>
          </w:p>
          <w:p w:rsidR="00BD3200" w:rsidRPr="006D7F2F" w:rsidRDefault="006D7F2F" w:rsidP="006D7F2F"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биология» 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ельство: «Белый город», 2013.</w:t>
            </w:r>
          </w:p>
        </w:tc>
      </w:tr>
      <w:tr w:rsidR="00E560F2" w:rsidRPr="00BF1FA3" w:rsidTr="00C62D47">
        <w:trPr>
          <w:trHeight w:val="249"/>
          <w:jc w:val="center"/>
        </w:trPr>
        <w:tc>
          <w:tcPr>
            <w:tcW w:w="562" w:type="dxa"/>
          </w:tcPr>
          <w:p w:rsidR="00E560F2" w:rsidRPr="00620001" w:rsidRDefault="00620001" w:rsidP="00E56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E560F2" w:rsidRPr="00620001" w:rsidRDefault="00E560F2" w:rsidP="00E560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0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«Животный мир Прибайкалья»</w:t>
            </w:r>
          </w:p>
        </w:tc>
        <w:tc>
          <w:tcPr>
            <w:tcW w:w="4111" w:type="dxa"/>
          </w:tcPr>
          <w:p w:rsidR="00E560F2" w:rsidRPr="00620001" w:rsidRDefault="00E560F2" w:rsidP="00E56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представления о жизни диких животных Прибайкалья, об образе жизни, питании, жилищах, как</w:t>
            </w:r>
          </w:p>
          <w:p w:rsidR="00E560F2" w:rsidRPr="00620001" w:rsidRDefault="00E560F2" w:rsidP="00E56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приспосабливаются к жизни в зимних условиях. Развивать умение устанавливать причинно-</w:t>
            </w:r>
          </w:p>
          <w:p w:rsidR="00924D77" w:rsidRPr="00442B00" w:rsidRDefault="00E560F2" w:rsidP="00442B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следственные связи, учить делать выводы. Воспитывать интерес к живой природе, любознательность.</w:t>
            </w:r>
          </w:p>
        </w:tc>
        <w:tc>
          <w:tcPr>
            <w:tcW w:w="3260" w:type="dxa"/>
          </w:tcPr>
          <w:p w:rsidR="00E560F2" w:rsidRPr="00442B00" w:rsidRDefault="00E560F2" w:rsidP="00E560F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реализации проекта.</w:t>
            </w:r>
          </w:p>
        </w:tc>
        <w:tc>
          <w:tcPr>
            <w:tcW w:w="3969" w:type="dxa"/>
          </w:tcPr>
          <w:p w:rsidR="00E560F2" w:rsidRPr="00442B00" w:rsidRDefault="00E560F2" w:rsidP="00E56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метод в деятельности дошкольного учреждения / Авт.-сост. Л. С. Киселева, Т. А. Данилина, Т. С. </w:t>
            </w:r>
            <w:proofErr w:type="spellStart"/>
            <w:r w:rsidRPr="0044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</w:t>
            </w:r>
            <w:proofErr w:type="spellEnd"/>
            <w:r w:rsidRPr="0044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Зуйкова – М.: АРКТИ, 2012. </w:t>
            </w:r>
          </w:p>
        </w:tc>
      </w:tr>
    </w:tbl>
    <w:p w:rsidR="00CB48D7" w:rsidRDefault="00CB48D7" w:rsidP="00AF6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D7" w:rsidRDefault="00CB48D7" w:rsidP="00AF6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D7" w:rsidRDefault="00CB48D7" w:rsidP="00AF6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D7" w:rsidRDefault="00CB48D7" w:rsidP="00AF6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72A" w:rsidRDefault="00F3672A" w:rsidP="005F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672A" w:rsidSect="00442B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3ACC" w:rsidRPr="00CB48D7" w:rsidRDefault="00F73ACC" w:rsidP="009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ACC" w:rsidRPr="007F2028" w:rsidRDefault="00F73ACC" w:rsidP="007F20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7F2028" w:rsidRP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10.07.1992 №3266-1 «Об образовании» (ред. от 28.02.2012) // Собрание законодательства РФ от 15.01.1996. - № 3.</w:t>
      </w:r>
    </w:p>
    <w:p w:rsidR="007F2028" w:rsidRP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А.Н.Веракса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Мозаика-Синтез, 2008. - 112 с.</w:t>
      </w:r>
    </w:p>
    <w:p w:rsidR="007F2028" w:rsidRP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Евдокимова Е.С. Технология проектирования в ДОУ /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Е.С.Евдокимова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ТЦ Сфера, 2006. - 64 с.</w:t>
      </w:r>
    </w:p>
    <w:p w:rsidR="007F2028" w:rsidRP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Журавлева В.Н. Проектная деятельность старших дошкольников. Пособие /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В.Н.Журавлева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2011. - 302 с.</w:t>
      </w:r>
    </w:p>
    <w:p w:rsidR="007F2028" w:rsidRP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Кудрявцева А.И. Педагогическое проектирование как метод управления инновационным процессом в ДОУ / Под общ. ред.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Г.Д.Ахметовой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Проблемы и перспективы развития образования. - Пермь: Меркурий, 2011. - С.80-84.</w:t>
      </w:r>
    </w:p>
    <w:p w:rsidR="007F2028" w:rsidRDefault="007F2028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Проектный метод в деятельности дошкольного учреждения: Пособие //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Л.С.Кисилева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Т.А.Данилина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Т.С.Лагода</w:t>
      </w:r>
      <w:proofErr w:type="spellEnd"/>
      <w:r w:rsidRPr="007F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АРКТИ, 2003 - 96 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Веретенникова, С. А. Ознакомление дошкольников с природой [Текст] /С.А.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Веретенникова.-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Логос, 2010.-187с.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</w:t>
      </w:r>
      <w:proofErr w:type="spell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Д. Природа: объект или субъект отношений личности [Текст] /С.Д. </w:t>
      </w:r>
      <w:proofErr w:type="spellStart"/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Дерябо</w:t>
      </w:r>
      <w:proofErr w:type="spell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АСТ, 2013.-278с.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Дмитриев, Ю.Д. Твоя Красная книга [Текст] /Ю.Д.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ИНИОН, 2014.-196с.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Жуковская, Р. Н. Родной край: пособие для воспитателей детского сада [Текст] /Р.Н. Жуковская, под ред.: С.А.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Козловой.-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Логос, 2014. -341с.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Миронов, А.В. Теоретические основы содержания экологического образования дошкольников [Текст] / А.В. Миронов // Дошкольное воспитание. – 2013.-№5. – С. 48-53.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Мифтахова</w:t>
      </w:r>
      <w:proofErr w:type="spell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Л.М. Игры и игровые задания на экологических занятиях // Дошкольное воспитание [Текст] /Л.М. </w:t>
      </w:r>
      <w:proofErr w:type="spell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Мифтахова</w:t>
      </w:r>
      <w:proofErr w:type="spell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2012.-№6. – С. 39-43.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Николаева, С. Н Создание условий для экологического воспитания детей [Текст] /С.Н.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Логос, 2012.-296с.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Николаева, С. Н.  Место игры в экологическом воспитании дошкольников [Текст] /С.Н.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Николаева.-</w:t>
      </w:r>
      <w:proofErr w:type="spellStart"/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Питер, 2012.-194с.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Николаева, С.Н. Начало экологической культуры: возможности ребенка, идущего в школу [Текст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 /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Николаева // Дошкольное воспитание. – 2014.-№ 7. – С. 6-11.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Николаева, С. Н. Формирование начал экологической культуры // Дошкольное воспитание [Текст] /С.Н.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2014.- №7.-С. 3-8.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Николаева, С. Н. Программа «Юный эколог» /С.Н. Николаева // Дошкольное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2013.- №9.-С. 16-21.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Николаева, С.Н. Как приобщить ребенка к природе [Текст] /С.Н.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Логос, 2014.-223с.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Николаева, С.Н. Воспитание экологической культуры в дошкольном детстве[Текст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 /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Николаева. - М.: ИНФРА-М,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284с.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Рыжова, Н. А. Наш дом – природа [Текст] / Н.А. Рыжова // Дошкольное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.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-2012.- №7.-25-32.</w:t>
      </w:r>
    </w:p>
    <w:p w:rsidR="00F73ACC" w:rsidRPr="00F73ACC" w:rsidRDefault="00F73ACC" w:rsidP="007F20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Рыжова, Н.А. Педагогические модели организации экологического образования в ДОУ [Текст] / Н.А. Рыжова // Дошкольное </w:t>
      </w:r>
      <w:proofErr w:type="gramStart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воспитание.-</w:t>
      </w:r>
      <w:proofErr w:type="gramEnd"/>
      <w:r w:rsidRPr="00F7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2011.- № 9.-С. 40-47.</w:t>
      </w:r>
    </w:p>
    <w:p w:rsidR="00A03F36" w:rsidRPr="00CB48D7" w:rsidRDefault="00A03F36" w:rsidP="007F2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03F36" w:rsidRPr="00CB48D7" w:rsidSect="00442B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D9C"/>
    <w:multiLevelType w:val="hybridMultilevel"/>
    <w:tmpl w:val="FB28CF46"/>
    <w:lvl w:ilvl="0" w:tplc="58FAD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5231B5"/>
    <w:multiLevelType w:val="hybridMultilevel"/>
    <w:tmpl w:val="21A65786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CECC88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F7C"/>
    <w:multiLevelType w:val="hybridMultilevel"/>
    <w:tmpl w:val="6F742578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A524A"/>
    <w:multiLevelType w:val="hybridMultilevel"/>
    <w:tmpl w:val="29D2C52C"/>
    <w:lvl w:ilvl="0" w:tplc="58FAD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EE1967"/>
    <w:multiLevelType w:val="hybridMultilevel"/>
    <w:tmpl w:val="60CAA5F4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40C15"/>
    <w:multiLevelType w:val="hybridMultilevel"/>
    <w:tmpl w:val="627C9712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853AC"/>
    <w:multiLevelType w:val="hybridMultilevel"/>
    <w:tmpl w:val="4B08098E"/>
    <w:lvl w:ilvl="0" w:tplc="022A5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E2AA0"/>
    <w:multiLevelType w:val="hybridMultilevel"/>
    <w:tmpl w:val="0AE65464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69FF"/>
    <w:multiLevelType w:val="multilevel"/>
    <w:tmpl w:val="3EDE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2087C"/>
    <w:multiLevelType w:val="hybridMultilevel"/>
    <w:tmpl w:val="8F261648"/>
    <w:lvl w:ilvl="0" w:tplc="A11E7F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37AC0"/>
    <w:multiLevelType w:val="hybridMultilevel"/>
    <w:tmpl w:val="59FA2D62"/>
    <w:lvl w:ilvl="0" w:tplc="58FAD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1931EA"/>
    <w:multiLevelType w:val="hybridMultilevel"/>
    <w:tmpl w:val="239A38BC"/>
    <w:lvl w:ilvl="0" w:tplc="58FAD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E"/>
    <w:rsid w:val="00044C20"/>
    <w:rsid w:val="0007098B"/>
    <w:rsid w:val="00071034"/>
    <w:rsid w:val="000929EA"/>
    <w:rsid w:val="000A0ED9"/>
    <w:rsid w:val="000B1BBF"/>
    <w:rsid w:val="000D546C"/>
    <w:rsid w:val="000D77E0"/>
    <w:rsid w:val="000D7ED0"/>
    <w:rsid w:val="00150C66"/>
    <w:rsid w:val="001648A5"/>
    <w:rsid w:val="001A4F22"/>
    <w:rsid w:val="001F25C3"/>
    <w:rsid w:val="00221C24"/>
    <w:rsid w:val="002379A9"/>
    <w:rsid w:val="00317BAF"/>
    <w:rsid w:val="00324578"/>
    <w:rsid w:val="0034695E"/>
    <w:rsid w:val="00373B61"/>
    <w:rsid w:val="00397693"/>
    <w:rsid w:val="003D164D"/>
    <w:rsid w:val="003D6A35"/>
    <w:rsid w:val="00442B00"/>
    <w:rsid w:val="004655CC"/>
    <w:rsid w:val="004B40C2"/>
    <w:rsid w:val="004F045F"/>
    <w:rsid w:val="00501BBD"/>
    <w:rsid w:val="00504DE6"/>
    <w:rsid w:val="00524041"/>
    <w:rsid w:val="00590E1F"/>
    <w:rsid w:val="00592D15"/>
    <w:rsid w:val="005E0237"/>
    <w:rsid w:val="005F1E84"/>
    <w:rsid w:val="00612712"/>
    <w:rsid w:val="00620001"/>
    <w:rsid w:val="006232B2"/>
    <w:rsid w:val="00636B15"/>
    <w:rsid w:val="00637235"/>
    <w:rsid w:val="00641E98"/>
    <w:rsid w:val="00681202"/>
    <w:rsid w:val="006A6F18"/>
    <w:rsid w:val="006B6947"/>
    <w:rsid w:val="006D7F2F"/>
    <w:rsid w:val="006F155B"/>
    <w:rsid w:val="00700798"/>
    <w:rsid w:val="00702013"/>
    <w:rsid w:val="00743A12"/>
    <w:rsid w:val="00785632"/>
    <w:rsid w:val="007A795D"/>
    <w:rsid w:val="007F2028"/>
    <w:rsid w:val="007F2364"/>
    <w:rsid w:val="007F3AAC"/>
    <w:rsid w:val="008304A5"/>
    <w:rsid w:val="00894BE0"/>
    <w:rsid w:val="008A5814"/>
    <w:rsid w:val="008A668F"/>
    <w:rsid w:val="008A6BC9"/>
    <w:rsid w:val="009171E2"/>
    <w:rsid w:val="0092334B"/>
    <w:rsid w:val="00924D77"/>
    <w:rsid w:val="0092548D"/>
    <w:rsid w:val="0096595C"/>
    <w:rsid w:val="009823AB"/>
    <w:rsid w:val="00A03F36"/>
    <w:rsid w:val="00A46C65"/>
    <w:rsid w:val="00AA048C"/>
    <w:rsid w:val="00AA24FF"/>
    <w:rsid w:val="00AB75CB"/>
    <w:rsid w:val="00AC2D36"/>
    <w:rsid w:val="00AD69B0"/>
    <w:rsid w:val="00AF6810"/>
    <w:rsid w:val="00B04784"/>
    <w:rsid w:val="00B12D0B"/>
    <w:rsid w:val="00B30B85"/>
    <w:rsid w:val="00B915FF"/>
    <w:rsid w:val="00BD3200"/>
    <w:rsid w:val="00BD7494"/>
    <w:rsid w:val="00BF1FA3"/>
    <w:rsid w:val="00C24229"/>
    <w:rsid w:val="00C341F3"/>
    <w:rsid w:val="00C432B0"/>
    <w:rsid w:val="00C62D47"/>
    <w:rsid w:val="00CB48D7"/>
    <w:rsid w:val="00CD020D"/>
    <w:rsid w:val="00CF3BD7"/>
    <w:rsid w:val="00D11CC2"/>
    <w:rsid w:val="00D44213"/>
    <w:rsid w:val="00D44277"/>
    <w:rsid w:val="00DA6A1B"/>
    <w:rsid w:val="00DB32CE"/>
    <w:rsid w:val="00E002AB"/>
    <w:rsid w:val="00E339C4"/>
    <w:rsid w:val="00E50A95"/>
    <w:rsid w:val="00E560F2"/>
    <w:rsid w:val="00E92135"/>
    <w:rsid w:val="00ED0984"/>
    <w:rsid w:val="00F05911"/>
    <w:rsid w:val="00F3672A"/>
    <w:rsid w:val="00F3712D"/>
    <w:rsid w:val="00F548D6"/>
    <w:rsid w:val="00F62E81"/>
    <w:rsid w:val="00F72BB5"/>
    <w:rsid w:val="00F73ACC"/>
    <w:rsid w:val="00F805A2"/>
    <w:rsid w:val="00FA1E3E"/>
    <w:rsid w:val="00FB7D10"/>
    <w:rsid w:val="00FE6D3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9F52-BE6E-44E0-9A7B-02893288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94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8D7"/>
    <w:pPr>
      <w:ind w:left="720"/>
      <w:contextualSpacing/>
    </w:pPr>
  </w:style>
  <w:style w:type="paragraph" w:customStyle="1" w:styleId="310">
    <w:name w:val="Заголовок 31"/>
    <w:basedOn w:val="a"/>
    <w:next w:val="3"/>
    <w:link w:val="30"/>
    <w:uiPriority w:val="9"/>
    <w:qFormat/>
    <w:rsid w:val="00894BE0"/>
    <w:pPr>
      <w:keepNext/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</w:rPr>
  </w:style>
  <w:style w:type="numbering" w:customStyle="1" w:styleId="1">
    <w:name w:val="Нет списка1"/>
    <w:next w:val="a2"/>
    <w:uiPriority w:val="99"/>
    <w:semiHidden/>
    <w:unhideWhenUsed/>
    <w:rsid w:val="00894BE0"/>
  </w:style>
  <w:style w:type="paragraph" w:styleId="a5">
    <w:name w:val="footer"/>
    <w:basedOn w:val="a"/>
    <w:link w:val="a6"/>
    <w:uiPriority w:val="99"/>
    <w:unhideWhenUsed/>
    <w:rsid w:val="00894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4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4BE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94BE0"/>
    <w:rPr>
      <w:lang w:eastAsia="ru-RU"/>
    </w:rPr>
  </w:style>
  <w:style w:type="paragraph" w:styleId="aa">
    <w:name w:val="No Spacing"/>
    <w:link w:val="ab"/>
    <w:uiPriority w:val="1"/>
    <w:qFormat/>
    <w:rsid w:val="00894BE0"/>
    <w:pPr>
      <w:spacing w:after="0" w:line="240" w:lineRule="auto"/>
    </w:pPr>
    <w:rPr>
      <w:lang w:eastAsia="ru-RU"/>
    </w:rPr>
  </w:style>
  <w:style w:type="character" w:styleId="ac">
    <w:name w:val="Strong"/>
    <w:basedOn w:val="a0"/>
    <w:uiPriority w:val="22"/>
    <w:qFormat/>
    <w:rsid w:val="00894BE0"/>
    <w:rPr>
      <w:b/>
      <w:bCs/>
    </w:rPr>
  </w:style>
  <w:style w:type="character" w:customStyle="1" w:styleId="extended-textfull">
    <w:name w:val="extended-text__full"/>
    <w:basedOn w:val="a0"/>
    <w:rsid w:val="00894BE0"/>
  </w:style>
  <w:style w:type="paragraph" w:styleId="ad">
    <w:name w:val="Balloon Text"/>
    <w:basedOn w:val="a"/>
    <w:link w:val="ae"/>
    <w:uiPriority w:val="99"/>
    <w:semiHidden/>
    <w:unhideWhenUsed/>
    <w:rsid w:val="00894BE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94BE0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894BE0"/>
    <w:rPr>
      <w:rFonts w:ascii="inherit" w:eastAsia="Times New Roman" w:hAnsi="inherit" w:cs="Times New Roman"/>
      <w:sz w:val="35"/>
      <w:szCs w:val="35"/>
    </w:rPr>
  </w:style>
  <w:style w:type="character" w:customStyle="1" w:styleId="ab">
    <w:name w:val="Без интервала Знак"/>
    <w:link w:val="aa"/>
    <w:uiPriority w:val="1"/>
    <w:rsid w:val="00894BE0"/>
    <w:rPr>
      <w:lang w:eastAsia="ru-RU"/>
    </w:rPr>
  </w:style>
  <w:style w:type="character" w:customStyle="1" w:styleId="10">
    <w:name w:val="Гиперссылка1"/>
    <w:basedOn w:val="a0"/>
    <w:uiPriority w:val="99"/>
    <w:unhideWhenUsed/>
    <w:rsid w:val="00894BE0"/>
    <w:rPr>
      <w:color w:val="0000FF"/>
      <w:u w:val="single"/>
    </w:rPr>
  </w:style>
  <w:style w:type="character" w:customStyle="1" w:styleId="c8">
    <w:name w:val="c8"/>
    <w:basedOn w:val="a0"/>
    <w:rsid w:val="00894BE0"/>
  </w:style>
  <w:style w:type="character" w:customStyle="1" w:styleId="c27">
    <w:name w:val="c27"/>
    <w:basedOn w:val="a0"/>
    <w:rsid w:val="00894BE0"/>
  </w:style>
  <w:style w:type="paragraph" w:customStyle="1" w:styleId="c3">
    <w:name w:val="c3"/>
    <w:basedOn w:val="a"/>
    <w:rsid w:val="00894B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4BE0"/>
  </w:style>
  <w:style w:type="character" w:customStyle="1" w:styleId="c1">
    <w:name w:val="c1"/>
    <w:basedOn w:val="a0"/>
    <w:rsid w:val="00894BE0"/>
  </w:style>
  <w:style w:type="character" w:customStyle="1" w:styleId="c4">
    <w:name w:val="c4"/>
    <w:basedOn w:val="a0"/>
    <w:rsid w:val="00894BE0"/>
  </w:style>
  <w:style w:type="character" w:customStyle="1" w:styleId="c6">
    <w:name w:val="c6"/>
    <w:basedOn w:val="a0"/>
    <w:rsid w:val="00894BE0"/>
  </w:style>
  <w:style w:type="character" w:customStyle="1" w:styleId="c0">
    <w:name w:val="c0"/>
    <w:basedOn w:val="a0"/>
    <w:rsid w:val="00894BE0"/>
  </w:style>
  <w:style w:type="character" w:styleId="af">
    <w:name w:val="Emphasis"/>
    <w:basedOn w:val="a0"/>
    <w:uiPriority w:val="20"/>
    <w:qFormat/>
    <w:rsid w:val="00894BE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894B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94BE0"/>
    <w:pPr>
      <w:spacing w:after="200"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94BE0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4B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94BE0"/>
    <w:rPr>
      <w:b/>
      <w:bCs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894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894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50F1-D0AB-46B2-BBDC-142AA32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24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2022-03-26T03:53:00Z</dcterms:created>
  <dcterms:modified xsi:type="dcterms:W3CDTF">2022-10-23T13:09:00Z</dcterms:modified>
</cp:coreProperties>
</file>