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3C216E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228126" wp14:editId="75C1985F">
            <wp:simplePos x="0" y="0"/>
            <wp:positionH relativeFrom="column">
              <wp:posOffset>-64135</wp:posOffset>
            </wp:positionH>
            <wp:positionV relativeFrom="paragraph">
              <wp:posOffset>137160</wp:posOffset>
            </wp:positionV>
            <wp:extent cx="164782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75" y="21433"/>
                <wp:lineTo x="21475" y="0"/>
                <wp:lineTo x="0" y="0"/>
              </wp:wrapPolygon>
            </wp:wrapThrough>
            <wp:docPr id="2" name="Рисунок 2" descr="hello_html_m2840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84012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C216E">
        <w:rPr>
          <w:b/>
          <w:bCs/>
          <w:i/>
          <w:iCs/>
          <w:color w:val="000000"/>
          <w:sz w:val="28"/>
          <w:szCs w:val="28"/>
        </w:rPr>
        <w:t>КОНСУЛЬТАЦИЯ ДЛЯ РОДИТЕЛЕЙ</w:t>
      </w: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3C216E">
        <w:rPr>
          <w:b/>
          <w:bCs/>
          <w:i/>
          <w:iCs/>
          <w:color w:val="000000"/>
          <w:sz w:val="28"/>
          <w:szCs w:val="28"/>
        </w:rPr>
        <w:t xml:space="preserve"> «В ДЕТСКИЙ САД БЕЗ СЛЁЗ!»</w:t>
      </w: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C216E">
        <w:rPr>
          <w:i/>
          <w:iCs/>
          <w:color w:val="000000"/>
          <w:sz w:val="28"/>
          <w:szCs w:val="28"/>
        </w:rPr>
        <w:t>Уважаемы родители, ваш ребёнок недавно начал посещать детский сад. Соблюдение данных рекомендаций поможет вам облегчить период адаптации к условиям детского сада.</w:t>
      </w: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C216E">
        <w:rPr>
          <w:b/>
          <w:bCs/>
          <w:i/>
          <w:iCs/>
          <w:color w:val="000000"/>
          <w:sz w:val="28"/>
          <w:szCs w:val="28"/>
        </w:rPr>
        <w:t>1. «Мама, ты меня обязательно забери» или «Режим дня - неполный день»</w:t>
      </w: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C216E">
        <w:rPr>
          <w:color w:val="000000"/>
          <w:sz w:val="28"/>
          <w:szCs w:val="28"/>
        </w:rPr>
        <w:t>Для того, чтобы период адаптации проходил успешно - в первые дни дети находятся в детском саду несколько часов. Поэтому постарайтесь не оставлять ребёнка на полный день и желательно забирать в назначенное время. Если обещали забрать до обеда, не стоит нарушать обещание.</w:t>
      </w: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C216E">
        <w:rPr>
          <w:b/>
          <w:bCs/>
          <w:i/>
          <w:iCs/>
          <w:color w:val="000000"/>
          <w:sz w:val="28"/>
          <w:szCs w:val="28"/>
        </w:rPr>
        <w:t>2. «Моя игрушка - мой близкий друг» или «Эмоциональное состояние ребёнка»</w:t>
      </w: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C216E">
        <w:rPr>
          <w:color w:val="000000"/>
          <w:sz w:val="28"/>
          <w:szCs w:val="28"/>
        </w:rPr>
        <w:t>Чтобы ребёнок не грустил и был в хорошем настроении - обязательно дайте ему с собой в садик любимую игрушку, фотографию или предмет, которые вызывают у него тёплые чувства и ассоциируются с домом.</w:t>
      </w:r>
    </w:p>
    <w:p w:rsidR="003C216E" w:rsidRPr="003C216E" w:rsidRDefault="003C216E" w:rsidP="002408E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C216E">
        <w:rPr>
          <w:b/>
          <w:bCs/>
          <w:i/>
          <w:iCs/>
          <w:color w:val="000000"/>
          <w:sz w:val="28"/>
          <w:szCs w:val="28"/>
        </w:rPr>
        <w:t>3. «Мы маленькие дети, нам хочется гулять» или «Взаимодействие со сверстниками»</w:t>
      </w: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C216E">
        <w:rPr>
          <w:color w:val="000000"/>
          <w:sz w:val="28"/>
          <w:szCs w:val="28"/>
        </w:rPr>
        <w:t>После детского сада погуляйте с ребёнком на участке вашей группы, в парке или на детской площадке; дайте возможность поиграть в подвижные игры и познакомиться с другими детьми.</w:t>
      </w:r>
    </w:p>
    <w:p w:rsidR="003C216E" w:rsidRPr="003C216E" w:rsidRDefault="003C216E" w:rsidP="002408E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C216E">
        <w:rPr>
          <w:b/>
          <w:bCs/>
          <w:i/>
          <w:iCs/>
          <w:color w:val="000000"/>
          <w:sz w:val="28"/>
          <w:szCs w:val="28"/>
        </w:rPr>
        <w:t>4. «Прощание и приветствие» или «Техника расставания»</w:t>
      </w: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C216E">
        <w:rPr>
          <w:color w:val="000000"/>
          <w:sz w:val="28"/>
          <w:szCs w:val="28"/>
        </w:rPr>
        <w:t>Расставание с мамой – важный момент для ребёнка, чтобы оно было менее болезненным, придумайте разные способы прощальных и приветственных действий, и тогда ребёнку будет проще вас отпустить. Например, воздушный поцелуй, крепкие объятия, поглаживание по спине, помахать рукой.</w:t>
      </w:r>
    </w:p>
    <w:p w:rsidR="003C216E" w:rsidRPr="003C216E" w:rsidRDefault="003C216E" w:rsidP="002408E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3C216E">
        <w:rPr>
          <w:b/>
          <w:bCs/>
          <w:i/>
          <w:iCs/>
          <w:color w:val="000000"/>
          <w:sz w:val="28"/>
          <w:szCs w:val="28"/>
        </w:rPr>
        <w:t>5. «Такие разные малыши» или «Индивидуальные особенности ребёнка»</w:t>
      </w: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C216E">
        <w:rPr>
          <w:color w:val="000000"/>
          <w:sz w:val="28"/>
          <w:szCs w:val="28"/>
        </w:rPr>
        <w:t>Важно знать о том, что период адаптации у всех детей проходит по-разному, так как он зависит от индивидуальных особенностей ребёнка (возрастных, психических, физических). Поэтому некоторые приспосабливаются к детскому коллективу легко и свободно, а другим детям необходимо больше времени, чтобы адаптироваться к новой социальной ситуации, и это не повод для беспокойства родителей!</w:t>
      </w: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C216E">
        <w:rPr>
          <w:b/>
          <w:bCs/>
          <w:i/>
          <w:iCs/>
          <w:color w:val="000000"/>
          <w:sz w:val="28"/>
          <w:szCs w:val="28"/>
        </w:rPr>
        <w:t>Уважаемые родители, ваше эмоциональное состояние играет важную роль в процессе адаптационного периода! Ведь ваши эмоции влияют на состояние ребёнка.</w:t>
      </w: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C216E">
        <w:rPr>
          <w:b/>
          <w:bCs/>
          <w:i/>
          <w:iCs/>
          <w:color w:val="000000"/>
          <w:sz w:val="28"/>
          <w:szCs w:val="28"/>
        </w:rPr>
        <w:t>С позитивным настроем приходите в детский сад и будьте уверены, что ребёнку здесь будет интересно и уютно, как дома!</w:t>
      </w: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C216E">
        <w:rPr>
          <w:rFonts w:ascii="Arial" w:hAnsi="Arial" w:cs="Arial"/>
          <w:color w:val="000000"/>
          <w:sz w:val="28"/>
          <w:szCs w:val="28"/>
        </w:rPr>
        <w:br/>
      </w:r>
    </w:p>
    <w:p w:rsidR="003C216E" w:rsidRDefault="003C216E" w:rsidP="003C216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3C216E" w:rsidRPr="003C216E" w:rsidRDefault="003C216E" w:rsidP="003C216E">
      <w:pPr>
        <w:pStyle w:val="a4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3C216E" w:rsidRDefault="003C216E" w:rsidP="003C216E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 w:rsidRPr="003C216E">
        <w:rPr>
          <w:i/>
          <w:iCs/>
          <w:color w:val="000000"/>
          <w:sz w:val="28"/>
          <w:szCs w:val="28"/>
        </w:rPr>
        <w:t>С уважением, педагог-психолог Панкова А.О</w:t>
      </w:r>
      <w:r>
        <w:rPr>
          <w:i/>
          <w:iCs/>
          <w:color w:val="000000"/>
          <w:sz w:val="27"/>
          <w:szCs w:val="27"/>
        </w:rPr>
        <w:t>.</w:t>
      </w:r>
    </w:p>
    <w:p w:rsidR="00DA60ED" w:rsidRDefault="00DA60ED" w:rsidP="00DA60E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28"/>
          <w:szCs w:val="28"/>
        </w:rPr>
      </w:pPr>
    </w:p>
    <w:p w:rsidR="00DA60ED" w:rsidRDefault="00DA60ED" w:rsidP="00DA60E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28"/>
          <w:szCs w:val="28"/>
        </w:rPr>
      </w:pPr>
    </w:p>
    <w:sectPr w:rsidR="00DA60ED" w:rsidSect="002408EA">
      <w:pgSz w:w="11906" w:h="16838"/>
      <w:pgMar w:top="284" w:right="851" w:bottom="284" w:left="851" w:header="709" w:footer="709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78CD"/>
    <w:multiLevelType w:val="multilevel"/>
    <w:tmpl w:val="3760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D60"/>
    <w:multiLevelType w:val="multilevel"/>
    <w:tmpl w:val="8D7AE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33E79"/>
    <w:multiLevelType w:val="multilevel"/>
    <w:tmpl w:val="B2889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D5CA0"/>
    <w:multiLevelType w:val="multilevel"/>
    <w:tmpl w:val="80F49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D253A"/>
    <w:multiLevelType w:val="hybridMultilevel"/>
    <w:tmpl w:val="B900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21E5"/>
    <w:multiLevelType w:val="multilevel"/>
    <w:tmpl w:val="F09E6D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CE"/>
    <w:rsid w:val="000B2C4C"/>
    <w:rsid w:val="0012423C"/>
    <w:rsid w:val="002408EA"/>
    <w:rsid w:val="003C216E"/>
    <w:rsid w:val="007A69CE"/>
    <w:rsid w:val="00DA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39ADB-B205-48A8-91AA-DC28A8C9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2019-11-17T08:10:00Z</dcterms:created>
  <dcterms:modified xsi:type="dcterms:W3CDTF">2019-11-17T08:39:00Z</dcterms:modified>
</cp:coreProperties>
</file>