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C5" w:rsidRDefault="006B02C5" w:rsidP="00F5020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F50205">
        <w:rPr>
          <w:rFonts w:ascii="Times New Roman" w:hAnsi="Times New Roman" w:cs="Times New Roman"/>
          <w:sz w:val="36"/>
          <w:szCs w:val="36"/>
        </w:rPr>
        <w:t xml:space="preserve">Инструктор по физическому воспитанию </w:t>
      </w:r>
    </w:p>
    <w:p w:rsidR="00F50205" w:rsidRPr="002F1DCC" w:rsidRDefault="00F50205" w:rsidP="00F5020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Гончаренко А.В.</w:t>
      </w:r>
    </w:p>
    <w:p w:rsidR="006B02C5" w:rsidRDefault="006B02C5" w:rsidP="006B02C5"/>
    <w:p w:rsidR="006B02C5" w:rsidRDefault="006B02C5" w:rsidP="006B02C5"/>
    <w:p w:rsidR="006B02C5" w:rsidRDefault="007967DA" w:rsidP="006B02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6B02C5" w:rsidRPr="00824088">
        <w:rPr>
          <w:rFonts w:ascii="Times New Roman" w:hAnsi="Times New Roman" w:cs="Times New Roman"/>
          <w:b/>
          <w:sz w:val="32"/>
          <w:szCs w:val="32"/>
        </w:rPr>
        <w:t>рименение закаливающих меро</w:t>
      </w:r>
      <w:r>
        <w:rPr>
          <w:rFonts w:ascii="Times New Roman" w:hAnsi="Times New Roman" w:cs="Times New Roman"/>
          <w:b/>
          <w:sz w:val="32"/>
          <w:szCs w:val="32"/>
        </w:rPr>
        <w:t xml:space="preserve">приятий </w:t>
      </w:r>
      <w:r w:rsidR="0086243F">
        <w:rPr>
          <w:rFonts w:ascii="Times New Roman" w:hAnsi="Times New Roman" w:cs="Times New Roman"/>
          <w:b/>
          <w:sz w:val="32"/>
          <w:szCs w:val="32"/>
        </w:rPr>
        <w:t>с ребёнком дома</w:t>
      </w:r>
    </w:p>
    <w:p w:rsidR="00F50205" w:rsidRDefault="00F50205" w:rsidP="006B02C5">
      <w:pPr>
        <w:rPr>
          <w:rFonts w:ascii="Times New Roman" w:hAnsi="Times New Roman" w:cs="Times New Roman"/>
          <w:b/>
          <w:sz w:val="32"/>
          <w:szCs w:val="32"/>
        </w:rPr>
      </w:pPr>
    </w:p>
    <w:p w:rsidR="00F50205" w:rsidRPr="00F50205" w:rsidRDefault="00F50205" w:rsidP="001D3438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502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здорового образа жизни, принцип оптимальных физических нагрузок, человек должен усваивать как элементы культуры в худшем случае со школьной скамьи, в лучшем - еще раньше, в семье, в детском саду…»</w:t>
      </w:r>
    </w:p>
    <w:p w:rsidR="00F50205" w:rsidRPr="00F50205" w:rsidRDefault="00F50205" w:rsidP="001D3438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2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02C5" w:rsidRPr="00F50205" w:rsidRDefault="00F50205" w:rsidP="006B0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F50205">
        <w:rPr>
          <w:rFonts w:ascii="Times New Roman" w:hAnsi="Times New Roman" w:cs="Times New Roman"/>
          <w:sz w:val="28"/>
          <w:szCs w:val="28"/>
        </w:rPr>
        <w:t>Н.М.Амосов</w:t>
      </w:r>
      <w:proofErr w:type="spellEnd"/>
    </w:p>
    <w:p w:rsidR="006B02C5" w:rsidRPr="00824088" w:rsidRDefault="006B02C5" w:rsidP="006B02C5">
      <w:pPr>
        <w:rPr>
          <w:rFonts w:ascii="Times New Roman" w:hAnsi="Times New Roman" w:cs="Times New Roman"/>
          <w:b/>
          <w:sz w:val="32"/>
          <w:szCs w:val="32"/>
        </w:rPr>
      </w:pPr>
    </w:p>
    <w:p w:rsidR="006B02C5" w:rsidRDefault="006B02C5" w:rsidP="006B02C5">
      <w:pPr>
        <w:rPr>
          <w:rFonts w:ascii="Times New Roman" w:hAnsi="Times New Roman" w:cs="Times New Roman"/>
          <w:sz w:val="32"/>
          <w:szCs w:val="32"/>
        </w:rPr>
      </w:pPr>
    </w:p>
    <w:p w:rsidR="006B02C5" w:rsidRPr="007967DA" w:rsidRDefault="006B02C5" w:rsidP="001D3438">
      <w:pPr>
        <w:jc w:val="both"/>
        <w:rPr>
          <w:rFonts w:ascii="Times New Roman" w:hAnsi="Times New Roman" w:cs="Times New Roman"/>
          <w:sz w:val="28"/>
          <w:szCs w:val="28"/>
        </w:rPr>
      </w:pPr>
      <w:r w:rsidRPr="007967DA">
        <w:rPr>
          <w:rFonts w:ascii="Times New Roman" w:hAnsi="Times New Roman" w:cs="Times New Roman"/>
          <w:sz w:val="28"/>
          <w:szCs w:val="28"/>
        </w:rPr>
        <w:t>У ребенка первого года жизни ещё не сформирована приспособляемость организма к изменениям температурных условий внешней среды. Для ребёнка первого года наилучшая температура +22. Перегревание может привести к серьезным заболеваниям, так как в этом состоянии происходит угнетение процессов обмена веществ, задерживается выработка пищеварительных соков и поэтому ухудшается усвоение пищи, учащается и затрудняется рабо</w:t>
      </w:r>
      <w:r w:rsidR="00F50205" w:rsidRPr="007967DA">
        <w:rPr>
          <w:rFonts w:ascii="Times New Roman" w:hAnsi="Times New Roman" w:cs="Times New Roman"/>
          <w:sz w:val="28"/>
          <w:szCs w:val="28"/>
        </w:rPr>
        <w:t xml:space="preserve">та сердца, органов дыхания. </w:t>
      </w:r>
    </w:p>
    <w:p w:rsidR="006B02C5" w:rsidRPr="007967DA" w:rsidRDefault="006B02C5" w:rsidP="001D3438">
      <w:pPr>
        <w:jc w:val="both"/>
        <w:rPr>
          <w:rFonts w:ascii="Times New Roman" w:hAnsi="Times New Roman" w:cs="Times New Roman"/>
          <w:sz w:val="28"/>
          <w:szCs w:val="28"/>
        </w:rPr>
      </w:pPr>
      <w:r w:rsidRPr="007967DA">
        <w:rPr>
          <w:rFonts w:ascii="Times New Roman" w:hAnsi="Times New Roman" w:cs="Times New Roman"/>
          <w:sz w:val="28"/>
          <w:szCs w:val="28"/>
        </w:rPr>
        <w:t xml:space="preserve">Ребенок первого года жизни сохраняет постоянную температуру тела лишь при небольших колебаниях температуры окружающей среды. У взрослого </w:t>
      </w:r>
      <w:r w:rsidR="00F50205" w:rsidRPr="007967DA">
        <w:rPr>
          <w:rFonts w:ascii="Times New Roman" w:hAnsi="Times New Roman" w:cs="Times New Roman"/>
          <w:sz w:val="28"/>
          <w:szCs w:val="28"/>
        </w:rPr>
        <w:t>человека температура</w:t>
      </w:r>
      <w:r w:rsidRPr="007967DA">
        <w:rPr>
          <w:rFonts w:ascii="Times New Roman" w:hAnsi="Times New Roman" w:cs="Times New Roman"/>
          <w:sz w:val="28"/>
          <w:szCs w:val="28"/>
        </w:rPr>
        <w:t xml:space="preserve"> тела постоянна, этим процессом руководит центральная нервная система, которая у ребенка не сформировалась окончательно. Изменения температуры воздуха способствуют тому, что организм учится приспосабливаться и к холоду, и к теплу, то есть закаляет организм.</w:t>
      </w:r>
    </w:p>
    <w:p w:rsidR="006B02C5" w:rsidRPr="007967DA" w:rsidRDefault="006B02C5" w:rsidP="001D3438">
      <w:pPr>
        <w:jc w:val="both"/>
        <w:rPr>
          <w:rFonts w:ascii="Times New Roman" w:hAnsi="Times New Roman" w:cs="Times New Roman"/>
          <w:sz w:val="28"/>
          <w:szCs w:val="28"/>
        </w:rPr>
      </w:pPr>
      <w:r w:rsidRPr="007967DA">
        <w:rPr>
          <w:rFonts w:ascii="Times New Roman" w:hAnsi="Times New Roman" w:cs="Times New Roman"/>
          <w:sz w:val="28"/>
          <w:szCs w:val="28"/>
        </w:rPr>
        <w:t>Под закаливанием понимается выработка способности организма быстро мобилизовать свои защитные силы и противостоять неблагоприятным влияниям окружающей среды.</w:t>
      </w:r>
    </w:p>
    <w:p w:rsidR="006B02C5" w:rsidRPr="007967DA" w:rsidRDefault="006B02C5" w:rsidP="001D3438">
      <w:pPr>
        <w:jc w:val="both"/>
        <w:rPr>
          <w:rFonts w:ascii="Times New Roman" w:hAnsi="Times New Roman" w:cs="Times New Roman"/>
          <w:sz w:val="28"/>
          <w:szCs w:val="28"/>
        </w:rPr>
      </w:pPr>
      <w:r w:rsidRPr="007967DA">
        <w:rPr>
          <w:rFonts w:ascii="Times New Roman" w:hAnsi="Times New Roman" w:cs="Times New Roman"/>
          <w:sz w:val="28"/>
          <w:szCs w:val="28"/>
        </w:rPr>
        <w:t>Для того чтобы закаливающие процедуры дали положительные результаты, необходимо соблюдать некоторые правила.</w:t>
      </w:r>
    </w:p>
    <w:p w:rsidR="006B02C5" w:rsidRPr="007967DA" w:rsidRDefault="006B02C5" w:rsidP="001D3438">
      <w:pPr>
        <w:jc w:val="both"/>
        <w:rPr>
          <w:rFonts w:ascii="Times New Roman" w:hAnsi="Times New Roman" w:cs="Times New Roman"/>
          <w:sz w:val="28"/>
          <w:szCs w:val="28"/>
        </w:rPr>
      </w:pPr>
      <w:r w:rsidRPr="007967DA">
        <w:rPr>
          <w:rFonts w:ascii="Times New Roman" w:hAnsi="Times New Roman" w:cs="Times New Roman"/>
          <w:sz w:val="28"/>
          <w:szCs w:val="28"/>
        </w:rPr>
        <w:lastRenderedPageBreak/>
        <w:t>Закаливание должно проводиться систематически, ежедневно. Начинать закаливание надо с применения слабых, мягко действующих раздражителей. Переходить к более сильным раздражителям нужно постепенно и осторожно. Необходимо соблюдать индивидуальный подход к ребенку, учитывать особенности его орган</w:t>
      </w:r>
      <w:r w:rsidR="007967DA" w:rsidRPr="007967DA">
        <w:rPr>
          <w:rFonts w:ascii="Times New Roman" w:hAnsi="Times New Roman" w:cs="Times New Roman"/>
          <w:sz w:val="28"/>
          <w:szCs w:val="28"/>
        </w:rPr>
        <w:t xml:space="preserve">изма. </w:t>
      </w:r>
    </w:p>
    <w:p w:rsidR="006B02C5" w:rsidRPr="007967DA" w:rsidRDefault="006B02C5" w:rsidP="001D3438">
      <w:pPr>
        <w:jc w:val="both"/>
        <w:rPr>
          <w:rFonts w:ascii="Times New Roman" w:hAnsi="Times New Roman" w:cs="Times New Roman"/>
          <w:sz w:val="28"/>
          <w:szCs w:val="28"/>
        </w:rPr>
      </w:pPr>
      <w:r w:rsidRPr="007967DA">
        <w:rPr>
          <w:rFonts w:ascii="Times New Roman" w:hAnsi="Times New Roman" w:cs="Times New Roman"/>
          <w:sz w:val="28"/>
          <w:szCs w:val="28"/>
        </w:rPr>
        <w:t>Начинают закаливание с воздушной ванны в помещении. Помещение должно быть проветрено.</w:t>
      </w:r>
    </w:p>
    <w:p w:rsidR="006B02C5" w:rsidRPr="007967DA" w:rsidRDefault="006B02C5" w:rsidP="001D3438">
      <w:pPr>
        <w:jc w:val="both"/>
        <w:rPr>
          <w:rFonts w:ascii="Times New Roman" w:hAnsi="Times New Roman" w:cs="Times New Roman"/>
          <w:sz w:val="28"/>
          <w:szCs w:val="28"/>
        </w:rPr>
      </w:pPr>
      <w:r w:rsidRPr="007967DA">
        <w:rPr>
          <w:rFonts w:ascii="Times New Roman" w:hAnsi="Times New Roman" w:cs="Times New Roman"/>
          <w:sz w:val="28"/>
          <w:szCs w:val="28"/>
        </w:rPr>
        <w:t xml:space="preserve">Для детей до 1,5 лет температура в помещении должна быть +22 +21, а для детей старшего возраста +18. </w:t>
      </w:r>
    </w:p>
    <w:p w:rsidR="006B02C5" w:rsidRPr="007967DA" w:rsidRDefault="006B02C5" w:rsidP="001D3438">
      <w:pPr>
        <w:jc w:val="both"/>
        <w:rPr>
          <w:rFonts w:ascii="Times New Roman" w:hAnsi="Times New Roman" w:cs="Times New Roman"/>
          <w:sz w:val="28"/>
          <w:szCs w:val="28"/>
        </w:rPr>
      </w:pPr>
      <w:r w:rsidRPr="007967DA">
        <w:rPr>
          <w:rFonts w:ascii="Times New Roman" w:hAnsi="Times New Roman" w:cs="Times New Roman"/>
          <w:sz w:val="28"/>
          <w:szCs w:val="28"/>
        </w:rPr>
        <w:t xml:space="preserve">Продолжительность первых ванн 2-3 минуты. Постепенно увеличивается и доводится до 40-45 минут. Во время воздушной ванны ребенок находится в трусиках и делает энергичные движения. </w:t>
      </w:r>
    </w:p>
    <w:p w:rsidR="006B02C5" w:rsidRPr="007967DA" w:rsidRDefault="006B02C5" w:rsidP="001D3438">
      <w:pPr>
        <w:jc w:val="both"/>
        <w:rPr>
          <w:rFonts w:ascii="Times New Roman" w:hAnsi="Times New Roman" w:cs="Times New Roman"/>
          <w:sz w:val="28"/>
          <w:szCs w:val="28"/>
        </w:rPr>
      </w:pPr>
      <w:r w:rsidRPr="007967DA">
        <w:rPr>
          <w:rFonts w:ascii="Times New Roman" w:hAnsi="Times New Roman" w:cs="Times New Roman"/>
          <w:sz w:val="28"/>
          <w:szCs w:val="28"/>
        </w:rPr>
        <w:t>Солнечным ваннам должны предшествовать воздушные ванны. Продолжительность первой солнечной ванны 4-5 минут (по 1 минуте на каждую сторону тела). Постепенно продолжительность ванн увеличивается до 20-25 минут для детей младшего возраста (до 3 лет), а для старших 30-40 минут. Обязательно защищать голову панамкой   или косынкой. Нельзя принимать солнечные ванны натощак, лучше спустя 1-1,5 часа после приема пищи; заканчивать их следует за 1-1,5 часа до обеда. После солнечной ванны рекомендуется водная процедура купания, обливание, душ.</w:t>
      </w:r>
    </w:p>
    <w:p w:rsidR="006B02C5" w:rsidRPr="007967DA" w:rsidRDefault="006B02C5" w:rsidP="001D3438">
      <w:pPr>
        <w:jc w:val="both"/>
        <w:rPr>
          <w:rFonts w:ascii="Times New Roman" w:hAnsi="Times New Roman" w:cs="Times New Roman"/>
          <w:sz w:val="28"/>
          <w:szCs w:val="28"/>
        </w:rPr>
      </w:pPr>
      <w:r w:rsidRPr="007967DA">
        <w:rPr>
          <w:rFonts w:ascii="Times New Roman" w:hAnsi="Times New Roman" w:cs="Times New Roman"/>
          <w:sz w:val="28"/>
          <w:szCs w:val="28"/>
        </w:rPr>
        <w:t>Закаливание водой – более интенсивное средство, чем закаливание воздухом, поэтому пользуются им с большой осторожностью.</w:t>
      </w:r>
    </w:p>
    <w:p w:rsidR="006B02C5" w:rsidRPr="007967DA" w:rsidRDefault="006B02C5" w:rsidP="001D3438">
      <w:pPr>
        <w:jc w:val="both"/>
        <w:rPr>
          <w:rFonts w:ascii="Times New Roman" w:hAnsi="Times New Roman" w:cs="Times New Roman"/>
          <w:sz w:val="28"/>
          <w:szCs w:val="28"/>
        </w:rPr>
      </w:pPr>
      <w:r w:rsidRPr="00796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67DA">
        <w:rPr>
          <w:rFonts w:ascii="Times New Roman" w:hAnsi="Times New Roman" w:cs="Times New Roman"/>
          <w:sz w:val="28"/>
          <w:szCs w:val="28"/>
        </w:rPr>
        <w:t xml:space="preserve"> подгруппа: +38; +28; +38;</w:t>
      </w:r>
    </w:p>
    <w:p w:rsidR="006B02C5" w:rsidRPr="007967DA" w:rsidRDefault="006B02C5" w:rsidP="001D3438">
      <w:pPr>
        <w:jc w:val="both"/>
        <w:rPr>
          <w:rFonts w:ascii="Times New Roman" w:hAnsi="Times New Roman" w:cs="Times New Roman"/>
          <w:sz w:val="28"/>
          <w:szCs w:val="28"/>
        </w:rPr>
      </w:pPr>
      <w:r w:rsidRPr="007967DA">
        <w:rPr>
          <w:rFonts w:ascii="Times New Roman" w:hAnsi="Times New Roman" w:cs="Times New Roman"/>
          <w:sz w:val="28"/>
          <w:szCs w:val="28"/>
        </w:rPr>
        <w:t>После контрастного обливания энергично растираем ноги ребенка полотенцем, до лёгкого покраснения.</w:t>
      </w:r>
    </w:p>
    <w:p w:rsidR="006B02C5" w:rsidRPr="007967DA" w:rsidRDefault="006B02C5" w:rsidP="001D3438">
      <w:pPr>
        <w:jc w:val="both"/>
        <w:rPr>
          <w:rFonts w:ascii="Times New Roman" w:hAnsi="Times New Roman" w:cs="Times New Roman"/>
          <w:sz w:val="28"/>
          <w:szCs w:val="28"/>
        </w:rPr>
      </w:pPr>
      <w:r w:rsidRPr="007967DA">
        <w:rPr>
          <w:rFonts w:ascii="Times New Roman" w:hAnsi="Times New Roman" w:cs="Times New Roman"/>
          <w:sz w:val="28"/>
          <w:szCs w:val="28"/>
        </w:rPr>
        <w:t>Время воздействия прохладной воды +18 и +28 (3-4 секунды). Температура прохладной воды снижается через каждые 2-3 дня и до +18.</w:t>
      </w:r>
    </w:p>
    <w:p w:rsidR="006B02C5" w:rsidRPr="007967DA" w:rsidRDefault="006B02C5" w:rsidP="001D3438">
      <w:pPr>
        <w:jc w:val="both"/>
        <w:rPr>
          <w:rFonts w:ascii="Times New Roman" w:hAnsi="Times New Roman" w:cs="Times New Roman"/>
          <w:sz w:val="28"/>
          <w:szCs w:val="28"/>
        </w:rPr>
      </w:pPr>
      <w:r w:rsidRPr="007967DA">
        <w:rPr>
          <w:rFonts w:ascii="Times New Roman" w:hAnsi="Times New Roman" w:cs="Times New Roman"/>
          <w:sz w:val="28"/>
          <w:szCs w:val="28"/>
        </w:rPr>
        <w:t>Теплой воды +38 (6-8 секунд)</w:t>
      </w:r>
    </w:p>
    <w:p w:rsidR="006B02C5" w:rsidRPr="007967DA" w:rsidRDefault="006B02C5" w:rsidP="001D3438">
      <w:pPr>
        <w:jc w:val="both"/>
        <w:rPr>
          <w:rFonts w:ascii="Times New Roman" w:hAnsi="Times New Roman" w:cs="Times New Roman"/>
          <w:sz w:val="28"/>
          <w:szCs w:val="28"/>
        </w:rPr>
      </w:pPr>
      <w:r w:rsidRPr="007967DA">
        <w:rPr>
          <w:rFonts w:ascii="Times New Roman" w:hAnsi="Times New Roman" w:cs="Times New Roman"/>
          <w:sz w:val="28"/>
          <w:szCs w:val="28"/>
        </w:rPr>
        <w:t>Контрастное обливание проводится круглый год.</w:t>
      </w:r>
    </w:p>
    <w:p w:rsidR="006B02C5" w:rsidRPr="007967DA" w:rsidRDefault="006B02C5" w:rsidP="001D3438">
      <w:pPr>
        <w:jc w:val="both"/>
        <w:rPr>
          <w:rFonts w:ascii="Times New Roman" w:hAnsi="Times New Roman" w:cs="Times New Roman"/>
          <w:sz w:val="28"/>
          <w:szCs w:val="28"/>
        </w:rPr>
      </w:pPr>
      <w:r w:rsidRPr="007967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67DA">
        <w:rPr>
          <w:rFonts w:ascii="Times New Roman" w:hAnsi="Times New Roman" w:cs="Times New Roman"/>
          <w:sz w:val="28"/>
          <w:szCs w:val="28"/>
        </w:rPr>
        <w:t xml:space="preserve"> группа - здоровые дети</w:t>
      </w:r>
    </w:p>
    <w:p w:rsidR="006B02C5" w:rsidRPr="007967DA" w:rsidRDefault="006B02C5" w:rsidP="001D3438">
      <w:pPr>
        <w:jc w:val="both"/>
        <w:rPr>
          <w:rFonts w:ascii="Times New Roman" w:hAnsi="Times New Roman" w:cs="Times New Roman"/>
          <w:sz w:val="28"/>
          <w:szCs w:val="28"/>
        </w:rPr>
      </w:pPr>
      <w:r w:rsidRPr="00796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67DA">
        <w:rPr>
          <w:rFonts w:ascii="Times New Roman" w:hAnsi="Times New Roman" w:cs="Times New Roman"/>
          <w:sz w:val="28"/>
          <w:szCs w:val="28"/>
        </w:rPr>
        <w:t xml:space="preserve"> группа- часто болеющие.</w:t>
      </w:r>
    </w:p>
    <w:p w:rsidR="006B02C5" w:rsidRPr="007967DA" w:rsidRDefault="006B02C5" w:rsidP="001D3438">
      <w:pPr>
        <w:jc w:val="both"/>
        <w:rPr>
          <w:rFonts w:ascii="Times New Roman" w:hAnsi="Times New Roman" w:cs="Times New Roman"/>
          <w:sz w:val="28"/>
          <w:szCs w:val="28"/>
        </w:rPr>
      </w:pPr>
      <w:r w:rsidRPr="007967DA">
        <w:rPr>
          <w:rFonts w:ascii="Times New Roman" w:hAnsi="Times New Roman" w:cs="Times New Roman"/>
          <w:sz w:val="28"/>
          <w:szCs w:val="28"/>
        </w:rPr>
        <w:t xml:space="preserve">Распределение на группы не постоянно. Если ребенок не болеет, то через 1,5-2 месяца его можно перевести в </w:t>
      </w:r>
      <w:r w:rsidRPr="007967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67DA">
        <w:rPr>
          <w:rFonts w:ascii="Times New Roman" w:hAnsi="Times New Roman" w:cs="Times New Roman"/>
          <w:sz w:val="28"/>
          <w:szCs w:val="28"/>
        </w:rPr>
        <w:t xml:space="preserve"> группу. Для вновь поступающих рекомендуется в течении 2 недель приучить к воздушному режиму, а затем закаливать водой.</w:t>
      </w:r>
    </w:p>
    <w:p w:rsidR="006B02C5" w:rsidRPr="007967DA" w:rsidRDefault="006B02C5" w:rsidP="001D34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2C5" w:rsidRPr="007967DA" w:rsidRDefault="006B02C5" w:rsidP="001D3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02C5" w:rsidRPr="007967DA" w:rsidRDefault="006B02C5" w:rsidP="001D3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67D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</w:p>
    <w:p w:rsidR="00B577DA" w:rsidRPr="007967DA" w:rsidRDefault="00B577DA">
      <w:pPr>
        <w:rPr>
          <w:sz w:val="28"/>
          <w:szCs w:val="28"/>
        </w:rPr>
      </w:pPr>
    </w:p>
    <w:sectPr w:rsidR="00B577DA" w:rsidRPr="0079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F671C"/>
    <w:multiLevelType w:val="hybridMultilevel"/>
    <w:tmpl w:val="3A3E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B086B"/>
    <w:multiLevelType w:val="hybridMultilevel"/>
    <w:tmpl w:val="283C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5531"/>
    <w:multiLevelType w:val="hybridMultilevel"/>
    <w:tmpl w:val="2178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6C"/>
    <w:rsid w:val="001D3438"/>
    <w:rsid w:val="0048336C"/>
    <w:rsid w:val="006B02C5"/>
    <w:rsid w:val="007967DA"/>
    <w:rsid w:val="0086243F"/>
    <w:rsid w:val="00B577DA"/>
    <w:rsid w:val="00F5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C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C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Татьяна</cp:lastModifiedBy>
  <cp:revision>4</cp:revision>
  <dcterms:created xsi:type="dcterms:W3CDTF">2020-04-09T02:48:00Z</dcterms:created>
  <dcterms:modified xsi:type="dcterms:W3CDTF">2020-04-21T05:46:00Z</dcterms:modified>
</cp:coreProperties>
</file>