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41" w:rsidRPr="004666CF" w:rsidRDefault="00BD1A41" w:rsidP="004666CF">
      <w:pPr>
        <w:pStyle w:val="a3"/>
        <w:shd w:val="clear" w:color="auto" w:fill="FFFFFF"/>
        <w:spacing w:before="0" w:beforeAutospacing="0" w:after="0" w:afterAutospacing="0"/>
        <w:ind w:left="-1701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  <w:r w:rsidRPr="00BD1A41">
        <w:rPr>
          <w:b/>
          <w:bCs/>
          <w:color w:val="000000"/>
          <w:sz w:val="32"/>
          <w:szCs w:val="32"/>
        </w:rPr>
        <w:t>Рекомендации родителям по теме</w:t>
      </w:r>
      <w:r>
        <w:rPr>
          <w:b/>
          <w:bCs/>
          <w:color w:val="000000"/>
          <w:sz w:val="32"/>
          <w:szCs w:val="32"/>
        </w:rPr>
        <w:t xml:space="preserve">: </w:t>
      </w:r>
      <w:r w:rsidRPr="00BD1A41">
        <w:rPr>
          <w:b/>
          <w:bCs/>
          <w:color w:val="000000"/>
          <w:sz w:val="32"/>
          <w:szCs w:val="32"/>
        </w:rPr>
        <w:t>«Насекомые»</w:t>
      </w:r>
      <w:r>
        <w:rPr>
          <w:rFonts w:ascii="Arial" w:hAnsi="Arial" w:cs="Arial"/>
          <w:color w:val="000000"/>
          <w:sz w:val="32"/>
          <w:szCs w:val="32"/>
        </w:rPr>
        <w:t xml:space="preserve">                   </w:t>
      </w: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Расспросить </w:t>
      </w:r>
      <w:r>
        <w:rPr>
          <w:color w:val="000000"/>
          <w:sz w:val="27"/>
          <w:szCs w:val="27"/>
        </w:rPr>
        <w:t>  ребёнка, что ему известно о насекомых; </w:t>
      </w:r>
      <w:r>
        <w:rPr>
          <w:b/>
          <w:bCs/>
          <w:color w:val="000000"/>
          <w:sz w:val="27"/>
          <w:szCs w:val="27"/>
        </w:rPr>
        <w:t>рассмотреть вместе с ребёнком </w:t>
      </w:r>
      <w:r>
        <w:rPr>
          <w:color w:val="000000"/>
          <w:sz w:val="27"/>
          <w:szCs w:val="27"/>
        </w:rPr>
        <w:t>на картинках части тела насекомых (голову, грудь, брюшко, ноги, крылья, усики);</w:t>
      </w:r>
      <w:r>
        <w:rPr>
          <w:color w:val="111111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рассказать ребенку</w:t>
      </w:r>
      <w:r>
        <w:rPr>
          <w:color w:val="000000"/>
          <w:sz w:val="27"/>
          <w:szCs w:val="27"/>
        </w:rPr>
        <w:t>, какую пользу приносят насекомые человеку, учить его бережному отношению к природе.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/>
        <w:ind w:left="-1701"/>
        <w:rPr>
          <w:rFonts w:ascii="Arial" w:hAnsi="Arial" w:cs="Arial"/>
          <w:color w:val="000000"/>
          <w:sz w:val="21"/>
          <w:szCs w:val="21"/>
        </w:rPr>
      </w:pPr>
    </w:p>
    <w:p w:rsidR="00BD1A41" w:rsidRPr="00BD1A41" w:rsidRDefault="00BD1A41" w:rsidP="00BD1A41">
      <w:pPr>
        <w:pStyle w:val="a3"/>
        <w:shd w:val="clear" w:color="auto" w:fill="FFFFFF"/>
        <w:spacing w:before="0" w:beforeAutospacing="0" w:after="0" w:afterAutospacing="0"/>
        <w:ind w:left="-1701"/>
        <w:rPr>
          <w:rFonts w:ascii="Arial" w:hAnsi="Arial" w:cs="Arial"/>
          <w:color w:val="000000"/>
          <w:sz w:val="21"/>
          <w:szCs w:val="21"/>
        </w:rPr>
      </w:pPr>
      <w:r w:rsidRPr="004666CF">
        <w:rPr>
          <w:rFonts w:ascii="Arial" w:hAnsi="Arial" w:cs="Arial"/>
          <w:sz w:val="21"/>
          <w:szCs w:val="21"/>
        </w:rPr>
        <w:t xml:space="preserve"> </w:t>
      </w:r>
      <w:r w:rsidRPr="004666CF">
        <w:rPr>
          <w:rFonts w:ascii="Tahoma" w:hAnsi="Tahoma" w:cs="Tahoma"/>
          <w:b/>
          <w:sz w:val="21"/>
          <w:szCs w:val="21"/>
        </w:rPr>
        <w:t>2</w:t>
      </w:r>
      <w:r w:rsidRPr="00BD1A41">
        <w:rPr>
          <w:b/>
          <w:color w:val="000000"/>
          <w:sz w:val="27"/>
          <w:szCs w:val="27"/>
        </w:rPr>
        <w:t>. Отгадайте загадки и выучите по выбору: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Осенью в щель забьется, а весной – проснется. (Муха)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Очень тоненько жужжит и над нами он кружит.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Берегись и млад, и стар: кровь у всех сосет... (Комар).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воды она летает, насекомых ртом хватает,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огромные глаза, с телом длинным... (Стрекоза).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-Этот увалень мохнатый,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сладкоежка полосатый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Опускает хоботок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 распустившийся цветок. (Шмель)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Попробуйте вместе с ребенком составить рассказ о насекомых по плану: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это?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Какого он (она) размера?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части тела у него (у нее) есть?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он (она) передвигается?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Чем питается?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Приносит пользу или вред?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бабочка называется крапивница. Она небольшая. У нее продолговатое туловище, маленькая головка с длинными усиками, две пары ножек и красивые шелковистые крылья коричневого цвета с красными, желтыми, белыми и черными узорами. Крапивница хорошо летает. Бабочка питается цветочной пыльцой. Гусеница бабочки питается листьями растений и наносит растениям вред.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Если ребенок легко справляется с этим заданием, можно предложить ему придумать загадки-описания о насекомых по образцу: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маленькое насекомое. У него круглое тело, маленькая головка с большими глазами и короткими усиками, три пары ног. Надкрылья насекомого - красного цвета с черными точками. Под ними - пара прозрачных крылышек. Насекомое хорошо летает. Оно приносит пользу, потому что уничтожает тлю. Кто это? (Это божья коровка.)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Дидактическая игра «Закончи предложение».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</w:t>
      </w:r>
      <w:r>
        <w:rPr>
          <w:color w:val="000000"/>
          <w:sz w:val="27"/>
          <w:szCs w:val="27"/>
        </w:rPr>
        <w:t>Муравей сидел около...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Божья коровка ползла по...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Жук спрятался под...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Муха села на ....        </w:t>
      </w:r>
    </w:p>
    <w:p w:rsidR="00BD1A41" w:rsidRDefault="00BD1A41" w:rsidP="00BD1A41">
      <w:pPr>
        <w:pStyle w:val="a3"/>
        <w:shd w:val="clear" w:color="auto" w:fill="FFFFFF"/>
        <w:spacing w:before="0" w:beforeAutospacing="0" w:after="0" w:afterAutospacing="0" w:line="294" w:lineRule="atLeast"/>
        <w:ind w:left="-1701" w:right="-170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Гусеница сидела на...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Муха ползла по ....</w:t>
      </w:r>
    </w:p>
    <w:p w:rsidR="002971CD" w:rsidRDefault="00B557AB" w:rsidP="002971CD">
      <w:pPr>
        <w:pStyle w:val="a3"/>
        <w:spacing w:before="0" w:beforeAutospacing="0" w:after="0" w:afterAutospacing="0" w:line="330" w:lineRule="atLeast"/>
        <w:ind w:left="-567"/>
        <w:jc w:val="both"/>
        <w:rPr>
          <w:color w:val="000000"/>
          <w:sz w:val="26"/>
          <w:szCs w:val="26"/>
        </w:rPr>
      </w:pPr>
      <w:r w:rsidRPr="00B557AB">
        <w:object w:dxaOrig="6146" w:dyaOrig="13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684pt" o:ole="">
            <v:imagedata r:id="rId6" o:title=""/>
          </v:shape>
          <o:OLEObject Type="Embed" ProgID="Word.Document.12" ShapeID="_x0000_i1025" DrawAspect="Content" ObjectID="_1651411508" r:id="rId7">
            <o:FieldCodes>\s</o:FieldCodes>
          </o:OLEObject>
        </w:object>
      </w:r>
      <w:r w:rsidR="002971CD">
        <w:rPr>
          <w:color w:val="000000"/>
          <w:sz w:val="26"/>
          <w:szCs w:val="26"/>
        </w:rPr>
        <w:t xml:space="preserve">            </w:t>
      </w:r>
      <w:r w:rsidR="002971CD">
        <w:rPr>
          <w:color w:val="000000"/>
          <w:sz w:val="26"/>
          <w:szCs w:val="26"/>
        </w:rPr>
        <w:t xml:space="preserve">  </w:t>
      </w:r>
      <w:r w:rsidR="002971CD">
        <w:rPr>
          <w:color w:val="000000"/>
          <w:sz w:val="26"/>
          <w:szCs w:val="26"/>
        </w:rPr>
        <w:lastRenderedPageBreak/>
        <w:t>Ведь жизнь моя прекрасна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247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Ромашками белеет луг, 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247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Порхают бабочки вокруг.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247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не грушу напрасно.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247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Ведь жизнь моя прекрасна.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247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Подарит мне живой цветок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247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Медовый золотистый сок.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247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не грушу напрасно.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247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Ведь жизнь моя прекрасна.</w:t>
      </w:r>
    </w:p>
    <w:p w:rsidR="002971CD" w:rsidRPr="009D01BE" w:rsidRDefault="002971CD" w:rsidP="002971CD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6"/>
          <w:szCs w:val="26"/>
        </w:rPr>
      </w:pPr>
      <w:r w:rsidRPr="009D01BE">
        <w:rPr>
          <w:b/>
          <w:color w:val="000000"/>
          <w:sz w:val="26"/>
          <w:szCs w:val="26"/>
        </w:rPr>
        <w:t xml:space="preserve">Муха 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Муха, муха-надоеда 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Прилетела к нам к обеду.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Видит муха: стол накрыт, 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тарелкам суп разлит.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Хлеб нарезан - можно есть.</w:t>
      </w:r>
      <w:bookmarkStart w:id="0" w:name="_GoBack"/>
      <w:bookmarkEnd w:id="0"/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Только где же мухе сесть?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Села муха на окошко,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Съела муха хлеба крошку.</w:t>
      </w:r>
    </w:p>
    <w:p w:rsidR="002971CD" w:rsidRP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b/>
          <w:color w:val="000000"/>
          <w:sz w:val="26"/>
          <w:szCs w:val="26"/>
        </w:rPr>
      </w:pPr>
      <w:r w:rsidRPr="002971CD">
        <w:rPr>
          <w:rStyle w:val="a8"/>
          <w:b w:val="0"/>
          <w:color w:val="000000"/>
          <w:sz w:val="26"/>
          <w:szCs w:val="26"/>
        </w:rPr>
        <w:t>Тряпкой муху мы прогнали: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left="-1134"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«В гости мы тебя не звали!»</w:t>
      </w:r>
    </w:p>
    <w:p w:rsidR="002971CD" w:rsidRDefault="002971CD" w:rsidP="002971CD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2971CD" w:rsidRDefault="002971CD" w:rsidP="002971CD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2971CD" w:rsidRDefault="002971CD" w:rsidP="00297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Прочитайте детям:</w:t>
      </w:r>
    </w:p>
    <w:p w:rsidR="002971CD" w:rsidRDefault="002971CD" w:rsidP="002971CD">
      <w:pPr>
        <w:ind w:left="-1417"/>
        <w:rPr>
          <w:sz w:val="28"/>
          <w:szCs w:val="28"/>
        </w:rPr>
      </w:pPr>
      <w:r>
        <w:rPr>
          <w:sz w:val="28"/>
          <w:szCs w:val="28"/>
        </w:rPr>
        <w:t>В. Зотов из книги «Лесная мозаика» («Божья коровка», «Кузнечик», «Майский жук»).</w:t>
      </w:r>
    </w:p>
    <w:p w:rsidR="002971CD" w:rsidRDefault="002971CD" w:rsidP="002971CD">
      <w:pPr>
        <w:ind w:left="-1417"/>
        <w:rPr>
          <w:sz w:val="28"/>
          <w:szCs w:val="28"/>
        </w:rPr>
      </w:pPr>
      <w:r>
        <w:rPr>
          <w:sz w:val="28"/>
          <w:szCs w:val="28"/>
        </w:rPr>
        <w:t>В. Степанова «Стрекоза».</w:t>
      </w:r>
    </w:p>
    <w:p w:rsidR="002971CD" w:rsidRDefault="002971CD" w:rsidP="002971CD">
      <w:pPr>
        <w:ind w:left="-1417"/>
        <w:rPr>
          <w:sz w:val="28"/>
          <w:szCs w:val="28"/>
        </w:rPr>
      </w:pPr>
      <w:r>
        <w:rPr>
          <w:sz w:val="28"/>
          <w:szCs w:val="28"/>
        </w:rPr>
        <w:t>Г. Скребицкий «Счастливый жучок».</w:t>
      </w:r>
    </w:p>
    <w:p w:rsidR="002971CD" w:rsidRDefault="002971CD" w:rsidP="002971CD">
      <w:pPr>
        <w:ind w:left="-1417"/>
        <w:rPr>
          <w:sz w:val="28"/>
          <w:szCs w:val="28"/>
        </w:rPr>
      </w:pPr>
      <w:r>
        <w:rPr>
          <w:sz w:val="28"/>
          <w:szCs w:val="28"/>
        </w:rPr>
        <w:t>Г.Х. Андерсен «Дюймовочка».</w:t>
      </w:r>
    </w:p>
    <w:p w:rsidR="002971CD" w:rsidRDefault="002971CD" w:rsidP="002971CD">
      <w:pPr>
        <w:ind w:left="-1417"/>
        <w:rPr>
          <w:sz w:val="28"/>
          <w:szCs w:val="28"/>
        </w:rPr>
      </w:pPr>
      <w:r>
        <w:rPr>
          <w:sz w:val="28"/>
          <w:szCs w:val="28"/>
        </w:rPr>
        <w:t>Басня И. Крылова «Стрекоза и муравей».</w:t>
      </w:r>
    </w:p>
    <w:p w:rsidR="002971CD" w:rsidRDefault="002971CD" w:rsidP="002971CD">
      <w:pPr>
        <w:ind w:left="-1417"/>
        <w:rPr>
          <w:sz w:val="28"/>
          <w:szCs w:val="28"/>
        </w:rPr>
      </w:pPr>
      <w:r>
        <w:rPr>
          <w:sz w:val="28"/>
          <w:szCs w:val="28"/>
        </w:rPr>
        <w:t>К.И. Чуковский «Муха-Цокотуха», «Тараканище».</w:t>
      </w:r>
    </w:p>
    <w:p w:rsidR="002971CD" w:rsidRDefault="002971CD" w:rsidP="002971CD">
      <w:pPr>
        <w:ind w:left="-1417"/>
        <w:rPr>
          <w:sz w:val="28"/>
          <w:szCs w:val="28"/>
        </w:rPr>
      </w:pPr>
    </w:p>
    <w:p w:rsidR="002971CD" w:rsidRDefault="002971CD" w:rsidP="002971CD">
      <w:pPr>
        <w:ind w:left="-1417"/>
        <w:rPr>
          <w:sz w:val="28"/>
          <w:szCs w:val="28"/>
        </w:rPr>
      </w:pPr>
      <w:r>
        <w:rPr>
          <w:sz w:val="28"/>
          <w:szCs w:val="28"/>
        </w:rPr>
        <w:t xml:space="preserve">Послушайте музыкальные произведения:                                       Н. Римский-Корсаков «Полет шмеля».                                              Р. Паулс – музыка из кинофильма «Танец бабочек».       </w:t>
      </w:r>
    </w:p>
    <w:p w:rsidR="00987095" w:rsidRDefault="00987095" w:rsidP="0006534F">
      <w:pPr>
        <w:ind w:left="-57" w:right="-1984"/>
      </w:pPr>
    </w:p>
    <w:sectPr w:rsidR="00987095" w:rsidSect="00927A39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FA" w:rsidRDefault="00267CFA" w:rsidP="009223AA">
      <w:pPr>
        <w:spacing w:after="0" w:line="240" w:lineRule="auto"/>
      </w:pPr>
      <w:r>
        <w:separator/>
      </w:r>
    </w:p>
  </w:endnote>
  <w:endnote w:type="continuationSeparator" w:id="0">
    <w:p w:rsidR="00267CFA" w:rsidRDefault="00267CFA" w:rsidP="0092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FA" w:rsidRDefault="00267CFA" w:rsidP="009223AA">
      <w:pPr>
        <w:spacing w:after="0" w:line="240" w:lineRule="auto"/>
      </w:pPr>
      <w:r>
        <w:separator/>
      </w:r>
    </w:p>
  </w:footnote>
  <w:footnote w:type="continuationSeparator" w:id="0">
    <w:p w:rsidR="00267CFA" w:rsidRDefault="00267CFA" w:rsidP="00922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41"/>
    <w:rsid w:val="0006534F"/>
    <w:rsid w:val="00164084"/>
    <w:rsid w:val="00267CFA"/>
    <w:rsid w:val="002971CD"/>
    <w:rsid w:val="004666CF"/>
    <w:rsid w:val="004D4F9D"/>
    <w:rsid w:val="0060229A"/>
    <w:rsid w:val="006E3E1C"/>
    <w:rsid w:val="00701269"/>
    <w:rsid w:val="009223AA"/>
    <w:rsid w:val="00927A39"/>
    <w:rsid w:val="00987095"/>
    <w:rsid w:val="00993E38"/>
    <w:rsid w:val="009C471C"/>
    <w:rsid w:val="009E1483"/>
    <w:rsid w:val="00B557AB"/>
    <w:rsid w:val="00BD1A41"/>
    <w:rsid w:val="00E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A757"/>
  <w15:chartTrackingRefBased/>
  <w15:docId w15:val="{4ED8ED5C-B2EB-42FC-81CD-98162FC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3AA"/>
  </w:style>
  <w:style w:type="paragraph" w:styleId="a6">
    <w:name w:val="footer"/>
    <w:basedOn w:val="a"/>
    <w:link w:val="a7"/>
    <w:uiPriority w:val="99"/>
    <w:unhideWhenUsed/>
    <w:rsid w:val="0092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3AA"/>
  </w:style>
  <w:style w:type="character" w:styleId="a8">
    <w:name w:val="Strong"/>
    <w:basedOn w:val="a0"/>
    <w:uiPriority w:val="22"/>
    <w:qFormat/>
    <w:rsid w:val="00297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2020-05-18T06:53:00Z</dcterms:created>
  <dcterms:modified xsi:type="dcterms:W3CDTF">2020-05-19T08:36:00Z</dcterms:modified>
</cp:coreProperties>
</file>