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80" w:rsidRPr="00F95780" w:rsidRDefault="00F95780" w:rsidP="00F95780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FF6666"/>
          <w:sz w:val="30"/>
          <w:szCs w:val="30"/>
          <w:lang w:eastAsia="ru-RU"/>
        </w:rPr>
      </w:pPr>
      <w:r w:rsidRPr="00F95780">
        <w:rPr>
          <w:rFonts w:ascii="Arial" w:eastAsia="Times New Roman" w:hAnsi="Arial" w:cs="Arial"/>
          <w:b/>
          <w:bCs/>
          <w:color w:val="FF6666"/>
          <w:sz w:val="30"/>
          <w:szCs w:val="30"/>
          <w:lang w:eastAsia="ru-RU"/>
        </w:rPr>
        <w:t> </w:t>
      </w:r>
      <w:r w:rsidR="003E1613">
        <w:rPr>
          <w:rFonts w:ascii="Arial" w:eastAsia="Times New Roman" w:hAnsi="Arial" w:cs="Arial"/>
          <w:b/>
          <w:bCs/>
          <w:color w:val="FF6666"/>
          <w:sz w:val="30"/>
          <w:szCs w:val="30"/>
          <w:lang w:eastAsia="ru-RU"/>
        </w:rPr>
        <w:t xml:space="preserve">6 </w:t>
      </w:r>
      <w:r w:rsidRPr="00F95780">
        <w:rPr>
          <w:rFonts w:ascii="Arial" w:eastAsia="Times New Roman" w:hAnsi="Arial" w:cs="Arial"/>
          <w:b/>
          <w:bCs/>
          <w:color w:val="FF6666"/>
          <w:sz w:val="30"/>
          <w:szCs w:val="30"/>
          <w:lang w:eastAsia="ru-RU"/>
        </w:rPr>
        <w:t>- 8 мая. Тема недели: День Победы.</w:t>
      </w:r>
    </w:p>
    <w:p w:rsidR="00F95780" w:rsidRPr="00F95780" w:rsidRDefault="00F95780" w:rsidP="00F95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5780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542768BD" wp14:editId="761EEC7B">
            <wp:extent cx="2000250" cy="1638300"/>
            <wp:effectExtent l="0" t="0" r="0" b="0"/>
            <wp:docPr id="2" name="cc-m-textwithimage-image-9487524697" descr="https://image.jimcdn.com/app/cms/image/transf/dimension=210x1024:format=jpg/path/s7c9edf72bf232109/image/i628ffa5aaf469d6c/version/139922795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87524697" descr="https://image.jimcdn.com/app/cms/image/transf/dimension=210x1024:format=jpg/path/s7c9edf72bf232109/image/i628ffa5aaf469d6c/version/1399227953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80" w:rsidRPr="00F95780" w:rsidRDefault="00F95780" w:rsidP="00F95780">
      <w:pPr>
        <w:shd w:val="clear" w:color="auto" w:fill="FFFFFF"/>
        <w:spacing w:after="0" w:line="198" w:lineRule="atLeast"/>
        <w:ind w:firstLine="567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F9578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Родителям рекомендуется:</w:t>
      </w:r>
    </w:p>
    <w:p w:rsidR="00F95780" w:rsidRPr="00F95780" w:rsidRDefault="00F95780" w:rsidP="00F95780">
      <w:pPr>
        <w:shd w:val="clear" w:color="auto" w:fill="FFFFFF"/>
        <w:spacing w:after="0" w:line="198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Сходить с ребенком в Парк Победы, возложить цветы к памятнику воинской славы.</w:t>
      </w:r>
    </w:p>
    <w:p w:rsidR="00F95780" w:rsidRPr="00F95780" w:rsidRDefault="00F95780" w:rsidP="00F95780">
      <w:pPr>
        <w:shd w:val="clear" w:color="auto" w:fill="FFFFFF"/>
        <w:spacing w:after="0" w:line="198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Посетить городские праздничные мероприятия – митинг в Парке Победы, выставку военной техники и др.</w:t>
      </w:r>
    </w:p>
    <w:p w:rsidR="00F95780" w:rsidRPr="00F95780" w:rsidRDefault="00F95780" w:rsidP="00F95780">
      <w:pPr>
        <w:shd w:val="clear" w:color="auto" w:fill="FFFFFF"/>
        <w:spacing w:after="0" w:line="198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Посмотреть с ребенком фильмы о Великой Отечественной войне, героях-защитниках Отечества.</w:t>
      </w:r>
    </w:p>
    <w:p w:rsidR="00F95780" w:rsidRPr="00F95780" w:rsidRDefault="00F95780" w:rsidP="00F95780">
      <w:pPr>
        <w:shd w:val="clear" w:color="auto" w:fill="FFFFFF"/>
        <w:spacing w:after="0" w:line="198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Рассмотреть семейный фотоальбом, найти фотографи</w:t>
      </w:r>
      <w:r w:rsidR="003E1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родственников – участников ВОВ</w:t>
      </w: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поговорить о том, где они воевали.</w:t>
      </w:r>
    </w:p>
    <w:p w:rsidR="00F95780" w:rsidRPr="00F95780" w:rsidRDefault="00F95780" w:rsidP="00F95780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Посмотреть по телевидению трансляцию Парада на Красной площади.</w:t>
      </w:r>
    </w:p>
    <w:p w:rsidR="00F95780" w:rsidRPr="00F95780" w:rsidRDefault="00F95780" w:rsidP="00F95780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Активный словарь:</w:t>
      </w:r>
    </w:p>
    <w:p w:rsidR="00F95780" w:rsidRPr="00F95780" w:rsidRDefault="00F95780" w:rsidP="00F95780">
      <w:pPr>
        <w:tabs>
          <w:tab w:val="left" w:pos="0"/>
        </w:tabs>
        <w:spacing w:after="200" w:line="240" w:lineRule="auto"/>
        <w:contextualSpacing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Существительные:</w:t>
      </w:r>
    </w:p>
    <w:p w:rsidR="00F95780" w:rsidRPr="00F95780" w:rsidRDefault="00F95780" w:rsidP="00F95780">
      <w:pPr>
        <w:tabs>
          <w:tab w:val="left" w:pos="0"/>
        </w:tabs>
        <w:spacing w:after="200" w:line="240" w:lineRule="auto"/>
        <w:contextualSpacing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Родина, граница, армия, пограничник, летчик, танкист, радист, моряк, рядовой, пилотка, пехота, врач, пехотинцы, адмирал, генерал, артиллерист, ракетчик, защитник, враг, ветеран, Великая Отечественная война, 9 мая, День Победы, парад, салют, медаль, орден, памятник, символ мира, белый голубь, мужество. </w:t>
      </w:r>
    </w:p>
    <w:p w:rsidR="00F95780" w:rsidRPr="00F95780" w:rsidRDefault="00F95780" w:rsidP="00F95780">
      <w:pPr>
        <w:tabs>
          <w:tab w:val="left" w:pos="0"/>
        </w:tabs>
        <w:spacing w:after="200" w:line="240" w:lineRule="auto"/>
        <w:contextualSpacing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Глаголы:</w:t>
      </w:r>
    </w:p>
    <w:p w:rsidR="00F95780" w:rsidRPr="00F95780" w:rsidRDefault="00F95780" w:rsidP="00F95780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Воевать, защищать, драться, ранить, перевязать, вылечить, победить, сражаться, сопротивляться, восстанавливать.</w:t>
      </w:r>
    </w:p>
    <w:p w:rsidR="00F95780" w:rsidRPr="00F95780" w:rsidRDefault="00F95780" w:rsidP="00F95780">
      <w:pPr>
        <w:tabs>
          <w:tab w:val="left" w:pos="0"/>
        </w:tabs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Прилагательные:</w:t>
      </w:r>
    </w:p>
    <w:p w:rsidR="00F95780" w:rsidRPr="00F95780" w:rsidRDefault="00F95780" w:rsidP="00F95780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Храбрый, мужественный, героический, отважный, смелый, трусливый, доблестный, военный.</w:t>
      </w:r>
    </w:p>
    <w:p w:rsidR="00F95780" w:rsidRPr="00F95780" w:rsidRDefault="00F95780" w:rsidP="00F95780">
      <w:pPr>
        <w:tabs>
          <w:tab w:val="left" w:pos="0"/>
        </w:tabs>
        <w:spacing w:after="200" w:line="240" w:lineRule="auto"/>
        <w:contextualSpacing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Наречия:</w:t>
      </w:r>
    </w:p>
    <w:p w:rsidR="00F95780" w:rsidRPr="00F95780" w:rsidRDefault="00F95780" w:rsidP="00F95780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Смело, отважно, храбро, сильно.</w:t>
      </w:r>
    </w:p>
    <w:p w:rsidR="00F95780" w:rsidRDefault="00F95780" w:rsidP="00F95780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Пословицы: </w:t>
      </w:r>
      <w:r w:rsidRPr="00F9578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Бой красен мужеством, а товарищ – дружеством.</w:t>
      </w:r>
    </w:p>
    <w:p w:rsidR="00F95780" w:rsidRDefault="00F95780" w:rsidP="00F95780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95780" w:rsidRPr="00F95780" w:rsidRDefault="00F95780" w:rsidP="00F95780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Как рассказать детям о войне? Список книг о войне для детей младшего возраста</w:t>
      </w:r>
      <w:hyperlink r:id="rId6" w:tgtFrame="_blank" w:tooltip="Одноклассники" w:history="1">
        <w:r w:rsidRPr="00F95780">
          <w:rPr>
            <w:rFonts w:ascii="Times New Roman" w:eastAsia="Times New Roman" w:hAnsi="Times New Roman" w:cs="Times New Roman"/>
            <w:b/>
            <w:bCs/>
            <w:vanish/>
            <w:color w:val="000000" w:themeColor="text1"/>
            <w:kern w:val="36"/>
            <w:sz w:val="24"/>
            <w:szCs w:val="24"/>
            <w:lang w:eastAsia="ru-RU"/>
          </w:rPr>
          <w:t>9</w:t>
        </w:r>
      </w:hyperlink>
      <w:hyperlink r:id="rId7" w:tgtFrame="_blank" w:tooltip="Мой Мир" w:history="1">
        <w:r w:rsidRPr="00F95780">
          <w:rPr>
            <w:rFonts w:ascii="Times New Roman" w:eastAsia="Times New Roman" w:hAnsi="Times New Roman" w:cs="Times New Roman"/>
            <w:b/>
            <w:bCs/>
            <w:vanish/>
            <w:color w:val="000000" w:themeColor="text1"/>
            <w:kern w:val="36"/>
            <w:sz w:val="24"/>
            <w:szCs w:val="24"/>
            <w:lang w:eastAsia="ru-RU"/>
          </w:rPr>
          <w:t>1</w:t>
        </w:r>
      </w:hyperlink>
      <w:hyperlink r:id="rId8" w:tgtFrame="_blank" w:tooltip="Google Plus" w:history="1">
        <w:r w:rsidRPr="00F95780">
          <w:rPr>
            <w:rFonts w:ascii="Times New Roman" w:eastAsia="Times New Roman" w:hAnsi="Times New Roman" w:cs="Times New Roman"/>
            <w:b/>
            <w:bCs/>
            <w:vanish/>
            <w:color w:val="000000" w:themeColor="text1"/>
            <w:kern w:val="36"/>
            <w:sz w:val="24"/>
            <w:szCs w:val="24"/>
            <w:lang w:eastAsia="ru-RU"/>
          </w:rPr>
          <w:t>2</w:t>
        </w:r>
      </w:hyperlink>
    </w:p>
    <w:p w:rsidR="00F95780" w:rsidRPr="00F95780" w:rsidRDefault="00F95780" w:rsidP="00F95780">
      <w:pPr>
        <w:spacing w:before="109" w:after="109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Сохранить память о войне, о ее героях нам помогают книги. Знакомить детей с такими произведениями необходимо уже с младшего школьного возраста. Прежде чем начать чтение книг о войне, стоит поговорить с ребенком об истории, в доступной форме изложить основные факты, рассказать о том, что солдаты защищали свои дома и своих родных от жестоких захватчиков, проявляя при этом мужество и героизм. Можно рассказать и о том, как трудно жилось женщинам и детям, чьи мужья, братья и отцы отправились на фронт, но они стойко переживали все испытания. </w:t>
      </w:r>
    </w:p>
    <w:p w:rsidR="00F95780" w:rsidRPr="00F95780" w:rsidRDefault="00F95780" w:rsidP="00F95780">
      <w:pPr>
        <w:spacing w:after="200" w:line="401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известной книге Светланы Алексиевич «У войны не женское лицо» есть очень важная и глубокая мысль: «Если не забывать войну, появляется много ненависти. А если войну забывают, начинается новая». Эта трагедия унесла миллионы человеческих жизней, разрушила города и целые страны, сломала бесчисленное количество судеб. Это та цена, которую человечеству пришлось заплатить за избавление от ужасов фашизма. Советские </w:t>
      </w:r>
      <w:r w:rsidRPr="00F957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воины отстояли мир и завоевали свободу для своей страны, для нас с вами. Об этом никогда нельзя забывать, сколько бы времени ни прошло.</w:t>
      </w:r>
    </w:p>
    <w:p w:rsidR="00F95780" w:rsidRPr="00F95780" w:rsidRDefault="00F95780" w:rsidP="00F95780">
      <w:pPr>
        <w:spacing w:before="109" w:after="109" w:line="41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дошколят и младших школьников, безусловно, интересными и запоминающимися станут </w:t>
      </w:r>
      <w:r w:rsidRPr="00F957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стихи о войне</w:t>
      </w: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95780" w:rsidRPr="00F95780" w:rsidRDefault="00F95780" w:rsidP="00F95780">
      <w:pPr>
        <w:numPr>
          <w:ilvl w:val="0"/>
          <w:numId w:val="1"/>
        </w:numPr>
        <w:spacing w:before="100" w:beforeAutospacing="1" w:after="100" w:afterAutospacing="1" w:line="41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5780">
        <w:rPr>
          <w:rFonts w:ascii="Times New Roman" w:hAnsi="Times New Roman" w:cs="Times New Roman"/>
          <w:color w:val="000000" w:themeColor="text1"/>
          <w:sz w:val="24"/>
          <w:szCs w:val="24"/>
        </w:rPr>
        <w:t>Барто</w:t>
      </w:r>
      <w:proofErr w:type="spellEnd"/>
      <w:r w:rsidRPr="00F95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В дни войны </w:t>
      </w:r>
    </w:p>
    <w:p w:rsidR="00F95780" w:rsidRPr="00F95780" w:rsidRDefault="00F95780" w:rsidP="00F95780">
      <w:pPr>
        <w:numPr>
          <w:ilvl w:val="0"/>
          <w:numId w:val="1"/>
        </w:numPr>
        <w:spacing w:before="100" w:beforeAutospacing="1" w:after="100" w:afterAutospacing="1" w:line="41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Берестов В. Мужчина </w:t>
      </w:r>
    </w:p>
    <w:p w:rsidR="00F95780" w:rsidRPr="00F95780" w:rsidRDefault="00F95780" w:rsidP="00F95780">
      <w:pPr>
        <w:numPr>
          <w:ilvl w:val="0"/>
          <w:numId w:val="1"/>
        </w:numPr>
        <w:spacing w:before="100" w:beforeAutospacing="1" w:after="100" w:afterAutospacing="1" w:line="41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F95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Михалков </w:t>
      </w:r>
      <w:proofErr w:type="spellStart"/>
      <w:r w:rsidRPr="00F95780">
        <w:rPr>
          <w:rFonts w:ascii="Times New Roman" w:hAnsi="Times New Roman" w:cs="Times New Roman"/>
          <w:color w:val="000000" w:themeColor="text1"/>
          <w:sz w:val="24"/>
          <w:szCs w:val="24"/>
        </w:rPr>
        <w:t>С.Детский</w:t>
      </w:r>
      <w:proofErr w:type="spellEnd"/>
      <w:r w:rsidRPr="00F95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ботинок, Десятилетний человек </w:t>
      </w:r>
    </w:p>
    <w:p w:rsidR="00F95780" w:rsidRPr="00F95780" w:rsidRDefault="00F95780" w:rsidP="00F95780">
      <w:pPr>
        <w:numPr>
          <w:ilvl w:val="0"/>
          <w:numId w:val="1"/>
        </w:numPr>
        <w:spacing w:before="100" w:beforeAutospacing="1" w:after="100" w:afterAutospacing="1" w:line="41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Маршак С. «Не» и «ни» и многие другие </w:t>
      </w:r>
    </w:p>
    <w:p w:rsidR="00F95780" w:rsidRPr="00F95780" w:rsidRDefault="00F95780" w:rsidP="00F95780">
      <w:pPr>
        <w:numPr>
          <w:ilvl w:val="0"/>
          <w:numId w:val="1"/>
        </w:numPr>
        <w:spacing w:before="100" w:beforeAutospacing="1" w:after="100" w:afterAutospacing="1" w:line="419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Гайдар А. Клятва Тимура, Сказка о Военной Тайне, о </w:t>
      </w:r>
      <w:proofErr w:type="spellStart"/>
      <w:r w:rsidRPr="00F95780">
        <w:rPr>
          <w:rFonts w:ascii="Times New Roman" w:hAnsi="Times New Roman" w:cs="Times New Roman"/>
          <w:color w:val="000000" w:themeColor="text1"/>
          <w:sz w:val="24"/>
          <w:szCs w:val="24"/>
        </w:rPr>
        <w:t>Мальчише-Кибальчише</w:t>
      </w:r>
      <w:proofErr w:type="spellEnd"/>
      <w:r w:rsidRPr="00F95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его твердом слове </w:t>
      </w:r>
    </w:p>
    <w:p w:rsidR="00F95780" w:rsidRPr="00F95780" w:rsidRDefault="00F95780" w:rsidP="00F95780">
      <w:pPr>
        <w:shd w:val="clear" w:color="auto" w:fill="FAF7ED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Рекомендуем родителям:</w:t>
      </w:r>
    </w:p>
    <w:p w:rsidR="00F95780" w:rsidRDefault="00F95780" w:rsidP="003E1613">
      <w:pPr>
        <w:shd w:val="clear" w:color="auto" w:fill="FAF7ED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57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   изготовить книжки-малышки на темы: «Мы идём с флажками»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, «Парад»</w:t>
      </w:r>
    </w:p>
    <w:p w:rsidR="003E1613" w:rsidRPr="00F95780" w:rsidRDefault="003E1613" w:rsidP="003E1613">
      <w:pPr>
        <w:shd w:val="clear" w:color="auto" w:fill="FAF7E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Вставить фото.</w:t>
      </w:r>
    </w:p>
    <w:p w:rsidR="00F95780" w:rsidRPr="00F95780" w:rsidRDefault="00E460A6" w:rsidP="00F9578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F95780" w:rsidRPr="00F957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Упражнение "Скажи по-другому" (учимся подбирать синонимы).</w:t>
      </w:r>
    </w:p>
    <w:p w:rsidR="00F95780" w:rsidRPr="00F95780" w:rsidRDefault="00F95780" w:rsidP="00F9578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Смелый - храбрый, отважный, геройский...</w:t>
      </w:r>
    </w:p>
    <w:p w:rsidR="00F95780" w:rsidRPr="00F95780" w:rsidRDefault="00F95780" w:rsidP="00F9578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5780" w:rsidRPr="00F95780" w:rsidRDefault="00E460A6" w:rsidP="00F9578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F95780" w:rsidRPr="00F957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Упражнение "Скажи наоборот" (учимся подбирать антонимы).</w:t>
      </w:r>
    </w:p>
    <w:p w:rsidR="00F95780" w:rsidRPr="00F95780" w:rsidRDefault="00F95780" w:rsidP="00F9578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Смелый-трусливый.</w:t>
      </w: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Враг-...</w:t>
      </w: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Мир - ...</w:t>
      </w:r>
    </w:p>
    <w:p w:rsidR="00F95780" w:rsidRPr="00F95780" w:rsidRDefault="00E460A6" w:rsidP="00F9578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F95780" w:rsidRPr="00F957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Учимся подбирать однокоренные слова.</w:t>
      </w:r>
      <w:r w:rsidR="00D442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(обращаем внимание на четкость произношения звуков в речи)</w:t>
      </w:r>
    </w:p>
    <w:p w:rsidR="00F95780" w:rsidRPr="00F95780" w:rsidRDefault="00F95780" w:rsidP="00F9578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</w:t>
      </w:r>
      <w:r w:rsidRPr="00D442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</w:t>
      </w: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ой-геройский, героический, героизм...</w:t>
      </w: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Защита - защитник, защищать, защищенный...</w:t>
      </w:r>
    </w:p>
    <w:p w:rsidR="00F95780" w:rsidRPr="00F95780" w:rsidRDefault="00E460A6" w:rsidP="00F9578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F95780" w:rsidRPr="00F957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Выложите из счетных палочек звездочку:</w:t>
      </w:r>
    </w:p>
    <w:p w:rsidR="00F95780" w:rsidRPr="00F95780" w:rsidRDefault="00F95780" w:rsidP="00F95780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5780" w:rsidRPr="00F95780" w:rsidRDefault="00F95780" w:rsidP="00F95780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49421671" wp14:editId="58D23389">
            <wp:simplePos x="0" y="0"/>
            <wp:positionH relativeFrom="column">
              <wp:posOffset>194310</wp:posOffset>
            </wp:positionH>
            <wp:positionV relativeFrom="paragraph">
              <wp:posOffset>13970</wp:posOffset>
            </wp:positionV>
            <wp:extent cx="1666875" cy="1028700"/>
            <wp:effectExtent l="0" t="0" r="0" b="0"/>
            <wp:wrapSquare wrapText="bothSides"/>
            <wp:docPr id="1" name="Рисунок 1" descr="hello_html_m25072f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5072ff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780" w:rsidRPr="00F95780" w:rsidRDefault="00F95780" w:rsidP="00F95780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60A6" w:rsidRDefault="00E460A6" w:rsidP="00F9578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F95780" w:rsidRPr="00F957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Словарная работа.</w:t>
      </w:r>
      <w:r w:rsidR="00F95780"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Объясните ребенку значение слов и словосочетаний "подвиг", "победа", "героический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оступок", "защитник", "ветеран"</w:t>
      </w:r>
    </w:p>
    <w:p w:rsidR="00F95780" w:rsidRPr="00F95780" w:rsidRDefault="00E460A6" w:rsidP="00F9578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F95780" w:rsidRPr="00F957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Продолжаем знакомить ребенка с пословицами.</w:t>
      </w:r>
      <w:r w:rsidR="00F95780"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Объясните значение пословицы "Мир строит, а война разрушает".</w:t>
      </w:r>
    </w:p>
    <w:p w:rsidR="00F95780" w:rsidRPr="00F95780" w:rsidRDefault="00E460A6" w:rsidP="00F9578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95780" w:rsidRPr="00F957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Ознакомление с художественной литературой.</w:t>
      </w:r>
      <w:r w:rsidR="00F95780"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Можно прочитать ребенку:</w:t>
      </w:r>
      <w:r w:rsidR="00F95780"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Л. Кассиль "Главное войско",</w:t>
      </w:r>
      <w:r w:rsidR="00F95780"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Н. </w:t>
      </w:r>
      <w:proofErr w:type="spellStart"/>
      <w:r w:rsidR="00F95780"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Зенькович</w:t>
      </w:r>
      <w:proofErr w:type="spellEnd"/>
      <w:r w:rsidR="00F95780"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"Мальчишки в пилотках".</w:t>
      </w:r>
    </w:p>
    <w:p w:rsidR="00F95780" w:rsidRPr="00F95780" w:rsidRDefault="00E460A6" w:rsidP="00F9578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95780" w:rsidRPr="00F957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Ознакомление с музыкальными произведениями.</w:t>
      </w:r>
      <w:r w:rsidR="00F95780"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Послушать вместе с ребенком песни:</w:t>
      </w:r>
      <w:r w:rsidR="00F95780"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"День Победы",</w:t>
      </w:r>
      <w:r w:rsidR="00F95780"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"Священная война".</w:t>
      </w:r>
      <w:r w:rsidR="00F95780"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Побеседовать по содержанию текста.</w:t>
      </w:r>
    </w:p>
    <w:p w:rsidR="00D44295" w:rsidRPr="00A63D8E" w:rsidRDefault="00E460A6" w:rsidP="00D44295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95780" w:rsidRPr="00F957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D442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Выучите стихотворение по выбору (</w:t>
      </w:r>
      <w:r w:rsidR="00D44295" w:rsidRPr="00A63D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обращаем внимание на четкость произношения звуков в речи –автоматизация звуков</w:t>
      </w:r>
      <w:r w:rsidR="00A63D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  </w:t>
      </w:r>
      <w:proofErr w:type="gramStart"/>
      <w:r w:rsidR="00A63D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С,З</w:t>
      </w:r>
      <w:proofErr w:type="gramEnd"/>
      <w:r w:rsidR="00A63D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  Ш, Ж   Р,Л</w:t>
      </w:r>
      <w:r w:rsidR="00D44295" w:rsidRPr="00A63D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)</w:t>
      </w:r>
    </w:p>
    <w:p w:rsidR="00F95780" w:rsidRPr="00A63D8E" w:rsidRDefault="00F95780" w:rsidP="00F95780">
      <w:pPr>
        <w:spacing w:after="0" w:line="25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День Победы</w:t>
      </w:r>
    </w:p>
    <w:p w:rsidR="00A63D8E" w:rsidRPr="00A63D8E" w:rsidRDefault="00A63D8E" w:rsidP="00A63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D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День Победы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Отмечает вся страна.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Надевают наши деды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Боевые ордена.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с утра зовет дорога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торжественный парад,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задумчиво с порога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Вслед им Бабушки глядят.</w:t>
      </w:r>
    </w:p>
    <w:p w:rsidR="00F95780" w:rsidRPr="00A63D8E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A63D8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Автор: Т. Белозеров</w:t>
      </w:r>
    </w:p>
    <w:p w:rsidR="00E460A6" w:rsidRPr="00A63D8E" w:rsidRDefault="00E460A6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F95780" w:rsidRPr="00F95780" w:rsidRDefault="00F95780" w:rsidP="00F957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Пусть будет мир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небо будет голубым,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в небе не клубится дым,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пушки грозные молчат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пулеметы не строчат,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жили люди, города...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 нужен на земле всегда!</w:t>
      </w:r>
    </w:p>
    <w:p w:rsidR="00F95780" w:rsidRPr="00A63D8E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A63D8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Автор: Н. Найденова</w:t>
      </w:r>
    </w:p>
    <w:p w:rsidR="00E460A6" w:rsidRPr="00F95780" w:rsidRDefault="00E460A6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5780" w:rsidRPr="00F95780" w:rsidRDefault="00F95780" w:rsidP="00F957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Шинель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Почему ты шинель бережешь? –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у папы спросила. —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не порвешь, не сожжешь? –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у папы спросила.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Ведь она и грязна, и стара,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Приглядись-ка получше,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спине вон какая дыра,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Приглядись-ка получше!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Потому я ее берегу, —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Отвечает мне папа, —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Потому не порву, не сожгу, —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Отвечает мне папа. —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Потому мне она дорога,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вот в этой шинели</w:t>
      </w:r>
    </w:p>
    <w:p w:rsidR="00F95780" w:rsidRPr="00F95780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ходили, дружок, на врага</w:t>
      </w:r>
    </w:p>
    <w:p w:rsidR="00A63D8E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57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его одолели!   </w:t>
      </w:r>
    </w:p>
    <w:p w:rsidR="00F95780" w:rsidRPr="00A63D8E" w:rsidRDefault="00F95780" w:rsidP="00F957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A63D8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Автор: Е. Благинина</w:t>
      </w:r>
    </w:p>
    <w:p w:rsidR="00F95780" w:rsidRPr="00F95780" w:rsidRDefault="00F95780" w:rsidP="00F95780">
      <w:pPr>
        <w:spacing w:after="200" w:line="276" w:lineRule="auto"/>
      </w:pPr>
    </w:p>
    <w:p w:rsidR="009859C4" w:rsidRDefault="009859C4"/>
    <w:p w:rsidR="00E460A6" w:rsidRPr="003E1613" w:rsidRDefault="003E1613" w:rsidP="003E1613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E1613">
        <w:rPr>
          <w:rFonts w:ascii="Times New Roman" w:hAnsi="Times New Roman" w:cs="Times New Roman"/>
          <w:color w:val="FF0000"/>
          <w:sz w:val="36"/>
          <w:szCs w:val="36"/>
        </w:rPr>
        <w:t>Задания для детей</w:t>
      </w:r>
    </w:p>
    <w:p w:rsidR="00E460A6" w:rsidRDefault="00E460A6"/>
    <w:p w:rsidR="00E460A6" w:rsidRDefault="00E460A6"/>
    <w:p w:rsidR="00E460A6" w:rsidRDefault="00E460A6"/>
    <w:p w:rsidR="00E460A6" w:rsidRDefault="00E460A6">
      <w:r>
        <w:rPr>
          <w:noProof/>
          <w:lang w:eastAsia="ru-RU"/>
        </w:rPr>
        <w:drawing>
          <wp:inline distT="0" distB="0" distL="0" distR="0" wp14:anchorId="1CBBD1E4" wp14:editId="4AE07F40">
            <wp:extent cx="6134100" cy="8562975"/>
            <wp:effectExtent l="0" t="0" r="0" b="9525"/>
            <wp:docPr id="4" name="Рисунок 2" descr="https://nsportal.ru/sites/default/files/2017/05/03/den_pobe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7/05/03/den_pobed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A6" w:rsidRDefault="00E460A6"/>
    <w:p w:rsidR="00E460A6" w:rsidRDefault="00E460A6"/>
    <w:p w:rsidR="00E460A6" w:rsidRDefault="00E460A6">
      <w:r>
        <w:rPr>
          <w:noProof/>
          <w:lang w:eastAsia="ru-RU"/>
        </w:rPr>
        <w:drawing>
          <wp:inline distT="0" distB="0" distL="0" distR="0" wp14:anchorId="7FA980CF" wp14:editId="24BF8AE0">
            <wp:extent cx="6010275" cy="4857750"/>
            <wp:effectExtent l="0" t="0" r="9525" b="0"/>
            <wp:docPr id="6" name="Рисунок 4" descr="Фронтальное логопедическое занятие в подготовительной к школ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ронтальное логопедическое занятие в подготовительной к школе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230" cy="486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A6" w:rsidRDefault="00E460A6"/>
    <w:p w:rsidR="00E460A6" w:rsidRDefault="00E460A6"/>
    <w:p w:rsidR="00E460A6" w:rsidRDefault="00E460A6"/>
    <w:p w:rsidR="00E460A6" w:rsidRDefault="00E460A6"/>
    <w:p w:rsidR="00E460A6" w:rsidRDefault="00E460A6"/>
    <w:p w:rsidR="00E460A6" w:rsidRDefault="00E460A6"/>
    <w:p w:rsidR="00E460A6" w:rsidRDefault="00E460A6"/>
    <w:p w:rsidR="00E460A6" w:rsidRDefault="00E460A6"/>
    <w:p w:rsidR="00E460A6" w:rsidRDefault="00E460A6"/>
    <w:p w:rsidR="00E460A6" w:rsidRDefault="00E460A6"/>
    <w:p w:rsidR="00E460A6" w:rsidRDefault="00E460A6"/>
    <w:p w:rsidR="00E460A6" w:rsidRDefault="00E460A6">
      <w:r w:rsidRPr="00E460A6">
        <w:rPr>
          <w:noProof/>
          <w:lang w:eastAsia="ru-RU"/>
        </w:rPr>
        <w:lastRenderedPageBreak/>
        <w:drawing>
          <wp:inline distT="0" distB="0" distL="0" distR="0">
            <wp:extent cx="5876925" cy="4714875"/>
            <wp:effectExtent l="0" t="0" r="9525" b="9525"/>
            <wp:docPr id="5" name="Рисунок 5" descr="C:\Users\User\Desktop\hello-html-71017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-html-7101727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82" cy="472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613" w:rsidRDefault="003E1613"/>
    <w:p w:rsidR="00E460A6" w:rsidRDefault="00E460A6"/>
    <w:p w:rsidR="00E460A6" w:rsidRDefault="00E460A6"/>
    <w:sectPr w:rsidR="00E460A6" w:rsidSect="008B05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2B0A"/>
    <w:multiLevelType w:val="multilevel"/>
    <w:tmpl w:val="D1E2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A7513"/>
    <w:multiLevelType w:val="multilevel"/>
    <w:tmpl w:val="E9D4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D2D06"/>
    <w:multiLevelType w:val="multilevel"/>
    <w:tmpl w:val="DA54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80"/>
    <w:rsid w:val="003E1613"/>
    <w:rsid w:val="008B05C4"/>
    <w:rsid w:val="009859C4"/>
    <w:rsid w:val="00A63D8E"/>
    <w:rsid w:val="00D44295"/>
    <w:rsid w:val="00E460A6"/>
    <w:rsid w:val="00EE5A77"/>
    <w:rsid w:val="00F9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6423"/>
  <w15:chartTrackingRefBased/>
  <w15:docId w15:val="{E78E3473-89BA-47ED-BCCA-8133A456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gplus&amp;url=http%3A%2F%2Fpedsovet.su%2Fpubl%2F197-1-0-5648&amp;title=%D0%9A%D0%B0%D0%BA%20%D1%80%D0%B0%D1%81%D1%81%D0%BA%D0%B0%D0%B7%D0%B0%D1%82%D1%8C%20%D0%B4%D0%B5%D1%82%D1%8F%D0%BC%20%D0%BE%20%D0%B2%D0%BE%D0%B9%D0%BD%D0%B5%3F%20%D0%A1%D0%BF%D0%B8%D1%81%D0%BE%D0%BA%20%D0%BA%D0%BD%D0%B8%D0%B3%20%D0%BE%20%D0%B2%D0%BE%D0%B9%D0%BD%D0%B5%20%D0%B4%D0%BB%D1%8F%20%D0%B4%D0%B5%D1%82%D0%B5%D0%B9%20%D1%80%D0%B0%D0%B7%D0%BD%D0%BE%D0%B3%D0%BE%20%D0%B2%D0%BE%D0%B7%D1%80%D0%B0%D1%81%D1%82%D0%B0%20-%20%D0%A1%D0%BF%D0%B8%D1%81%D0%BA%D0%B8%20%D0%BB%D0%B8%D1%82%D0%B5%D1%80%D0%B0%D1%82%D1%83%D1%80%D1%8B%20%D0%B4%D0%BB%D1%8F%20%D1%88%D0%BA%D0%BE%D0%BB%D1%8C%D0%BD%D0%B8%D0%BA%D0%BE%D0%B2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moimir&amp;url=http%3A%2F%2Fpedsovet.su%2Fpubl%2F197-1-0-5648&amp;title=%D0%9A%D0%B0%D0%BA%20%D1%80%D0%B0%D1%81%D1%81%D0%BA%D0%B0%D0%B7%D0%B0%D1%82%D1%8C%20%D0%B4%D0%B5%D1%82%D1%8F%D0%BC%20%D0%BE%20%D0%B2%D0%BE%D0%B9%D0%BD%D0%B5%3F%20%D0%A1%D0%BF%D0%B8%D1%81%D0%BE%D0%BA%20%D0%BA%D0%BD%D0%B8%D0%B3%20%D0%BE%20%D0%B2%D0%BE%D0%B9%D0%BD%D0%B5%20%D0%B4%D0%BB%D1%8F%20%D0%B4%D0%B5%D1%82%D0%B5%D0%B9%20%D1%80%D0%B0%D0%B7%D0%BD%D0%BE%D0%B3%D0%BE%20%D0%B2%D0%BE%D0%B7%D1%80%D0%B0%D1%81%D1%82%D0%B0%20-%20%D0%A1%D0%BF%D0%B8%D1%81%D0%BA%D0%B8%20%D0%BB%D0%B8%D1%82%D0%B5%D1%80%D0%B0%D1%82%D1%83%D1%80%D1%8B%20%D0%B4%D0%BB%D1%8F%20%D1%88%D0%BA%D0%BE%D0%BB%D1%8C%D0%BD%D0%B8%D0%BA%D0%BE%D0%B2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odnoklassniki&amp;url=http%3A%2F%2Fpedsovet.su%2Fpubl%2F197-1-0-5648&amp;title=%D0%9A%D0%B0%D0%BA%20%D1%80%D0%B0%D1%81%D1%81%D0%BA%D0%B0%D0%B7%D0%B0%D1%82%D1%8C%20%D0%B4%D0%B5%D1%82%D1%8F%D0%BC%20%D0%BE%20%D0%B2%D0%BE%D0%B9%D0%BD%D0%B5%3F%20%D0%A1%D0%BF%D0%B8%D1%81%D0%BE%D0%BA%20%D0%BA%D0%BD%D0%B8%D0%B3%20%D0%BE%20%D0%B2%D0%BE%D0%B9%D0%BD%D0%B5%20%D0%B4%D0%BB%D1%8F%20%D0%B4%D0%B5%D1%82%D0%B5%D0%B9%20%D1%80%D0%B0%D0%B7%D0%BD%D0%BE%D0%B3%D0%BE%20%D0%B2%D0%BE%D0%B7%D1%80%D0%B0%D1%81%D1%82%D0%B0%20-%20%D0%A1%D0%BF%D0%B8%D1%81%D0%BA%D0%B8%20%D0%BB%D0%B8%D1%82%D0%B5%D1%80%D0%B0%D1%82%D1%83%D1%80%D1%8B%20%D0%B4%D0%BB%D1%8F%20%D1%88%D0%BA%D0%BE%D0%BB%D1%8C%D0%BD%D0%B8%D0%BA%D0%BE%D0%B2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2020-04-30T07:06:00Z</dcterms:created>
  <dcterms:modified xsi:type="dcterms:W3CDTF">2020-04-30T08:02:00Z</dcterms:modified>
</cp:coreProperties>
</file>