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976" w:rsidRDefault="002E7181" w:rsidP="007B3B7D">
      <w:pPr>
        <w:ind w:firstLine="709"/>
        <w:jc w:val="center"/>
        <w:rPr>
          <w:rFonts w:ascii="Times New Roman" w:hAnsi="Times New Roman" w:cs="Times New Roman"/>
          <w:b/>
          <w:color w:val="0070C0"/>
          <w:sz w:val="56"/>
          <w:szCs w:val="56"/>
        </w:rPr>
      </w:pPr>
      <w:bookmarkStart w:id="0" w:name="_GoBack"/>
      <w:r>
        <w:rPr>
          <w:rFonts w:ascii="Times New Roman" w:hAnsi="Times New Roman" w:cs="Times New Roman"/>
          <w:b/>
          <w:noProof/>
          <w:color w:val="0070C0"/>
          <w:sz w:val="56"/>
          <w:szCs w:val="56"/>
          <w:lang w:eastAsia="ru-RU"/>
        </w:rPr>
        <w:drawing>
          <wp:anchor distT="0" distB="0" distL="114300" distR="114300" simplePos="0" relativeHeight="251658240" behindDoc="1" locked="0" layoutInCell="1" allowOverlap="1">
            <wp:simplePos x="0" y="0"/>
            <wp:positionH relativeFrom="column">
              <wp:posOffset>-521335</wp:posOffset>
            </wp:positionH>
            <wp:positionV relativeFrom="paragraph">
              <wp:posOffset>-521335</wp:posOffset>
            </wp:positionV>
            <wp:extent cx="7496175" cy="10601325"/>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7496175" cy="10601325"/>
                    </a:xfrm>
                    <a:prstGeom prst="rect">
                      <a:avLst/>
                    </a:prstGeom>
                    <a:noFill/>
                    <a:ln w="9525">
                      <a:noFill/>
                      <a:miter lim="800000"/>
                      <a:headEnd/>
                      <a:tailEnd/>
                    </a:ln>
                  </pic:spPr>
                </pic:pic>
              </a:graphicData>
            </a:graphic>
          </wp:anchor>
        </w:drawing>
      </w:r>
      <w:bookmarkEnd w:id="0"/>
      <w:r w:rsidR="00930571">
        <w:rPr>
          <w:rFonts w:ascii="Times New Roman" w:hAnsi="Times New Roman" w:cs="Times New Roman"/>
          <w:b/>
          <w:color w:val="0070C0"/>
          <w:sz w:val="56"/>
          <w:szCs w:val="56"/>
        </w:rPr>
        <w:t>Поё</w:t>
      </w:r>
      <w:r w:rsidR="00221976" w:rsidRPr="007B3B7D">
        <w:rPr>
          <w:rFonts w:ascii="Times New Roman" w:hAnsi="Times New Roman" w:cs="Times New Roman"/>
          <w:b/>
          <w:color w:val="0070C0"/>
          <w:sz w:val="56"/>
          <w:szCs w:val="56"/>
        </w:rPr>
        <w:t>м вместе с детьми</w:t>
      </w:r>
    </w:p>
    <w:p w:rsidR="00862A55" w:rsidRPr="00862A55" w:rsidRDefault="00862A55" w:rsidP="007B3B7D">
      <w:pPr>
        <w:ind w:firstLine="709"/>
        <w:jc w:val="center"/>
        <w:rPr>
          <w:rFonts w:ascii="Times New Roman" w:hAnsi="Times New Roman" w:cs="Times New Roman"/>
          <w:b/>
          <w:color w:val="0070C0"/>
          <w:sz w:val="32"/>
          <w:szCs w:val="32"/>
          <w:u w:val="single"/>
        </w:rPr>
      </w:pPr>
      <w:r w:rsidRPr="00862A55">
        <w:rPr>
          <w:rFonts w:ascii="Times New Roman" w:hAnsi="Times New Roman" w:cs="Times New Roman"/>
          <w:b/>
          <w:color w:val="0070C0"/>
          <w:sz w:val="32"/>
          <w:szCs w:val="32"/>
          <w:u w:val="single"/>
        </w:rPr>
        <w:t>Рекомендация для родителей</w:t>
      </w:r>
    </w:p>
    <w:p w:rsidR="00221976" w:rsidRPr="007B3B7D" w:rsidRDefault="00221976" w:rsidP="00221976">
      <w:pPr>
        <w:ind w:firstLine="709"/>
        <w:rPr>
          <w:rFonts w:ascii="Times New Roman" w:hAnsi="Times New Roman" w:cs="Times New Roman"/>
          <w:sz w:val="32"/>
          <w:szCs w:val="32"/>
        </w:rPr>
      </w:pPr>
    </w:p>
    <w:p w:rsidR="00221976" w:rsidRPr="002E7181" w:rsidRDefault="00221976" w:rsidP="00930571">
      <w:pPr>
        <w:ind w:firstLine="709"/>
        <w:rPr>
          <w:rFonts w:ascii="Times New Roman" w:hAnsi="Times New Roman" w:cs="Times New Roman"/>
          <w:sz w:val="32"/>
          <w:szCs w:val="32"/>
        </w:rPr>
      </w:pPr>
      <w:r w:rsidRPr="002E7181">
        <w:rPr>
          <w:rFonts w:ascii="Times New Roman" w:hAnsi="Times New Roman" w:cs="Times New Roman"/>
          <w:sz w:val="32"/>
          <w:szCs w:val="32"/>
        </w:rPr>
        <w:t>Каждый человек, родившись, получает от матушки-при</w:t>
      </w:r>
      <w:r w:rsidR="00930571">
        <w:rPr>
          <w:rFonts w:ascii="Times New Roman" w:hAnsi="Times New Roman" w:cs="Times New Roman"/>
          <w:sz w:val="32"/>
          <w:szCs w:val="32"/>
        </w:rPr>
        <w:t>роды драгоценный и великий дар -</w:t>
      </w:r>
      <w:r w:rsidRPr="002E7181">
        <w:rPr>
          <w:rFonts w:ascii="Times New Roman" w:hAnsi="Times New Roman" w:cs="Times New Roman"/>
          <w:sz w:val="32"/>
          <w:szCs w:val="32"/>
        </w:rPr>
        <w:t xml:space="preserve"> особого к</w:t>
      </w:r>
      <w:r w:rsidR="00930571">
        <w:rPr>
          <w:rFonts w:ascii="Times New Roman" w:hAnsi="Times New Roman" w:cs="Times New Roman"/>
          <w:sz w:val="32"/>
          <w:szCs w:val="32"/>
        </w:rPr>
        <w:t>ачества музыкальный инструмент -</w:t>
      </w:r>
      <w:r w:rsidRPr="002E7181">
        <w:rPr>
          <w:rFonts w:ascii="Times New Roman" w:hAnsi="Times New Roman" w:cs="Times New Roman"/>
          <w:sz w:val="32"/>
          <w:szCs w:val="32"/>
        </w:rPr>
        <w:t xml:space="preserve"> голос. Необходимо лишь научиться </w:t>
      </w:r>
      <w:r w:rsidR="00862A55" w:rsidRPr="002E7181">
        <w:rPr>
          <w:rFonts w:ascii="Times New Roman" w:hAnsi="Times New Roman" w:cs="Times New Roman"/>
          <w:sz w:val="32"/>
          <w:szCs w:val="32"/>
        </w:rPr>
        <w:t>правильно,</w:t>
      </w:r>
      <w:r w:rsidRPr="002E7181">
        <w:rPr>
          <w:rFonts w:ascii="Times New Roman" w:hAnsi="Times New Roman" w:cs="Times New Roman"/>
          <w:sz w:val="32"/>
          <w:szCs w:val="32"/>
        </w:rPr>
        <w:t xml:space="preserve"> владеть этим инструментом.</w:t>
      </w:r>
    </w:p>
    <w:p w:rsidR="00221976" w:rsidRPr="002E7181" w:rsidRDefault="00221976" w:rsidP="00930571">
      <w:pPr>
        <w:ind w:firstLine="709"/>
        <w:rPr>
          <w:rFonts w:ascii="Times New Roman" w:hAnsi="Times New Roman" w:cs="Times New Roman"/>
          <w:sz w:val="32"/>
          <w:szCs w:val="32"/>
        </w:rPr>
      </w:pPr>
      <w:r w:rsidRPr="002E7181">
        <w:rPr>
          <w:rFonts w:ascii="Times New Roman" w:hAnsi="Times New Roman" w:cs="Times New Roman"/>
          <w:sz w:val="32"/>
          <w:szCs w:val="32"/>
        </w:rPr>
        <w:t>Обучать ребенка пению лучше всего используя для этого свой собственный голос. Слушая песню, малыш сам начинает подпевать, старательно подражая выразительным интонациям голоса взрослого. Чем младше ребенок, тем более легким должен быть песенный репертуар. Прежде чем начать разучивать понравившиеся песни, определите, справится ли с ними ребенок, соответствуют ли они возможностям его голоса. Даже если песня очень нравится и вам, и ребенку, пение ее может принести большой вред, если она не отвечает особенностям возраста.</w:t>
      </w:r>
    </w:p>
    <w:p w:rsidR="00221976" w:rsidRPr="002E7181" w:rsidRDefault="00221976" w:rsidP="00930571">
      <w:pPr>
        <w:ind w:firstLine="709"/>
        <w:rPr>
          <w:rFonts w:ascii="Times New Roman" w:hAnsi="Times New Roman" w:cs="Times New Roman"/>
          <w:sz w:val="32"/>
          <w:szCs w:val="32"/>
        </w:rPr>
      </w:pPr>
      <w:r w:rsidRPr="002E7181">
        <w:rPr>
          <w:rFonts w:ascii="Times New Roman" w:hAnsi="Times New Roman" w:cs="Times New Roman"/>
          <w:sz w:val="32"/>
          <w:szCs w:val="32"/>
        </w:rPr>
        <w:t>При подборе песенного репертуара учитывайте следующее:</w:t>
      </w:r>
    </w:p>
    <w:p w:rsidR="00221976" w:rsidRPr="002E7181" w:rsidRDefault="00221976" w:rsidP="00930571">
      <w:pPr>
        <w:ind w:firstLine="709"/>
        <w:rPr>
          <w:rFonts w:ascii="Times New Roman" w:hAnsi="Times New Roman" w:cs="Times New Roman"/>
          <w:sz w:val="32"/>
          <w:szCs w:val="32"/>
        </w:rPr>
      </w:pPr>
      <w:r w:rsidRPr="002E7181">
        <w:rPr>
          <w:rFonts w:ascii="Times New Roman" w:hAnsi="Times New Roman" w:cs="Times New Roman"/>
          <w:sz w:val="32"/>
          <w:szCs w:val="32"/>
        </w:rPr>
        <w:t>1. Содержание песен должно отражать круг интересов ребенка.</w:t>
      </w:r>
    </w:p>
    <w:p w:rsidR="00221976" w:rsidRPr="002E7181" w:rsidRDefault="00221976" w:rsidP="00930571">
      <w:pPr>
        <w:ind w:firstLine="709"/>
        <w:rPr>
          <w:rFonts w:ascii="Times New Roman" w:hAnsi="Times New Roman" w:cs="Times New Roman"/>
          <w:sz w:val="32"/>
          <w:szCs w:val="32"/>
        </w:rPr>
      </w:pPr>
      <w:r w:rsidRPr="002E7181">
        <w:rPr>
          <w:rFonts w:ascii="Times New Roman" w:hAnsi="Times New Roman" w:cs="Times New Roman"/>
          <w:sz w:val="32"/>
          <w:szCs w:val="32"/>
        </w:rPr>
        <w:t>2. Просмотрите текст, прочитайте его выразительно вслух и найдите сложные для понимания слова, словосочетания, фразы (их обязательно в дальнейшем нужно объяснить ребенку).</w:t>
      </w:r>
    </w:p>
    <w:p w:rsidR="00221976" w:rsidRPr="002E7181" w:rsidRDefault="00862A55" w:rsidP="00930571">
      <w:pPr>
        <w:ind w:firstLine="709"/>
        <w:rPr>
          <w:rFonts w:ascii="Times New Roman" w:hAnsi="Times New Roman" w:cs="Times New Roman"/>
          <w:sz w:val="32"/>
          <w:szCs w:val="32"/>
        </w:rPr>
      </w:pPr>
      <w:r>
        <w:rPr>
          <w:rFonts w:ascii="Times New Roman" w:hAnsi="Times New Roman" w:cs="Times New Roman"/>
          <w:sz w:val="32"/>
          <w:szCs w:val="32"/>
        </w:rPr>
        <w:t xml:space="preserve">4. </w:t>
      </w:r>
      <w:r w:rsidR="00221976" w:rsidRPr="002E7181">
        <w:rPr>
          <w:rFonts w:ascii="Times New Roman" w:hAnsi="Times New Roman" w:cs="Times New Roman"/>
          <w:sz w:val="32"/>
          <w:szCs w:val="32"/>
        </w:rPr>
        <w:t>Фразы детских песен должны быть короткими, чтобы ребенку не приходилось разрывать их в процессе пения для нового вдоха.</w:t>
      </w:r>
    </w:p>
    <w:p w:rsidR="00221976" w:rsidRDefault="00221976" w:rsidP="00930571">
      <w:pPr>
        <w:ind w:firstLine="709"/>
        <w:rPr>
          <w:rFonts w:ascii="Times New Roman" w:hAnsi="Times New Roman" w:cs="Times New Roman"/>
          <w:sz w:val="32"/>
          <w:szCs w:val="32"/>
        </w:rPr>
      </w:pPr>
      <w:r w:rsidRPr="002E7181">
        <w:rPr>
          <w:rFonts w:ascii="Times New Roman" w:hAnsi="Times New Roman" w:cs="Times New Roman"/>
          <w:sz w:val="32"/>
          <w:szCs w:val="32"/>
        </w:rPr>
        <w:t>5. Объем звуков мелодии песни не должен превышать возможностей певческого диапазона голоса ребенка. В пределах возрастного диапазона голос ребенка звучит естественно, не</w:t>
      </w:r>
      <w:r w:rsidR="00862A55">
        <w:rPr>
          <w:rFonts w:ascii="Times New Roman" w:hAnsi="Times New Roman" w:cs="Times New Roman"/>
          <w:sz w:val="32"/>
          <w:szCs w:val="32"/>
        </w:rPr>
        <w:t xml:space="preserve"> </w:t>
      </w:r>
      <w:r w:rsidRPr="002E7181">
        <w:rPr>
          <w:rFonts w:ascii="Times New Roman" w:hAnsi="Times New Roman" w:cs="Times New Roman"/>
          <w:sz w:val="32"/>
          <w:szCs w:val="32"/>
        </w:rPr>
        <w:t>напряженно, без перегрузки.</w:t>
      </w:r>
    </w:p>
    <w:p w:rsidR="00862A55" w:rsidRPr="00862A55" w:rsidRDefault="00862A55" w:rsidP="00862A55">
      <w:pPr>
        <w:ind w:firstLine="709"/>
        <w:jc w:val="right"/>
        <w:rPr>
          <w:rFonts w:ascii="Times New Roman" w:hAnsi="Times New Roman" w:cs="Times New Roman"/>
          <w:b/>
          <w:sz w:val="32"/>
          <w:szCs w:val="32"/>
        </w:rPr>
      </w:pPr>
      <w:r w:rsidRPr="00862A55">
        <w:rPr>
          <w:rFonts w:ascii="Times New Roman" w:hAnsi="Times New Roman" w:cs="Times New Roman"/>
          <w:b/>
          <w:sz w:val="32"/>
          <w:szCs w:val="32"/>
        </w:rPr>
        <w:t xml:space="preserve">Выполнила музыкальный руководитель </w:t>
      </w:r>
      <w:proofErr w:type="spellStart"/>
      <w:r w:rsidRPr="00862A55">
        <w:rPr>
          <w:rFonts w:ascii="Times New Roman" w:hAnsi="Times New Roman" w:cs="Times New Roman"/>
          <w:b/>
          <w:sz w:val="32"/>
          <w:szCs w:val="32"/>
        </w:rPr>
        <w:t>Елдырова</w:t>
      </w:r>
      <w:proofErr w:type="spellEnd"/>
      <w:r w:rsidRPr="00862A55">
        <w:rPr>
          <w:rFonts w:ascii="Times New Roman" w:hAnsi="Times New Roman" w:cs="Times New Roman"/>
          <w:b/>
          <w:sz w:val="32"/>
          <w:szCs w:val="32"/>
        </w:rPr>
        <w:t xml:space="preserve"> М.</w:t>
      </w:r>
      <w:proofErr w:type="gramStart"/>
      <w:r w:rsidRPr="00862A55">
        <w:rPr>
          <w:rFonts w:ascii="Times New Roman" w:hAnsi="Times New Roman" w:cs="Times New Roman"/>
          <w:b/>
          <w:sz w:val="32"/>
          <w:szCs w:val="32"/>
        </w:rPr>
        <w:t>В</w:t>
      </w:r>
      <w:proofErr w:type="gramEnd"/>
    </w:p>
    <w:sectPr w:rsidR="00862A55" w:rsidRPr="00862A55" w:rsidSect="00221976">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976"/>
    <w:rsid w:val="001A4486"/>
    <w:rsid w:val="00221976"/>
    <w:rsid w:val="002E7181"/>
    <w:rsid w:val="007B3B7D"/>
    <w:rsid w:val="007C480B"/>
    <w:rsid w:val="007F2C00"/>
    <w:rsid w:val="00862A55"/>
    <w:rsid w:val="00930571"/>
    <w:rsid w:val="00B20F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8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7181"/>
    <w:rPr>
      <w:rFonts w:ascii="Tahoma" w:hAnsi="Tahoma" w:cs="Tahoma"/>
      <w:sz w:val="16"/>
      <w:szCs w:val="16"/>
    </w:rPr>
  </w:style>
  <w:style w:type="character" w:customStyle="1" w:styleId="a4">
    <w:name w:val="Текст выноски Знак"/>
    <w:basedOn w:val="a0"/>
    <w:link w:val="a3"/>
    <w:uiPriority w:val="99"/>
    <w:semiHidden/>
    <w:rsid w:val="002E71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8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7181"/>
    <w:rPr>
      <w:rFonts w:ascii="Tahoma" w:hAnsi="Tahoma" w:cs="Tahoma"/>
      <w:sz w:val="16"/>
      <w:szCs w:val="16"/>
    </w:rPr>
  </w:style>
  <w:style w:type="character" w:customStyle="1" w:styleId="a4">
    <w:name w:val="Текст выноски Знак"/>
    <w:basedOn w:val="a0"/>
    <w:link w:val="a3"/>
    <w:uiPriority w:val="99"/>
    <w:semiHidden/>
    <w:rsid w:val="002E71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212</Words>
  <Characters>1213</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2022-02-16T13:28:00Z</dcterms:created>
  <dcterms:modified xsi:type="dcterms:W3CDTF">2022-02-16T13:28:00Z</dcterms:modified>
</cp:coreProperties>
</file>