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8" w:rsidRPr="00801E9D" w:rsidRDefault="00801E9D" w:rsidP="002B08F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bCs/>
          <w:sz w:val="28"/>
          <w:szCs w:val="28"/>
        </w:rPr>
        <w:t>ОБУЧЕНИЕ ДЕТЕЙ ПРАВИЛАМ НА ДОРОГЕ</w:t>
      </w:r>
    </w:p>
    <w:p w:rsidR="00801E9D" w:rsidRPr="00801E9D" w:rsidRDefault="00801E9D" w:rsidP="00801E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Находясь на улице с ребенком, крепко держите его за руку.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Учите ребенка всматриваться вдаль, пропускать приближающийся транспорт.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26A78" w:rsidRP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Помните, что ребенок обучается движению по </w:t>
      </w:r>
      <w:proofErr w:type="gramStart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улице</w:t>
      </w:r>
      <w:proofErr w:type="gramEnd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вашем примере, приобретая собственный опыт!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Нельзя!</w:t>
      </w:r>
    </w:p>
    <w:p w:rsidR="00801E9D" w:rsidRDefault="00801E9D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6A78"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в неположенном месте, перед близко идущим транспортом.</w:t>
      </w:r>
    </w:p>
    <w:p w:rsidR="00801E9D" w:rsidRDefault="00801E9D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6A78"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Играть на проезжей части и возле нее.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Кататься на велосипеде, роликах, других самокатных средствах по проезжей части дороги.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Невнимание к сигналам светофора. Переход проезжей части </w:t>
      </w:r>
      <w:proofErr w:type="gramStart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</w:t>
      </w:r>
      <w:proofErr w:type="gramEnd"/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желтый сигналы светофора.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Выходить на проезжую часть из-за стоящих машин, сооружений, зеленых насаждений и других препятствий.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Неправильный выбор места перехода дороги при высадке из маршрутного транспорта. Обходить транспорта спереди или сзади.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Незнание правил перехода перекрестка.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Ходить по проезжей части при наличии тротуара.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Бегство от опасности в потоке движущегося транспорта.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Движение по загородной дороге по направлению движения транспорта.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детского дорожно-транспортного травматизма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Переход дороги в неположенном месте, перед близко идущим транспортом.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Игры на проезжей части и возле нее.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Катание на велосипеде, роликах, других самокатных средствах по проезжей части дороги.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Невнимание к сигналам светофора. Переход проезжей части на красный или желтый сигнал светофора.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Выход на проезжую часть из-за стоящих машин, сооружений, зеленых насаждений и других препятст</w:t>
      </w: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вий.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Неправильный выбор места перехода дороги при высадке из маршрутного транспорта. Обход транспорта спереди или сзади.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Незнание правил перехода перекрестка. Хождение по проезжей части при наличии тротуара.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Бегство от опасности в потоке движущегося транспорта. Движение по загородной дороге по направлению движения транспорта.</w:t>
      </w:r>
    </w:p>
    <w:p w:rsidR="00801E9D" w:rsidRDefault="00B26A78" w:rsidP="00801E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дорожного движения!</w:t>
      </w:r>
    </w:p>
    <w:p w:rsidR="00AB6980" w:rsidRPr="00801E9D" w:rsidRDefault="00B26A78" w:rsidP="00801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E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детей!</w:t>
      </w:r>
    </w:p>
    <w:sectPr w:rsidR="00AB6980" w:rsidRPr="00801E9D" w:rsidSect="00AC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A78"/>
    <w:rsid w:val="002B08F1"/>
    <w:rsid w:val="00801E9D"/>
    <w:rsid w:val="00AB6980"/>
    <w:rsid w:val="00AC5196"/>
    <w:rsid w:val="00B2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5</cp:revision>
  <dcterms:created xsi:type="dcterms:W3CDTF">2019-12-19T02:00:00Z</dcterms:created>
  <dcterms:modified xsi:type="dcterms:W3CDTF">2019-12-19T06:59:00Z</dcterms:modified>
</cp:coreProperties>
</file>