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15E" w:rsidRDefault="006F6A4F" w:rsidP="00FA51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margin">
              <wp:posOffset>-386080</wp:posOffset>
            </wp:positionH>
            <wp:positionV relativeFrom="margin">
              <wp:posOffset>-358775</wp:posOffset>
            </wp:positionV>
            <wp:extent cx="6384925" cy="9013825"/>
            <wp:effectExtent l="19050" t="0" r="0" b="0"/>
            <wp:wrapSquare wrapText="bothSides"/>
            <wp:docPr id="3" name="Рисунок 1" descr="C:\Users\МДОУ №147\Desktop\Сканер\Отчёт о результатах самообследо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ДОУ №147\Desktop\Сканер\Отчёт о результатах самообследования.jpg"/>
                    <pic:cNvPicPr>
                      <a:picLocks noChangeAspect="1" noChangeArrowheads="1"/>
                    </pic:cNvPicPr>
                  </pic:nvPicPr>
                  <pic:blipFill>
                    <a:blip r:embed="rId7"/>
                    <a:srcRect/>
                    <a:stretch>
                      <a:fillRect/>
                    </a:stretch>
                  </pic:blipFill>
                  <pic:spPr bwMode="auto">
                    <a:xfrm>
                      <a:off x="0" y="0"/>
                      <a:ext cx="6384925" cy="9013825"/>
                    </a:xfrm>
                    <a:prstGeom prst="rect">
                      <a:avLst/>
                    </a:prstGeom>
                    <a:noFill/>
                    <a:ln w="9525">
                      <a:noFill/>
                      <a:miter lim="800000"/>
                      <a:headEnd/>
                      <a:tailEnd/>
                    </a:ln>
                  </pic:spPr>
                </pic:pic>
              </a:graphicData>
            </a:graphic>
          </wp:anchor>
        </w:drawing>
      </w:r>
    </w:p>
    <w:tbl>
      <w:tblPr>
        <w:tblStyle w:val="ab"/>
        <w:tblW w:w="0" w:type="auto"/>
        <w:tblLook w:val="04A0"/>
      </w:tblPr>
      <w:tblGrid>
        <w:gridCol w:w="4785"/>
        <w:gridCol w:w="4786"/>
      </w:tblGrid>
      <w:tr w:rsidR="006E615E" w:rsidTr="006E615E">
        <w:tc>
          <w:tcPr>
            <w:tcW w:w="4785" w:type="dxa"/>
            <w:tcBorders>
              <w:top w:val="nil"/>
              <w:left w:val="nil"/>
              <w:bottom w:val="nil"/>
              <w:right w:val="nil"/>
            </w:tcBorders>
            <w:hideMark/>
          </w:tcPr>
          <w:p w:rsidR="006E615E" w:rsidRDefault="006E615E">
            <w:pPr>
              <w:rPr>
                <w:sz w:val="24"/>
                <w:szCs w:val="24"/>
              </w:rPr>
            </w:pPr>
          </w:p>
        </w:tc>
        <w:tc>
          <w:tcPr>
            <w:tcW w:w="4786" w:type="dxa"/>
            <w:tcBorders>
              <w:top w:val="nil"/>
              <w:left w:val="nil"/>
              <w:bottom w:val="nil"/>
              <w:right w:val="nil"/>
            </w:tcBorders>
            <w:hideMark/>
          </w:tcPr>
          <w:p w:rsidR="006E615E" w:rsidRDefault="006E615E">
            <w:pPr>
              <w:jc w:val="right"/>
              <w:rPr>
                <w:sz w:val="24"/>
                <w:szCs w:val="24"/>
              </w:rPr>
            </w:pPr>
          </w:p>
        </w:tc>
      </w:tr>
    </w:tbl>
    <w:p w:rsidR="006F6A4F" w:rsidRDefault="006F6A4F" w:rsidP="00FA51D0">
      <w:pPr>
        <w:spacing w:after="0" w:line="240" w:lineRule="auto"/>
        <w:jc w:val="both"/>
      </w:pPr>
    </w:p>
    <w:p w:rsidR="006F6A4F" w:rsidRDefault="006F6A4F" w:rsidP="00FA51D0">
      <w:pPr>
        <w:spacing w:after="0" w:line="240" w:lineRule="auto"/>
        <w:jc w:val="both"/>
      </w:pPr>
    </w:p>
    <w:p w:rsidR="00FA51D0" w:rsidRPr="00803705" w:rsidRDefault="00FA51D0" w:rsidP="00FA51D0">
      <w:pPr>
        <w:spacing w:after="0" w:line="240" w:lineRule="auto"/>
        <w:jc w:val="both"/>
        <w:rPr>
          <w:rFonts w:ascii="Times New Roman" w:hAnsi="Times New Roman" w:cs="Times New Roman"/>
          <w:b/>
          <w:sz w:val="28"/>
          <w:szCs w:val="28"/>
        </w:rPr>
      </w:pPr>
      <w:r w:rsidRPr="00803705">
        <w:rPr>
          <w:rFonts w:ascii="Times New Roman" w:hAnsi="Times New Roman" w:cs="Times New Roman"/>
          <w:b/>
          <w:sz w:val="28"/>
          <w:szCs w:val="28"/>
        </w:rPr>
        <w:t>Оцен</w:t>
      </w:r>
      <w:r w:rsidR="006E615E">
        <w:rPr>
          <w:rFonts w:ascii="Times New Roman" w:hAnsi="Times New Roman" w:cs="Times New Roman"/>
          <w:b/>
          <w:sz w:val="28"/>
          <w:szCs w:val="28"/>
        </w:rPr>
        <w:t>ка образовательной деятельности</w:t>
      </w:r>
      <w:r w:rsidRPr="00803705">
        <w:rPr>
          <w:rFonts w:ascii="Times New Roman" w:hAnsi="Times New Roman" w:cs="Times New Roman"/>
          <w:b/>
          <w:sz w:val="28"/>
          <w:szCs w:val="28"/>
        </w:rPr>
        <w:t xml:space="preserve"> </w:t>
      </w:r>
    </w:p>
    <w:p w:rsidR="00FA51D0" w:rsidRPr="006728D6" w:rsidRDefault="00FA51D0" w:rsidP="00A55202">
      <w:pPr>
        <w:tabs>
          <w:tab w:val="left" w:pos="851"/>
        </w:tabs>
        <w:spacing w:after="0" w:line="240" w:lineRule="auto"/>
        <w:ind w:firstLine="709"/>
        <w:jc w:val="both"/>
        <w:rPr>
          <w:rFonts w:ascii="Times New Roman" w:hAnsi="Times New Roman" w:cs="Times New Roman"/>
          <w:sz w:val="28"/>
          <w:szCs w:val="28"/>
        </w:rPr>
      </w:pPr>
      <w:r w:rsidRPr="00803705">
        <w:rPr>
          <w:rFonts w:ascii="Times New Roman" w:hAnsi="Times New Roman" w:cs="Times New Roman"/>
          <w:sz w:val="28"/>
          <w:szCs w:val="28"/>
        </w:rPr>
        <w:t xml:space="preserve">Образовательная деятельность </w:t>
      </w:r>
      <w:r w:rsidR="001C2AAE" w:rsidRPr="00803705">
        <w:rPr>
          <w:rFonts w:ascii="Times New Roman" w:hAnsi="Times New Roman" w:cs="Times New Roman"/>
          <w:sz w:val="28"/>
          <w:szCs w:val="28"/>
        </w:rPr>
        <w:t>в муниципальном бюджетном дошкольном образовательном учреждении города  Иркутска детском саду № 147</w:t>
      </w:r>
      <w:r w:rsidR="007A5BAC" w:rsidRPr="00803705">
        <w:rPr>
          <w:rFonts w:ascii="Times New Roman" w:hAnsi="Times New Roman" w:cs="Times New Roman"/>
          <w:sz w:val="28"/>
          <w:szCs w:val="28"/>
        </w:rPr>
        <w:t xml:space="preserve"> </w:t>
      </w:r>
      <w:r w:rsidR="001C2AAE" w:rsidRPr="00803705">
        <w:rPr>
          <w:rFonts w:ascii="Times New Roman" w:hAnsi="Times New Roman" w:cs="Times New Roman"/>
          <w:sz w:val="28"/>
          <w:szCs w:val="28"/>
        </w:rPr>
        <w:t>(далее ДОУ)</w:t>
      </w:r>
      <w:r w:rsidR="007A5BAC" w:rsidRPr="00803705">
        <w:rPr>
          <w:rFonts w:ascii="Times New Roman" w:hAnsi="Times New Roman" w:cs="Times New Roman"/>
          <w:sz w:val="28"/>
          <w:szCs w:val="28"/>
        </w:rPr>
        <w:t xml:space="preserve"> </w:t>
      </w:r>
      <w:r w:rsidR="002401F6">
        <w:rPr>
          <w:rFonts w:ascii="Times New Roman" w:hAnsi="Times New Roman" w:cs="Times New Roman"/>
          <w:sz w:val="28"/>
          <w:szCs w:val="28"/>
        </w:rPr>
        <w:t>реализуе</w:t>
      </w:r>
      <w:r w:rsidRPr="00803705">
        <w:rPr>
          <w:rFonts w:ascii="Times New Roman" w:hAnsi="Times New Roman" w:cs="Times New Roman"/>
          <w:sz w:val="28"/>
          <w:szCs w:val="28"/>
        </w:rPr>
        <w:t xml:space="preserve">тся на основании лицензии на осуществление образовательной деятельности от </w:t>
      </w:r>
      <w:r w:rsidR="001C2AAE" w:rsidRPr="00803705">
        <w:rPr>
          <w:rFonts w:ascii="Times New Roman" w:hAnsi="Times New Roman" w:cs="Times New Roman"/>
          <w:sz w:val="28"/>
          <w:szCs w:val="28"/>
        </w:rPr>
        <w:t>0</w:t>
      </w:r>
      <w:r w:rsidRPr="00803705">
        <w:rPr>
          <w:rFonts w:ascii="Times New Roman" w:hAnsi="Times New Roman" w:cs="Times New Roman"/>
          <w:sz w:val="28"/>
          <w:szCs w:val="28"/>
        </w:rPr>
        <w:t xml:space="preserve">7 июля 2015 г. № 8049, выданной Службой по контролю и надзору в сфере образования Иркутской области. Содержание образовательной деятельности в ДОУ определяется </w:t>
      </w:r>
      <w:r w:rsidR="00D027B5" w:rsidRPr="00803705">
        <w:rPr>
          <w:rFonts w:ascii="Times New Roman" w:hAnsi="Times New Roman" w:cs="Times New Roman"/>
          <w:sz w:val="28"/>
          <w:szCs w:val="28"/>
        </w:rPr>
        <w:t>о</w:t>
      </w:r>
      <w:r w:rsidRPr="00803705">
        <w:rPr>
          <w:rFonts w:ascii="Times New Roman" w:hAnsi="Times New Roman" w:cs="Times New Roman"/>
          <w:sz w:val="28"/>
          <w:szCs w:val="28"/>
        </w:rPr>
        <w:t>бразовательной программой</w:t>
      </w:r>
      <w:r w:rsidR="00D027B5" w:rsidRPr="00803705">
        <w:rPr>
          <w:rFonts w:ascii="Times New Roman" w:hAnsi="Times New Roman" w:cs="Times New Roman"/>
          <w:sz w:val="28"/>
          <w:szCs w:val="28"/>
        </w:rPr>
        <w:t xml:space="preserve"> дошкольного образования (далее ОПДО)</w:t>
      </w:r>
      <w:r w:rsidRPr="00803705">
        <w:rPr>
          <w:rFonts w:ascii="Times New Roman" w:hAnsi="Times New Roman" w:cs="Times New Roman"/>
          <w:sz w:val="28"/>
          <w:szCs w:val="28"/>
        </w:rPr>
        <w:t>. Структура</w:t>
      </w:r>
      <w:r w:rsidR="007A5BAC" w:rsidRPr="00803705">
        <w:rPr>
          <w:rFonts w:ascii="Times New Roman" w:hAnsi="Times New Roman" w:cs="Times New Roman"/>
          <w:sz w:val="28"/>
          <w:szCs w:val="28"/>
        </w:rPr>
        <w:t xml:space="preserve"> </w:t>
      </w:r>
      <w:r w:rsidR="00D027B5" w:rsidRPr="00803705">
        <w:rPr>
          <w:rFonts w:ascii="Times New Roman" w:hAnsi="Times New Roman" w:cs="Times New Roman"/>
          <w:sz w:val="28"/>
          <w:szCs w:val="28"/>
        </w:rPr>
        <w:t>ОПДО</w:t>
      </w:r>
      <w:r w:rsidRPr="00803705">
        <w:rPr>
          <w:rFonts w:ascii="Times New Roman" w:hAnsi="Times New Roman" w:cs="Times New Roman"/>
          <w:sz w:val="28"/>
          <w:szCs w:val="28"/>
        </w:rPr>
        <w:t xml:space="preserve"> приведена в соответствие с требованиями Ф</w:t>
      </w:r>
      <w:r w:rsidR="001C2AAE" w:rsidRPr="00803705">
        <w:rPr>
          <w:rFonts w:ascii="Times New Roman" w:hAnsi="Times New Roman" w:cs="Times New Roman"/>
          <w:sz w:val="28"/>
          <w:szCs w:val="28"/>
        </w:rPr>
        <w:t xml:space="preserve">едерального государственного образовательного стандарта дошкольного образования (далее ФГОС </w:t>
      </w:r>
      <w:proofErr w:type="gramStart"/>
      <w:r w:rsidR="001C2AAE" w:rsidRPr="00803705">
        <w:rPr>
          <w:rFonts w:ascii="Times New Roman" w:hAnsi="Times New Roman" w:cs="Times New Roman"/>
          <w:sz w:val="28"/>
          <w:szCs w:val="28"/>
        </w:rPr>
        <w:t>ДО</w:t>
      </w:r>
      <w:proofErr w:type="gramEnd"/>
      <w:r w:rsidR="001C2AAE" w:rsidRPr="00803705">
        <w:rPr>
          <w:rFonts w:ascii="Times New Roman" w:hAnsi="Times New Roman" w:cs="Times New Roman"/>
          <w:sz w:val="28"/>
          <w:szCs w:val="28"/>
        </w:rPr>
        <w:t>)</w:t>
      </w:r>
      <w:r w:rsidRPr="00803705">
        <w:rPr>
          <w:rFonts w:ascii="Times New Roman" w:hAnsi="Times New Roman" w:cs="Times New Roman"/>
          <w:sz w:val="28"/>
          <w:szCs w:val="28"/>
        </w:rPr>
        <w:t xml:space="preserve">. Содержание обязательной части </w:t>
      </w:r>
      <w:r w:rsidR="00D027B5" w:rsidRPr="00803705">
        <w:rPr>
          <w:rFonts w:ascii="Times New Roman" w:hAnsi="Times New Roman" w:cs="Times New Roman"/>
          <w:sz w:val="28"/>
          <w:szCs w:val="28"/>
        </w:rPr>
        <w:t>ОПДО</w:t>
      </w:r>
      <w:r w:rsidR="007A5BAC" w:rsidRPr="00803705">
        <w:rPr>
          <w:rFonts w:ascii="Times New Roman" w:hAnsi="Times New Roman" w:cs="Times New Roman"/>
          <w:sz w:val="28"/>
          <w:szCs w:val="28"/>
        </w:rPr>
        <w:t xml:space="preserve"> </w:t>
      </w:r>
      <w:r w:rsidRPr="00803705">
        <w:rPr>
          <w:rFonts w:ascii="Times New Roman" w:hAnsi="Times New Roman" w:cs="Times New Roman"/>
          <w:sz w:val="28"/>
          <w:szCs w:val="28"/>
        </w:rPr>
        <w:t xml:space="preserve">обеспечивается примерной основной образовательной программой дошкольного образования в группах общеразвивающей и компенсирующей направленности с детьми раннего и дошкольного возраста, рекомендованной Министерством образования и науки Российской Федерации. </w:t>
      </w:r>
      <w:proofErr w:type="gramStart"/>
      <w:r w:rsidRPr="00803705">
        <w:rPr>
          <w:rFonts w:ascii="Times New Roman" w:hAnsi="Times New Roman" w:cs="Times New Roman"/>
          <w:sz w:val="28"/>
          <w:szCs w:val="28"/>
        </w:rPr>
        <w:t>В группах компенсирующей направленности для детей с тяжелы</w:t>
      </w:r>
      <w:r w:rsidR="007437BE" w:rsidRPr="00803705">
        <w:rPr>
          <w:rFonts w:ascii="Times New Roman" w:hAnsi="Times New Roman" w:cs="Times New Roman"/>
          <w:sz w:val="28"/>
          <w:szCs w:val="28"/>
        </w:rPr>
        <w:t>ми нарушениями речи</w:t>
      </w:r>
      <w:r w:rsidR="00F92A22" w:rsidRPr="00803705">
        <w:rPr>
          <w:rFonts w:ascii="Times New Roman" w:hAnsi="Times New Roman" w:cs="Times New Roman"/>
          <w:sz w:val="28"/>
          <w:szCs w:val="28"/>
        </w:rPr>
        <w:t xml:space="preserve"> (далее ТНР)</w:t>
      </w:r>
      <w:r w:rsidR="007437BE" w:rsidRPr="00803705">
        <w:rPr>
          <w:rFonts w:ascii="Times New Roman" w:hAnsi="Times New Roman" w:cs="Times New Roman"/>
          <w:sz w:val="28"/>
          <w:szCs w:val="28"/>
        </w:rPr>
        <w:t xml:space="preserve"> реализуется </w:t>
      </w:r>
      <w:r w:rsidR="001C2AAE" w:rsidRPr="00803705">
        <w:rPr>
          <w:rFonts w:ascii="Times New Roman" w:hAnsi="Times New Roman" w:cs="Times New Roman"/>
          <w:sz w:val="28"/>
          <w:szCs w:val="28"/>
        </w:rPr>
        <w:t>«</w:t>
      </w:r>
      <w:r w:rsidR="00803705" w:rsidRPr="00803705">
        <w:rPr>
          <w:rFonts w:ascii="Times New Roman" w:hAnsi="Times New Roman" w:cs="Times New Roman"/>
          <w:sz w:val="28"/>
          <w:szCs w:val="28"/>
        </w:rPr>
        <w:t>Адаптированная образовательная программа дошкольного образования для детей с ТНР</w:t>
      </w:r>
      <w:r w:rsidR="001C2AAE" w:rsidRPr="00803705">
        <w:rPr>
          <w:rFonts w:ascii="Times New Roman" w:hAnsi="Times New Roman" w:cs="Times New Roman"/>
          <w:sz w:val="28"/>
          <w:szCs w:val="28"/>
        </w:rPr>
        <w:t>»</w:t>
      </w:r>
      <w:r w:rsidR="007437BE" w:rsidRPr="00803705">
        <w:rPr>
          <w:rFonts w:ascii="Times New Roman" w:hAnsi="Times New Roman" w:cs="Times New Roman"/>
          <w:sz w:val="28"/>
          <w:szCs w:val="28"/>
        </w:rPr>
        <w:t xml:space="preserve"> (с 5 до 7 лет)</w:t>
      </w:r>
      <w:r w:rsidR="001C2AAE" w:rsidRPr="00803705">
        <w:rPr>
          <w:rFonts w:ascii="Times New Roman" w:hAnsi="Times New Roman" w:cs="Times New Roman"/>
          <w:sz w:val="28"/>
          <w:szCs w:val="28"/>
        </w:rPr>
        <w:t xml:space="preserve">, </w:t>
      </w:r>
      <w:r w:rsidR="007437BE" w:rsidRPr="00803705">
        <w:rPr>
          <w:rFonts w:ascii="Times New Roman" w:hAnsi="Times New Roman" w:cs="Times New Roman"/>
          <w:sz w:val="28"/>
          <w:szCs w:val="28"/>
        </w:rPr>
        <w:t>разработанн</w:t>
      </w:r>
      <w:r w:rsidR="001C2AAE" w:rsidRPr="00803705">
        <w:rPr>
          <w:rFonts w:ascii="Times New Roman" w:hAnsi="Times New Roman" w:cs="Times New Roman"/>
          <w:sz w:val="28"/>
          <w:szCs w:val="28"/>
        </w:rPr>
        <w:t xml:space="preserve">ая </w:t>
      </w:r>
      <w:r w:rsidR="007437BE" w:rsidRPr="00803705">
        <w:rPr>
          <w:rFonts w:ascii="Times New Roman" w:hAnsi="Times New Roman" w:cs="Times New Roman"/>
          <w:sz w:val="28"/>
          <w:szCs w:val="28"/>
        </w:rPr>
        <w:t>на основе «Программы логопедической работы по преодолению общего недоразвития речи у детей» (с 3 до 7 лет) / Филичева Т.Б., Чиркина Г.В. – М.: Просвещение, 2008.</w:t>
      </w:r>
      <w:r w:rsidRPr="00803705">
        <w:rPr>
          <w:rFonts w:ascii="Times New Roman" w:hAnsi="Times New Roman" w:cs="Times New Roman"/>
          <w:sz w:val="28"/>
          <w:szCs w:val="28"/>
        </w:rPr>
        <w:t xml:space="preserve"> </w:t>
      </w:r>
      <w:proofErr w:type="gramEnd"/>
    </w:p>
    <w:p w:rsidR="00FA51D0" w:rsidRDefault="00C74877" w:rsidP="00FA51D0">
      <w:pPr>
        <w:shd w:val="clear" w:color="auto" w:fill="FFFFFF"/>
        <w:tabs>
          <w:tab w:val="left" w:pos="1080"/>
        </w:tabs>
        <w:spacing w:after="0" w:line="240" w:lineRule="auto"/>
        <w:ind w:firstLine="540"/>
        <w:jc w:val="both"/>
        <w:rPr>
          <w:rFonts w:ascii="Times New Roman" w:eastAsia="Times New Roman" w:hAnsi="Times New Roman"/>
          <w:bCs/>
          <w:sz w:val="28"/>
          <w:szCs w:val="28"/>
        </w:rPr>
      </w:pPr>
      <w:r w:rsidRPr="006728D6">
        <w:rPr>
          <w:rFonts w:ascii="Times New Roman" w:eastAsia="Times New Roman" w:hAnsi="Times New Roman"/>
          <w:bCs/>
          <w:sz w:val="28"/>
          <w:szCs w:val="28"/>
        </w:rPr>
        <w:t xml:space="preserve">В ДОУ функционирует 12 групп: </w:t>
      </w:r>
      <w:r w:rsidR="00530B5C" w:rsidRPr="006728D6">
        <w:rPr>
          <w:rFonts w:ascii="Times New Roman" w:eastAsia="Times New Roman" w:hAnsi="Times New Roman"/>
          <w:bCs/>
          <w:sz w:val="28"/>
          <w:szCs w:val="28"/>
        </w:rPr>
        <w:t>8</w:t>
      </w:r>
      <w:r w:rsidR="00FA51D0" w:rsidRPr="006728D6">
        <w:rPr>
          <w:rFonts w:ascii="Times New Roman" w:eastAsia="Times New Roman" w:hAnsi="Times New Roman"/>
          <w:bCs/>
          <w:sz w:val="28"/>
          <w:szCs w:val="28"/>
        </w:rPr>
        <w:t xml:space="preserve"> групп – общеразвивающей направленности, </w:t>
      </w:r>
      <w:r w:rsidR="00F92A22" w:rsidRPr="006728D6">
        <w:rPr>
          <w:rFonts w:ascii="Times New Roman" w:eastAsia="Times New Roman" w:hAnsi="Times New Roman"/>
          <w:bCs/>
          <w:sz w:val="28"/>
          <w:szCs w:val="28"/>
        </w:rPr>
        <w:t>2</w:t>
      </w:r>
      <w:r w:rsidRPr="006728D6">
        <w:rPr>
          <w:rFonts w:ascii="Times New Roman" w:eastAsia="Times New Roman" w:hAnsi="Times New Roman"/>
          <w:bCs/>
          <w:sz w:val="28"/>
          <w:szCs w:val="28"/>
        </w:rPr>
        <w:t xml:space="preserve"> групп</w:t>
      </w:r>
      <w:r w:rsidR="00F92A22" w:rsidRPr="006728D6">
        <w:rPr>
          <w:rFonts w:ascii="Times New Roman" w:eastAsia="Times New Roman" w:hAnsi="Times New Roman"/>
          <w:bCs/>
          <w:sz w:val="28"/>
          <w:szCs w:val="28"/>
        </w:rPr>
        <w:t>ы</w:t>
      </w:r>
      <w:r w:rsidRPr="006728D6">
        <w:rPr>
          <w:rFonts w:ascii="Times New Roman" w:eastAsia="Times New Roman" w:hAnsi="Times New Roman"/>
          <w:bCs/>
          <w:sz w:val="28"/>
          <w:szCs w:val="28"/>
        </w:rPr>
        <w:t xml:space="preserve"> раннего возраста, </w:t>
      </w:r>
      <w:r w:rsidR="00FA51D0" w:rsidRPr="006728D6">
        <w:rPr>
          <w:rFonts w:ascii="Times New Roman" w:eastAsia="Times New Roman" w:hAnsi="Times New Roman"/>
          <w:bCs/>
          <w:sz w:val="28"/>
          <w:szCs w:val="28"/>
        </w:rPr>
        <w:t xml:space="preserve">2 группы компенсирующей направленности для детей с ТНР. </w:t>
      </w:r>
      <w:r w:rsidRPr="006728D6">
        <w:rPr>
          <w:rFonts w:ascii="Times New Roman" w:eastAsia="Times New Roman" w:hAnsi="Times New Roman"/>
          <w:bCs/>
          <w:sz w:val="28"/>
          <w:szCs w:val="28"/>
        </w:rPr>
        <w:t>О</w:t>
      </w:r>
      <w:r w:rsidR="00FA51D0" w:rsidRPr="006728D6">
        <w:rPr>
          <w:rFonts w:ascii="Times New Roman" w:eastAsia="Times New Roman" w:hAnsi="Times New Roman"/>
          <w:bCs/>
          <w:sz w:val="28"/>
          <w:szCs w:val="28"/>
        </w:rPr>
        <w:t xml:space="preserve">бщая наполняемость групп по СанПиН 2.4.1.3049-13 </w:t>
      </w:r>
      <w:r w:rsidR="007F1E89" w:rsidRPr="006728D6">
        <w:rPr>
          <w:rFonts w:ascii="Times New Roman" w:eastAsia="Times New Roman" w:hAnsi="Times New Roman"/>
          <w:bCs/>
          <w:sz w:val="28"/>
          <w:szCs w:val="28"/>
        </w:rPr>
        <w:t>составила 338</w:t>
      </w:r>
      <w:r w:rsidR="00FA51D0" w:rsidRPr="006728D6">
        <w:rPr>
          <w:rFonts w:ascii="Times New Roman" w:eastAsia="Times New Roman" w:hAnsi="Times New Roman"/>
          <w:bCs/>
          <w:sz w:val="28"/>
          <w:szCs w:val="28"/>
        </w:rPr>
        <w:t xml:space="preserve"> воспитанник</w:t>
      </w:r>
      <w:r w:rsidR="007F1E89" w:rsidRPr="006728D6">
        <w:rPr>
          <w:rFonts w:ascii="Times New Roman" w:eastAsia="Times New Roman" w:hAnsi="Times New Roman"/>
          <w:bCs/>
          <w:sz w:val="28"/>
          <w:szCs w:val="28"/>
        </w:rPr>
        <w:t>ов</w:t>
      </w:r>
      <w:r w:rsidR="00FA51D0" w:rsidRPr="006728D6">
        <w:rPr>
          <w:rFonts w:ascii="Times New Roman" w:eastAsia="Times New Roman" w:hAnsi="Times New Roman"/>
          <w:bCs/>
          <w:sz w:val="28"/>
          <w:szCs w:val="28"/>
        </w:rPr>
        <w:t>.</w:t>
      </w:r>
    </w:p>
    <w:p w:rsidR="00FE3E0A" w:rsidRPr="008F6C65" w:rsidRDefault="008F6C65" w:rsidP="008F6C65">
      <w:pPr>
        <w:shd w:val="clear" w:color="auto" w:fill="FFFFFF"/>
        <w:tabs>
          <w:tab w:val="left" w:pos="1080"/>
        </w:tabs>
        <w:spacing w:after="0" w:line="240" w:lineRule="auto"/>
        <w:ind w:firstLine="540"/>
        <w:jc w:val="both"/>
        <w:rPr>
          <w:rFonts w:ascii="Times New Roman" w:eastAsia="Times New Roman" w:hAnsi="Times New Roman"/>
          <w:bCs/>
          <w:sz w:val="28"/>
          <w:szCs w:val="28"/>
        </w:rPr>
      </w:pPr>
      <w:r>
        <w:rPr>
          <w:rFonts w:ascii="Times New Roman" w:eastAsia="Times New Roman" w:hAnsi="Times New Roman"/>
          <w:bCs/>
          <w:sz w:val="28"/>
          <w:szCs w:val="28"/>
        </w:rPr>
        <w:t>Списочный состав в 2018 – 2019 учебном году составил 356 воспитанников, средняя посещаемость 270 детей (76%), дети с ТНР 42 ребёнка (12%).</w:t>
      </w:r>
    </w:p>
    <w:p w:rsidR="00FE3E0A" w:rsidRPr="00FE3E0A" w:rsidRDefault="00FE3E0A" w:rsidP="00FE3E0A">
      <w:pPr>
        <w:spacing w:after="0" w:line="240" w:lineRule="auto"/>
        <w:ind w:firstLine="709"/>
        <w:jc w:val="both"/>
        <w:rPr>
          <w:rFonts w:ascii="Times New Roman" w:hAnsi="Times New Roman"/>
          <w:bCs/>
          <w:color w:val="000000"/>
          <w:sz w:val="28"/>
          <w:szCs w:val="28"/>
        </w:rPr>
      </w:pPr>
      <w:r w:rsidRPr="00FE3E0A">
        <w:rPr>
          <w:rFonts w:ascii="Times New Roman" w:hAnsi="Times New Roman"/>
          <w:bCs/>
          <w:color w:val="000000"/>
          <w:sz w:val="28"/>
          <w:szCs w:val="28"/>
        </w:rPr>
        <w:t xml:space="preserve">С 2016 – 2019 годы </w:t>
      </w:r>
      <w:r>
        <w:rPr>
          <w:rFonts w:ascii="Times New Roman" w:hAnsi="Times New Roman"/>
          <w:bCs/>
          <w:color w:val="000000"/>
          <w:sz w:val="28"/>
          <w:szCs w:val="28"/>
        </w:rPr>
        <w:t>ДОУ</w:t>
      </w:r>
      <w:r w:rsidRPr="00FE3E0A">
        <w:rPr>
          <w:rFonts w:ascii="Times New Roman" w:hAnsi="Times New Roman"/>
          <w:bCs/>
          <w:color w:val="000000"/>
          <w:sz w:val="28"/>
          <w:szCs w:val="28"/>
        </w:rPr>
        <w:t xml:space="preserve"> является </w:t>
      </w:r>
      <w:r w:rsidRPr="00FE3E0A">
        <w:rPr>
          <w:rFonts w:ascii="Times New Roman" w:hAnsi="Times New Roman"/>
          <w:bCs/>
          <w:color w:val="000000"/>
          <w:spacing w:val="20"/>
          <w:sz w:val="28"/>
          <w:szCs w:val="28"/>
        </w:rPr>
        <w:t>федеральной</w:t>
      </w:r>
      <w:r w:rsidRPr="00FE3E0A">
        <w:rPr>
          <w:rFonts w:ascii="Times New Roman" w:hAnsi="Times New Roman"/>
          <w:bCs/>
          <w:color w:val="000000"/>
          <w:sz w:val="28"/>
          <w:szCs w:val="28"/>
        </w:rPr>
        <w:t xml:space="preserve"> </w:t>
      </w:r>
      <w:proofErr w:type="spellStart"/>
      <w:r w:rsidRPr="00FE3E0A">
        <w:rPr>
          <w:rFonts w:ascii="Times New Roman" w:hAnsi="Times New Roman"/>
          <w:bCs/>
          <w:color w:val="000000"/>
          <w:sz w:val="28"/>
          <w:szCs w:val="28"/>
        </w:rPr>
        <w:t>пилотной</w:t>
      </w:r>
      <w:proofErr w:type="spellEnd"/>
      <w:r w:rsidRPr="00FE3E0A">
        <w:rPr>
          <w:rFonts w:ascii="Times New Roman" w:hAnsi="Times New Roman"/>
          <w:bCs/>
          <w:color w:val="000000"/>
          <w:sz w:val="28"/>
          <w:szCs w:val="28"/>
        </w:rPr>
        <w:t xml:space="preserve"> площадкой по реализации проекта «Апробация моделей управления качеством дошкольного образования на базе дошкольных образовательных организаций Иркутской области на 2016 – 2019 годы». Распоряжение Министерства образования Иркутской области от 27. 01.2017 г. № 51-мр «О </w:t>
      </w:r>
      <w:proofErr w:type="spellStart"/>
      <w:r w:rsidRPr="00FE3E0A">
        <w:rPr>
          <w:rFonts w:ascii="Times New Roman" w:hAnsi="Times New Roman"/>
          <w:bCs/>
          <w:color w:val="000000"/>
          <w:sz w:val="28"/>
          <w:szCs w:val="28"/>
        </w:rPr>
        <w:t>пилотных</w:t>
      </w:r>
      <w:proofErr w:type="spellEnd"/>
      <w:r w:rsidRPr="00FE3E0A">
        <w:rPr>
          <w:rFonts w:ascii="Times New Roman" w:hAnsi="Times New Roman"/>
          <w:bCs/>
          <w:color w:val="000000"/>
          <w:sz w:val="28"/>
          <w:szCs w:val="28"/>
        </w:rPr>
        <w:t xml:space="preserve"> площадках в дошкольных образовательных организациях Иркутской области».</w:t>
      </w:r>
    </w:p>
    <w:p w:rsidR="002E0CC2" w:rsidRPr="00E85BC7" w:rsidRDefault="002E0CC2" w:rsidP="002E0CC2">
      <w:pPr>
        <w:spacing w:after="0" w:line="240" w:lineRule="auto"/>
        <w:ind w:firstLine="709"/>
        <w:jc w:val="both"/>
        <w:rPr>
          <w:rFonts w:ascii="Times New Roman" w:eastAsia="Times New Roman" w:hAnsi="Times New Roman" w:cs="Times New Roman"/>
          <w:bCs/>
          <w:sz w:val="28"/>
          <w:szCs w:val="28"/>
        </w:rPr>
      </w:pPr>
      <w:r w:rsidRPr="00E85BC7">
        <w:rPr>
          <w:rFonts w:ascii="Times New Roman" w:eastAsia="Times New Roman" w:hAnsi="Times New Roman" w:cs="Times New Roman"/>
          <w:bCs/>
          <w:sz w:val="28"/>
          <w:szCs w:val="28"/>
        </w:rPr>
        <w:t>На степень удовлетворённости родителей работой детского сада огромное влияние оказывает понимание родителем того, что  весь коллектив ДОУ неравнодушно относится не только к детям, но и к самим родителям. И такая форма, как привлечение родителей к участию в воспитательно-образовательной работе (не формальное) ДОУ сделала своё положительное дело. Родителей привлекает возможность совместного общения с детьми и другими родителями на улице, в группе, в  образовательной деятельности.</w:t>
      </w:r>
    </w:p>
    <w:p w:rsidR="002E0CC2" w:rsidRDefault="002E0CC2" w:rsidP="002E0CC2">
      <w:pPr>
        <w:spacing w:after="0" w:line="240" w:lineRule="auto"/>
        <w:ind w:firstLine="709"/>
        <w:jc w:val="both"/>
        <w:rPr>
          <w:rFonts w:ascii="Times New Roman" w:eastAsia="Times New Roman" w:hAnsi="Times New Roman" w:cs="Times New Roman"/>
          <w:bCs/>
          <w:sz w:val="28"/>
          <w:szCs w:val="28"/>
        </w:rPr>
      </w:pPr>
    </w:p>
    <w:p w:rsidR="009B1E58" w:rsidRDefault="009B1E58" w:rsidP="002E0CC2">
      <w:pPr>
        <w:spacing w:after="0" w:line="240" w:lineRule="auto"/>
        <w:ind w:firstLine="709"/>
        <w:jc w:val="both"/>
        <w:rPr>
          <w:rFonts w:ascii="Times New Roman" w:eastAsia="Times New Roman" w:hAnsi="Times New Roman" w:cs="Times New Roman"/>
          <w:bCs/>
          <w:sz w:val="28"/>
          <w:szCs w:val="28"/>
        </w:rPr>
      </w:pPr>
    </w:p>
    <w:p w:rsidR="009B1E58" w:rsidRPr="00E85BC7" w:rsidRDefault="009B1E58" w:rsidP="002E0CC2">
      <w:pPr>
        <w:spacing w:after="0" w:line="240" w:lineRule="auto"/>
        <w:ind w:firstLine="709"/>
        <w:jc w:val="both"/>
        <w:rPr>
          <w:rFonts w:ascii="Times New Roman" w:eastAsia="Times New Roman" w:hAnsi="Times New Roman" w:cs="Times New Roman"/>
          <w:bCs/>
          <w:sz w:val="28"/>
          <w:szCs w:val="28"/>
        </w:rPr>
      </w:pPr>
    </w:p>
    <w:p w:rsidR="002E0CC2" w:rsidRPr="00E85BC7" w:rsidRDefault="002E0CC2" w:rsidP="002E0CC2">
      <w:pPr>
        <w:spacing w:after="0" w:line="240" w:lineRule="auto"/>
        <w:jc w:val="center"/>
        <w:rPr>
          <w:rFonts w:ascii="Times New Roman" w:hAnsi="Times New Roman" w:cs="Times New Roman"/>
          <w:bCs/>
          <w:sz w:val="28"/>
          <w:szCs w:val="28"/>
          <w:u w:val="single"/>
        </w:rPr>
      </w:pPr>
      <w:r w:rsidRPr="00E85BC7">
        <w:rPr>
          <w:rFonts w:ascii="Times New Roman" w:hAnsi="Times New Roman" w:cs="Times New Roman"/>
          <w:bCs/>
          <w:sz w:val="28"/>
          <w:szCs w:val="28"/>
        </w:rPr>
        <w:t>АНКЕТА</w:t>
      </w:r>
    </w:p>
    <w:p w:rsidR="002E0CC2" w:rsidRPr="00E85BC7" w:rsidRDefault="002E0CC2" w:rsidP="002E0CC2">
      <w:pPr>
        <w:spacing w:after="0" w:line="240" w:lineRule="auto"/>
        <w:jc w:val="center"/>
        <w:rPr>
          <w:rFonts w:ascii="Times New Roman" w:hAnsi="Times New Roman" w:cs="Times New Roman"/>
          <w:bCs/>
          <w:sz w:val="28"/>
          <w:szCs w:val="28"/>
        </w:rPr>
      </w:pPr>
      <w:r w:rsidRPr="00E85BC7">
        <w:rPr>
          <w:rFonts w:ascii="Times New Roman" w:hAnsi="Times New Roman" w:cs="Times New Roman"/>
          <w:bCs/>
          <w:sz w:val="28"/>
          <w:szCs w:val="28"/>
        </w:rPr>
        <w:t xml:space="preserve">Для выявления степени удовлетворенности населения качеством предоставляемых услуг и установления потребности в предоставлении муниципальных услуг в   МДОУ города Иркутска детский сад № 147   </w:t>
      </w:r>
    </w:p>
    <w:p w:rsidR="002E0CC2" w:rsidRPr="00E85BC7" w:rsidRDefault="002E0CC2" w:rsidP="002E0CC2">
      <w:pPr>
        <w:spacing w:after="0" w:line="240" w:lineRule="auto"/>
        <w:jc w:val="center"/>
        <w:rPr>
          <w:rFonts w:ascii="Times New Roman" w:hAnsi="Times New Roman" w:cs="Times New Roman"/>
          <w:color w:val="FF0000"/>
          <w:sz w:val="28"/>
          <w:szCs w:val="28"/>
        </w:rPr>
      </w:pPr>
      <w:r w:rsidRPr="00E85BC7">
        <w:rPr>
          <w:rFonts w:ascii="Times New Roman" w:hAnsi="Times New Roman" w:cs="Times New Roman"/>
          <w:sz w:val="28"/>
          <w:szCs w:val="28"/>
        </w:rPr>
        <w:t>количество семей – 320, количество обработанных анкет – 215, количество семей, удовлетворённых услугами – 188</w:t>
      </w:r>
    </w:p>
    <w:p w:rsidR="002E0CC2" w:rsidRPr="00E85BC7" w:rsidRDefault="002E0CC2" w:rsidP="002E0CC2">
      <w:pPr>
        <w:spacing w:after="0" w:line="240" w:lineRule="auto"/>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8"/>
        <w:gridCol w:w="3662"/>
        <w:gridCol w:w="634"/>
        <w:gridCol w:w="616"/>
        <w:gridCol w:w="808"/>
        <w:gridCol w:w="641"/>
        <w:gridCol w:w="840"/>
        <w:gridCol w:w="988"/>
        <w:gridCol w:w="894"/>
      </w:tblGrid>
      <w:tr w:rsidR="002E0CC2" w:rsidRPr="00E85BC7" w:rsidTr="00CB5BB7">
        <w:tc>
          <w:tcPr>
            <w:tcW w:w="25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w:t>
            </w:r>
          </w:p>
        </w:tc>
        <w:tc>
          <w:tcPr>
            <w:tcW w:w="1913"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Баллы</w:t>
            </w:r>
          </w:p>
        </w:tc>
        <w:tc>
          <w:tcPr>
            <w:tcW w:w="331"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w:t>
            </w:r>
          </w:p>
        </w:tc>
        <w:tc>
          <w:tcPr>
            <w:tcW w:w="3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2</w:t>
            </w:r>
          </w:p>
        </w:tc>
        <w:tc>
          <w:tcPr>
            <w:tcW w:w="4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3</w:t>
            </w:r>
          </w:p>
        </w:tc>
        <w:tc>
          <w:tcPr>
            <w:tcW w:w="33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4</w:t>
            </w:r>
          </w:p>
        </w:tc>
        <w:tc>
          <w:tcPr>
            <w:tcW w:w="439"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5</w:t>
            </w:r>
          </w:p>
        </w:tc>
        <w:tc>
          <w:tcPr>
            <w:tcW w:w="516" w:type="pct"/>
          </w:tcPr>
          <w:p w:rsidR="002E0CC2" w:rsidRPr="00E85BC7" w:rsidRDefault="002E0CC2" w:rsidP="00CB5BB7">
            <w:pPr>
              <w:spacing w:after="0" w:line="240" w:lineRule="auto"/>
              <w:rPr>
                <w:rFonts w:ascii="Times New Roman" w:hAnsi="Times New Roman" w:cs="Times New Roman"/>
                <w:sz w:val="24"/>
                <w:szCs w:val="24"/>
              </w:rPr>
            </w:pPr>
            <w:proofErr w:type="spellStart"/>
            <w:r w:rsidRPr="00E85BC7">
              <w:rPr>
                <w:rFonts w:ascii="Times New Roman" w:hAnsi="Times New Roman" w:cs="Times New Roman"/>
                <w:sz w:val="24"/>
                <w:szCs w:val="24"/>
              </w:rPr>
              <w:t>Затруд</w:t>
            </w:r>
            <w:proofErr w:type="spellEnd"/>
            <w:r w:rsidRPr="00E85BC7">
              <w:rPr>
                <w:rFonts w:ascii="Times New Roman" w:hAnsi="Times New Roman" w:cs="Times New Roman"/>
                <w:sz w:val="24"/>
                <w:szCs w:val="24"/>
              </w:rPr>
              <w:t>.</w:t>
            </w:r>
          </w:p>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ответ.</w:t>
            </w:r>
          </w:p>
        </w:tc>
        <w:tc>
          <w:tcPr>
            <w:tcW w:w="467"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w:t>
            </w:r>
          </w:p>
          <w:p w:rsidR="002E0CC2" w:rsidRPr="00E85BC7" w:rsidRDefault="002E0CC2" w:rsidP="00CB5BB7">
            <w:pPr>
              <w:spacing w:after="0" w:line="240" w:lineRule="auto"/>
              <w:rPr>
                <w:rFonts w:ascii="Times New Roman" w:hAnsi="Times New Roman" w:cs="Times New Roman"/>
                <w:sz w:val="24"/>
                <w:szCs w:val="24"/>
              </w:rPr>
            </w:pPr>
            <w:proofErr w:type="spellStart"/>
            <w:r w:rsidRPr="00E85BC7">
              <w:rPr>
                <w:rFonts w:ascii="Times New Roman" w:hAnsi="Times New Roman" w:cs="Times New Roman"/>
                <w:sz w:val="24"/>
                <w:szCs w:val="24"/>
              </w:rPr>
              <w:t>Удовл</w:t>
            </w:r>
            <w:proofErr w:type="spellEnd"/>
            <w:r w:rsidRPr="00E85BC7">
              <w:rPr>
                <w:rFonts w:ascii="Times New Roman" w:hAnsi="Times New Roman" w:cs="Times New Roman"/>
                <w:sz w:val="24"/>
                <w:szCs w:val="24"/>
              </w:rPr>
              <w:t xml:space="preserve">. </w:t>
            </w:r>
          </w:p>
        </w:tc>
      </w:tr>
      <w:tr w:rsidR="002E0CC2" w:rsidRPr="00E85BC7" w:rsidTr="00CB5BB7">
        <w:trPr>
          <w:trHeight w:val="487"/>
        </w:trPr>
        <w:tc>
          <w:tcPr>
            <w:tcW w:w="255" w:type="pct"/>
          </w:tcPr>
          <w:p w:rsidR="002E0CC2" w:rsidRPr="00E85BC7" w:rsidRDefault="002E0CC2" w:rsidP="00CB5BB7">
            <w:pPr>
              <w:spacing w:after="0" w:line="240" w:lineRule="auto"/>
              <w:ind w:right="-84"/>
              <w:rPr>
                <w:rFonts w:ascii="Times New Roman" w:hAnsi="Times New Roman" w:cs="Times New Roman"/>
                <w:sz w:val="24"/>
                <w:szCs w:val="24"/>
              </w:rPr>
            </w:pPr>
            <w:r w:rsidRPr="00E85BC7">
              <w:rPr>
                <w:rFonts w:ascii="Times New Roman" w:hAnsi="Times New Roman" w:cs="Times New Roman"/>
                <w:sz w:val="24"/>
                <w:szCs w:val="24"/>
              </w:rPr>
              <w:t>1.</w:t>
            </w:r>
          </w:p>
        </w:tc>
        <w:tc>
          <w:tcPr>
            <w:tcW w:w="1913"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Качество обучения (воспитания) в целом</w:t>
            </w:r>
          </w:p>
        </w:tc>
        <w:tc>
          <w:tcPr>
            <w:tcW w:w="331" w:type="pct"/>
          </w:tcPr>
          <w:p w:rsidR="002E0CC2" w:rsidRPr="00E85BC7" w:rsidRDefault="002E0CC2" w:rsidP="00CB5BB7">
            <w:pPr>
              <w:spacing w:after="0" w:line="240" w:lineRule="auto"/>
              <w:jc w:val="center"/>
              <w:rPr>
                <w:rFonts w:ascii="Times New Roman" w:hAnsi="Times New Roman" w:cs="Times New Roman"/>
                <w:sz w:val="24"/>
                <w:szCs w:val="24"/>
              </w:rPr>
            </w:pPr>
            <w:r w:rsidRPr="00E85BC7">
              <w:rPr>
                <w:rFonts w:ascii="Times New Roman" w:hAnsi="Times New Roman" w:cs="Times New Roman"/>
                <w:sz w:val="24"/>
                <w:szCs w:val="24"/>
              </w:rPr>
              <w:t>-</w:t>
            </w:r>
          </w:p>
        </w:tc>
        <w:tc>
          <w:tcPr>
            <w:tcW w:w="3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2</w:t>
            </w:r>
          </w:p>
        </w:tc>
        <w:tc>
          <w:tcPr>
            <w:tcW w:w="4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6</w:t>
            </w:r>
          </w:p>
        </w:tc>
        <w:tc>
          <w:tcPr>
            <w:tcW w:w="33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31</w:t>
            </w:r>
          </w:p>
        </w:tc>
        <w:tc>
          <w:tcPr>
            <w:tcW w:w="439"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172</w:t>
            </w:r>
          </w:p>
        </w:tc>
        <w:tc>
          <w:tcPr>
            <w:tcW w:w="516"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4</w:t>
            </w:r>
          </w:p>
        </w:tc>
        <w:tc>
          <w:tcPr>
            <w:tcW w:w="467" w:type="pct"/>
          </w:tcPr>
          <w:p w:rsidR="002E0CC2" w:rsidRPr="00E85BC7" w:rsidRDefault="002E0CC2" w:rsidP="00CB5BB7">
            <w:pPr>
              <w:spacing w:after="0" w:line="240" w:lineRule="auto"/>
              <w:jc w:val="center"/>
              <w:rPr>
                <w:rFonts w:ascii="Times New Roman" w:hAnsi="Times New Roman" w:cs="Times New Roman"/>
                <w:sz w:val="24"/>
                <w:szCs w:val="24"/>
              </w:rPr>
            </w:pPr>
            <w:r w:rsidRPr="00E85BC7">
              <w:rPr>
                <w:rFonts w:ascii="Times New Roman" w:hAnsi="Times New Roman" w:cs="Times New Roman"/>
                <w:sz w:val="24"/>
                <w:szCs w:val="24"/>
              </w:rPr>
              <w:t>97%</w:t>
            </w:r>
          </w:p>
        </w:tc>
      </w:tr>
      <w:tr w:rsidR="002E0CC2" w:rsidRPr="00E85BC7" w:rsidTr="00CB5BB7">
        <w:trPr>
          <w:trHeight w:val="525"/>
        </w:trPr>
        <w:tc>
          <w:tcPr>
            <w:tcW w:w="25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2.</w:t>
            </w:r>
          </w:p>
        </w:tc>
        <w:tc>
          <w:tcPr>
            <w:tcW w:w="1913"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Профессионализм педагогических кадров</w:t>
            </w:r>
          </w:p>
        </w:tc>
        <w:tc>
          <w:tcPr>
            <w:tcW w:w="331" w:type="pct"/>
          </w:tcPr>
          <w:p w:rsidR="002E0CC2" w:rsidRPr="00E85BC7" w:rsidRDefault="002E0CC2" w:rsidP="00CB5BB7">
            <w:pPr>
              <w:spacing w:after="0" w:line="240" w:lineRule="auto"/>
              <w:jc w:val="center"/>
              <w:rPr>
                <w:rFonts w:ascii="Times New Roman" w:hAnsi="Times New Roman" w:cs="Times New Roman"/>
                <w:sz w:val="24"/>
                <w:szCs w:val="24"/>
              </w:rPr>
            </w:pPr>
            <w:r w:rsidRPr="00E85BC7">
              <w:rPr>
                <w:rFonts w:ascii="Times New Roman" w:hAnsi="Times New Roman" w:cs="Times New Roman"/>
                <w:sz w:val="24"/>
                <w:szCs w:val="24"/>
              </w:rPr>
              <w:t>-</w:t>
            </w:r>
          </w:p>
        </w:tc>
        <w:tc>
          <w:tcPr>
            <w:tcW w:w="3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5</w:t>
            </w:r>
          </w:p>
        </w:tc>
        <w:tc>
          <w:tcPr>
            <w:tcW w:w="4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10</w:t>
            </w:r>
          </w:p>
        </w:tc>
        <w:tc>
          <w:tcPr>
            <w:tcW w:w="33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27</w:t>
            </w:r>
          </w:p>
        </w:tc>
        <w:tc>
          <w:tcPr>
            <w:tcW w:w="439"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169</w:t>
            </w:r>
          </w:p>
        </w:tc>
        <w:tc>
          <w:tcPr>
            <w:tcW w:w="516"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4</w:t>
            </w:r>
          </w:p>
        </w:tc>
        <w:tc>
          <w:tcPr>
            <w:tcW w:w="467" w:type="pct"/>
          </w:tcPr>
          <w:p w:rsidR="002E0CC2" w:rsidRPr="00E85BC7" w:rsidRDefault="002E0CC2" w:rsidP="00CB5BB7">
            <w:pPr>
              <w:spacing w:after="0" w:line="240" w:lineRule="auto"/>
              <w:jc w:val="center"/>
              <w:rPr>
                <w:rFonts w:ascii="Times New Roman" w:hAnsi="Times New Roman" w:cs="Times New Roman"/>
                <w:sz w:val="24"/>
                <w:szCs w:val="24"/>
              </w:rPr>
            </w:pPr>
            <w:r w:rsidRPr="00E85BC7">
              <w:rPr>
                <w:rFonts w:ascii="Times New Roman" w:hAnsi="Times New Roman" w:cs="Times New Roman"/>
                <w:sz w:val="24"/>
                <w:szCs w:val="24"/>
              </w:rPr>
              <w:t>96%</w:t>
            </w:r>
          </w:p>
        </w:tc>
      </w:tr>
      <w:tr w:rsidR="002E0CC2" w:rsidRPr="00E85BC7" w:rsidTr="00CB5BB7">
        <w:trPr>
          <w:trHeight w:val="330"/>
        </w:trPr>
        <w:tc>
          <w:tcPr>
            <w:tcW w:w="25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3.</w:t>
            </w:r>
          </w:p>
        </w:tc>
        <w:tc>
          <w:tcPr>
            <w:tcW w:w="1913"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Состояние спальных, игровых, учебных помещений спортивных сооружений (оборудования)</w:t>
            </w:r>
          </w:p>
        </w:tc>
        <w:tc>
          <w:tcPr>
            <w:tcW w:w="331"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11</w:t>
            </w:r>
          </w:p>
        </w:tc>
        <w:tc>
          <w:tcPr>
            <w:tcW w:w="3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6</w:t>
            </w:r>
          </w:p>
        </w:tc>
        <w:tc>
          <w:tcPr>
            <w:tcW w:w="4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35</w:t>
            </w:r>
          </w:p>
        </w:tc>
        <w:tc>
          <w:tcPr>
            <w:tcW w:w="33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49</w:t>
            </w:r>
          </w:p>
        </w:tc>
        <w:tc>
          <w:tcPr>
            <w:tcW w:w="439"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111</w:t>
            </w:r>
          </w:p>
        </w:tc>
        <w:tc>
          <w:tcPr>
            <w:tcW w:w="516"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3</w:t>
            </w:r>
          </w:p>
        </w:tc>
        <w:tc>
          <w:tcPr>
            <w:tcW w:w="467" w:type="pct"/>
          </w:tcPr>
          <w:p w:rsidR="002E0CC2" w:rsidRPr="00E85BC7" w:rsidRDefault="002E0CC2" w:rsidP="00CB5BB7">
            <w:pPr>
              <w:spacing w:after="0" w:line="240" w:lineRule="auto"/>
              <w:jc w:val="center"/>
              <w:rPr>
                <w:rFonts w:ascii="Times New Roman" w:hAnsi="Times New Roman" w:cs="Times New Roman"/>
                <w:sz w:val="24"/>
                <w:szCs w:val="24"/>
              </w:rPr>
            </w:pPr>
            <w:r w:rsidRPr="00E85BC7">
              <w:rPr>
                <w:rFonts w:ascii="Times New Roman" w:hAnsi="Times New Roman" w:cs="Times New Roman"/>
                <w:sz w:val="24"/>
                <w:szCs w:val="24"/>
              </w:rPr>
              <w:t>91%</w:t>
            </w:r>
          </w:p>
        </w:tc>
      </w:tr>
      <w:tr w:rsidR="002E0CC2" w:rsidRPr="00E85BC7" w:rsidTr="00CB5BB7">
        <w:trPr>
          <w:trHeight w:val="738"/>
        </w:trPr>
        <w:tc>
          <w:tcPr>
            <w:tcW w:w="25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4.</w:t>
            </w:r>
          </w:p>
        </w:tc>
        <w:tc>
          <w:tcPr>
            <w:tcW w:w="1913"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Качество дополнительных образовательных услуг для воспитанников (кружки, секции, студии, факультативы, спецкурсы, специализированные программы и т.д.)</w:t>
            </w:r>
          </w:p>
        </w:tc>
        <w:tc>
          <w:tcPr>
            <w:tcW w:w="331"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7</w:t>
            </w:r>
          </w:p>
        </w:tc>
        <w:tc>
          <w:tcPr>
            <w:tcW w:w="3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18</w:t>
            </w:r>
          </w:p>
        </w:tc>
        <w:tc>
          <w:tcPr>
            <w:tcW w:w="4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24</w:t>
            </w:r>
          </w:p>
        </w:tc>
        <w:tc>
          <w:tcPr>
            <w:tcW w:w="33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40</w:t>
            </w:r>
          </w:p>
        </w:tc>
        <w:tc>
          <w:tcPr>
            <w:tcW w:w="439"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115</w:t>
            </w:r>
          </w:p>
        </w:tc>
        <w:tc>
          <w:tcPr>
            <w:tcW w:w="516"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11</w:t>
            </w:r>
          </w:p>
        </w:tc>
        <w:tc>
          <w:tcPr>
            <w:tcW w:w="467" w:type="pct"/>
          </w:tcPr>
          <w:p w:rsidR="002E0CC2" w:rsidRPr="00E85BC7" w:rsidRDefault="002E0CC2" w:rsidP="00CB5BB7">
            <w:pPr>
              <w:spacing w:after="0" w:line="240" w:lineRule="auto"/>
              <w:jc w:val="center"/>
              <w:rPr>
                <w:rFonts w:ascii="Times New Roman" w:hAnsi="Times New Roman" w:cs="Times New Roman"/>
                <w:sz w:val="24"/>
                <w:szCs w:val="24"/>
              </w:rPr>
            </w:pPr>
            <w:r w:rsidRPr="00E85BC7">
              <w:rPr>
                <w:rFonts w:ascii="Times New Roman" w:hAnsi="Times New Roman" w:cs="Times New Roman"/>
                <w:sz w:val="24"/>
                <w:szCs w:val="24"/>
              </w:rPr>
              <w:t>83%</w:t>
            </w:r>
          </w:p>
        </w:tc>
      </w:tr>
      <w:tr w:rsidR="002E0CC2" w:rsidRPr="00E85BC7" w:rsidTr="00CB5BB7">
        <w:trPr>
          <w:trHeight w:val="521"/>
        </w:trPr>
        <w:tc>
          <w:tcPr>
            <w:tcW w:w="25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5.</w:t>
            </w:r>
          </w:p>
        </w:tc>
        <w:tc>
          <w:tcPr>
            <w:tcW w:w="1913"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Сложность поступления в данное образовательное учреждение</w:t>
            </w:r>
          </w:p>
        </w:tc>
        <w:tc>
          <w:tcPr>
            <w:tcW w:w="331"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8</w:t>
            </w:r>
          </w:p>
        </w:tc>
        <w:tc>
          <w:tcPr>
            <w:tcW w:w="3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9</w:t>
            </w:r>
          </w:p>
        </w:tc>
        <w:tc>
          <w:tcPr>
            <w:tcW w:w="4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20</w:t>
            </w:r>
          </w:p>
        </w:tc>
        <w:tc>
          <w:tcPr>
            <w:tcW w:w="33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44</w:t>
            </w:r>
          </w:p>
        </w:tc>
        <w:tc>
          <w:tcPr>
            <w:tcW w:w="439"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109</w:t>
            </w:r>
          </w:p>
        </w:tc>
        <w:tc>
          <w:tcPr>
            <w:tcW w:w="516"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25</w:t>
            </w:r>
          </w:p>
        </w:tc>
        <w:tc>
          <w:tcPr>
            <w:tcW w:w="467" w:type="pct"/>
          </w:tcPr>
          <w:p w:rsidR="002E0CC2" w:rsidRPr="00E85BC7" w:rsidRDefault="002E0CC2" w:rsidP="00CB5BB7">
            <w:pPr>
              <w:spacing w:after="0" w:line="240" w:lineRule="auto"/>
              <w:jc w:val="center"/>
              <w:rPr>
                <w:rFonts w:ascii="Times New Roman" w:hAnsi="Times New Roman" w:cs="Times New Roman"/>
                <w:sz w:val="24"/>
                <w:szCs w:val="24"/>
              </w:rPr>
            </w:pPr>
            <w:r w:rsidRPr="00E85BC7">
              <w:rPr>
                <w:rFonts w:ascii="Times New Roman" w:hAnsi="Times New Roman" w:cs="Times New Roman"/>
                <w:sz w:val="24"/>
                <w:szCs w:val="24"/>
              </w:rPr>
              <w:t>80%</w:t>
            </w:r>
          </w:p>
        </w:tc>
      </w:tr>
      <w:tr w:rsidR="002E0CC2" w:rsidRPr="00E85BC7" w:rsidTr="00CB5BB7">
        <w:trPr>
          <w:trHeight w:val="555"/>
        </w:trPr>
        <w:tc>
          <w:tcPr>
            <w:tcW w:w="25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6.</w:t>
            </w:r>
          </w:p>
        </w:tc>
        <w:tc>
          <w:tcPr>
            <w:tcW w:w="1913"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 xml:space="preserve">Комфортность и безопасность пребывания обучающихся (воспитанников) </w:t>
            </w:r>
            <w:proofErr w:type="gramStart"/>
            <w:r w:rsidRPr="00E85BC7">
              <w:rPr>
                <w:rFonts w:ascii="Times New Roman" w:hAnsi="Times New Roman" w:cs="Times New Roman"/>
                <w:sz w:val="24"/>
                <w:szCs w:val="24"/>
              </w:rPr>
              <w:t>в</w:t>
            </w:r>
            <w:proofErr w:type="gramEnd"/>
          </w:p>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 xml:space="preserve">образовательном </w:t>
            </w:r>
            <w:proofErr w:type="gramStart"/>
            <w:r w:rsidRPr="00E85BC7">
              <w:rPr>
                <w:rFonts w:ascii="Times New Roman" w:hAnsi="Times New Roman" w:cs="Times New Roman"/>
                <w:sz w:val="24"/>
                <w:szCs w:val="24"/>
              </w:rPr>
              <w:t>учреждении</w:t>
            </w:r>
            <w:proofErr w:type="gramEnd"/>
          </w:p>
        </w:tc>
        <w:tc>
          <w:tcPr>
            <w:tcW w:w="331"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7</w:t>
            </w:r>
          </w:p>
        </w:tc>
        <w:tc>
          <w:tcPr>
            <w:tcW w:w="3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4</w:t>
            </w:r>
          </w:p>
        </w:tc>
        <w:tc>
          <w:tcPr>
            <w:tcW w:w="4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10</w:t>
            </w:r>
          </w:p>
        </w:tc>
        <w:tc>
          <w:tcPr>
            <w:tcW w:w="33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39</w:t>
            </w:r>
          </w:p>
        </w:tc>
        <w:tc>
          <w:tcPr>
            <w:tcW w:w="439"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152</w:t>
            </w:r>
          </w:p>
        </w:tc>
        <w:tc>
          <w:tcPr>
            <w:tcW w:w="516"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3</w:t>
            </w:r>
          </w:p>
        </w:tc>
        <w:tc>
          <w:tcPr>
            <w:tcW w:w="467" w:type="pct"/>
          </w:tcPr>
          <w:p w:rsidR="002E0CC2" w:rsidRPr="00E85BC7" w:rsidRDefault="002E0CC2" w:rsidP="00CB5BB7">
            <w:pPr>
              <w:spacing w:after="0" w:line="240" w:lineRule="auto"/>
              <w:jc w:val="center"/>
              <w:rPr>
                <w:rFonts w:ascii="Times New Roman" w:hAnsi="Times New Roman" w:cs="Times New Roman"/>
                <w:sz w:val="24"/>
                <w:szCs w:val="24"/>
              </w:rPr>
            </w:pPr>
            <w:r w:rsidRPr="00E85BC7">
              <w:rPr>
                <w:rFonts w:ascii="Times New Roman" w:hAnsi="Times New Roman" w:cs="Times New Roman"/>
                <w:sz w:val="24"/>
                <w:szCs w:val="24"/>
              </w:rPr>
              <w:t>93%</w:t>
            </w:r>
          </w:p>
        </w:tc>
      </w:tr>
      <w:tr w:rsidR="002E0CC2" w:rsidRPr="00E85BC7" w:rsidTr="00CB5BB7">
        <w:trPr>
          <w:trHeight w:val="324"/>
        </w:trPr>
        <w:tc>
          <w:tcPr>
            <w:tcW w:w="25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7.</w:t>
            </w:r>
          </w:p>
        </w:tc>
        <w:tc>
          <w:tcPr>
            <w:tcW w:w="1913"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Качество питания</w:t>
            </w:r>
          </w:p>
        </w:tc>
        <w:tc>
          <w:tcPr>
            <w:tcW w:w="331"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9</w:t>
            </w:r>
          </w:p>
        </w:tc>
        <w:tc>
          <w:tcPr>
            <w:tcW w:w="3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9</w:t>
            </w:r>
          </w:p>
        </w:tc>
        <w:tc>
          <w:tcPr>
            <w:tcW w:w="4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29</w:t>
            </w:r>
          </w:p>
        </w:tc>
        <w:tc>
          <w:tcPr>
            <w:tcW w:w="33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43</w:t>
            </w:r>
          </w:p>
        </w:tc>
        <w:tc>
          <w:tcPr>
            <w:tcW w:w="439"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116</w:t>
            </w:r>
          </w:p>
        </w:tc>
        <w:tc>
          <w:tcPr>
            <w:tcW w:w="516"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9</w:t>
            </w:r>
          </w:p>
        </w:tc>
        <w:tc>
          <w:tcPr>
            <w:tcW w:w="467" w:type="pct"/>
          </w:tcPr>
          <w:p w:rsidR="002E0CC2" w:rsidRPr="00E85BC7" w:rsidRDefault="002E0CC2" w:rsidP="00CB5BB7">
            <w:pPr>
              <w:spacing w:after="0" w:line="240" w:lineRule="auto"/>
              <w:jc w:val="center"/>
              <w:rPr>
                <w:rFonts w:ascii="Times New Roman" w:hAnsi="Times New Roman" w:cs="Times New Roman"/>
                <w:sz w:val="24"/>
                <w:szCs w:val="24"/>
              </w:rPr>
            </w:pPr>
            <w:r w:rsidRPr="00E85BC7">
              <w:rPr>
                <w:rFonts w:ascii="Times New Roman" w:hAnsi="Times New Roman" w:cs="Times New Roman"/>
                <w:sz w:val="24"/>
                <w:szCs w:val="24"/>
              </w:rPr>
              <w:t>87%</w:t>
            </w:r>
          </w:p>
        </w:tc>
      </w:tr>
      <w:tr w:rsidR="002E0CC2" w:rsidRPr="00E85BC7" w:rsidTr="00CB5BB7">
        <w:trPr>
          <w:trHeight w:val="324"/>
        </w:trPr>
        <w:tc>
          <w:tcPr>
            <w:tcW w:w="25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8</w:t>
            </w:r>
          </w:p>
        </w:tc>
        <w:tc>
          <w:tcPr>
            <w:tcW w:w="1913"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Качество медицинского обслуживания</w:t>
            </w:r>
          </w:p>
        </w:tc>
        <w:tc>
          <w:tcPr>
            <w:tcW w:w="331"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17</w:t>
            </w:r>
          </w:p>
        </w:tc>
        <w:tc>
          <w:tcPr>
            <w:tcW w:w="3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13</w:t>
            </w:r>
          </w:p>
        </w:tc>
        <w:tc>
          <w:tcPr>
            <w:tcW w:w="4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32</w:t>
            </w:r>
          </w:p>
        </w:tc>
        <w:tc>
          <w:tcPr>
            <w:tcW w:w="33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36</w:t>
            </w:r>
          </w:p>
        </w:tc>
        <w:tc>
          <w:tcPr>
            <w:tcW w:w="439"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96</w:t>
            </w:r>
          </w:p>
        </w:tc>
        <w:tc>
          <w:tcPr>
            <w:tcW w:w="516"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21</w:t>
            </w:r>
          </w:p>
        </w:tc>
        <w:tc>
          <w:tcPr>
            <w:tcW w:w="467" w:type="pct"/>
          </w:tcPr>
          <w:p w:rsidR="002E0CC2" w:rsidRPr="00E85BC7" w:rsidRDefault="002E0CC2" w:rsidP="00CB5BB7">
            <w:pPr>
              <w:spacing w:after="0" w:line="240" w:lineRule="auto"/>
              <w:jc w:val="center"/>
              <w:rPr>
                <w:rFonts w:ascii="Times New Roman" w:hAnsi="Times New Roman" w:cs="Times New Roman"/>
                <w:sz w:val="24"/>
                <w:szCs w:val="24"/>
              </w:rPr>
            </w:pPr>
            <w:r w:rsidRPr="00E85BC7">
              <w:rPr>
                <w:rFonts w:ascii="Times New Roman" w:hAnsi="Times New Roman" w:cs="Times New Roman"/>
                <w:sz w:val="24"/>
                <w:szCs w:val="24"/>
              </w:rPr>
              <w:t>76%</w:t>
            </w:r>
          </w:p>
        </w:tc>
      </w:tr>
      <w:tr w:rsidR="002E0CC2" w:rsidRPr="00E85BC7" w:rsidTr="00CB5BB7">
        <w:trPr>
          <w:trHeight w:val="675"/>
        </w:trPr>
        <w:tc>
          <w:tcPr>
            <w:tcW w:w="25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9.</w:t>
            </w:r>
          </w:p>
        </w:tc>
        <w:tc>
          <w:tcPr>
            <w:tcW w:w="1913"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 xml:space="preserve">Степень информатизации образовательного процесса (обеспеченность компьютерами, наличие активно используемой </w:t>
            </w:r>
            <w:proofErr w:type="spellStart"/>
            <w:r w:rsidRPr="00E85BC7">
              <w:rPr>
                <w:rFonts w:ascii="Times New Roman" w:hAnsi="Times New Roman" w:cs="Times New Roman"/>
                <w:sz w:val="24"/>
                <w:szCs w:val="24"/>
              </w:rPr>
              <w:t>медиотекой</w:t>
            </w:r>
            <w:proofErr w:type="spellEnd"/>
            <w:r w:rsidRPr="00E85BC7">
              <w:rPr>
                <w:rFonts w:ascii="Times New Roman" w:hAnsi="Times New Roman" w:cs="Times New Roman"/>
                <w:sz w:val="24"/>
                <w:szCs w:val="24"/>
              </w:rPr>
              <w:t>, Интернет)</w:t>
            </w:r>
          </w:p>
        </w:tc>
        <w:tc>
          <w:tcPr>
            <w:tcW w:w="331"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15</w:t>
            </w:r>
          </w:p>
        </w:tc>
        <w:tc>
          <w:tcPr>
            <w:tcW w:w="3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9</w:t>
            </w:r>
          </w:p>
        </w:tc>
        <w:tc>
          <w:tcPr>
            <w:tcW w:w="4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26</w:t>
            </w:r>
          </w:p>
        </w:tc>
        <w:tc>
          <w:tcPr>
            <w:tcW w:w="33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35</w:t>
            </w:r>
          </w:p>
        </w:tc>
        <w:tc>
          <w:tcPr>
            <w:tcW w:w="439"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106</w:t>
            </w:r>
          </w:p>
        </w:tc>
        <w:tc>
          <w:tcPr>
            <w:tcW w:w="516"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24</w:t>
            </w:r>
          </w:p>
        </w:tc>
        <w:tc>
          <w:tcPr>
            <w:tcW w:w="467" w:type="pct"/>
          </w:tcPr>
          <w:p w:rsidR="002E0CC2" w:rsidRPr="00E85BC7" w:rsidRDefault="002E0CC2" w:rsidP="00CB5BB7">
            <w:pPr>
              <w:spacing w:after="0" w:line="240" w:lineRule="auto"/>
              <w:jc w:val="center"/>
              <w:rPr>
                <w:rFonts w:ascii="Times New Roman" w:hAnsi="Times New Roman" w:cs="Times New Roman"/>
                <w:sz w:val="24"/>
                <w:szCs w:val="24"/>
              </w:rPr>
            </w:pPr>
            <w:r w:rsidRPr="00E85BC7">
              <w:rPr>
                <w:rFonts w:ascii="Times New Roman" w:hAnsi="Times New Roman" w:cs="Times New Roman"/>
                <w:sz w:val="24"/>
                <w:szCs w:val="24"/>
              </w:rPr>
              <w:t>78%</w:t>
            </w:r>
          </w:p>
        </w:tc>
      </w:tr>
      <w:tr w:rsidR="002E0CC2" w:rsidRPr="00E85BC7" w:rsidTr="00CB5BB7">
        <w:trPr>
          <w:trHeight w:val="840"/>
        </w:trPr>
        <w:tc>
          <w:tcPr>
            <w:tcW w:w="25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10.</w:t>
            </w:r>
          </w:p>
        </w:tc>
        <w:tc>
          <w:tcPr>
            <w:tcW w:w="1913"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 xml:space="preserve">Подготовка выпускников к продолжению  </w:t>
            </w:r>
          </w:p>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учебы на более высоком уровне (поступление в школу, специализированное училище, вуз)</w:t>
            </w:r>
          </w:p>
        </w:tc>
        <w:tc>
          <w:tcPr>
            <w:tcW w:w="331"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w:t>
            </w:r>
          </w:p>
        </w:tc>
        <w:tc>
          <w:tcPr>
            <w:tcW w:w="3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5</w:t>
            </w:r>
          </w:p>
        </w:tc>
        <w:tc>
          <w:tcPr>
            <w:tcW w:w="4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7</w:t>
            </w:r>
          </w:p>
        </w:tc>
        <w:tc>
          <w:tcPr>
            <w:tcW w:w="33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33</w:t>
            </w:r>
          </w:p>
        </w:tc>
        <w:tc>
          <w:tcPr>
            <w:tcW w:w="439"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145</w:t>
            </w:r>
          </w:p>
        </w:tc>
        <w:tc>
          <w:tcPr>
            <w:tcW w:w="516"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25</w:t>
            </w:r>
          </w:p>
        </w:tc>
        <w:tc>
          <w:tcPr>
            <w:tcW w:w="467" w:type="pct"/>
          </w:tcPr>
          <w:p w:rsidR="002E0CC2" w:rsidRPr="00E85BC7" w:rsidRDefault="002E0CC2" w:rsidP="00CB5BB7">
            <w:pPr>
              <w:spacing w:after="0" w:line="240" w:lineRule="auto"/>
              <w:jc w:val="center"/>
              <w:rPr>
                <w:rFonts w:ascii="Times New Roman" w:hAnsi="Times New Roman" w:cs="Times New Roman"/>
                <w:sz w:val="24"/>
                <w:szCs w:val="24"/>
              </w:rPr>
            </w:pPr>
            <w:r w:rsidRPr="00E85BC7">
              <w:rPr>
                <w:rFonts w:ascii="Times New Roman" w:hAnsi="Times New Roman" w:cs="Times New Roman"/>
                <w:sz w:val="24"/>
                <w:szCs w:val="24"/>
              </w:rPr>
              <w:t>86%</w:t>
            </w:r>
          </w:p>
        </w:tc>
      </w:tr>
      <w:tr w:rsidR="002E0CC2" w:rsidRPr="00E85BC7" w:rsidTr="00CB5BB7">
        <w:trPr>
          <w:trHeight w:val="309"/>
        </w:trPr>
        <w:tc>
          <w:tcPr>
            <w:tcW w:w="25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11</w:t>
            </w:r>
          </w:p>
        </w:tc>
        <w:tc>
          <w:tcPr>
            <w:tcW w:w="1913"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Престиж, репутация образовательного учреждения в целом</w:t>
            </w:r>
          </w:p>
        </w:tc>
        <w:tc>
          <w:tcPr>
            <w:tcW w:w="331"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w:t>
            </w:r>
          </w:p>
        </w:tc>
        <w:tc>
          <w:tcPr>
            <w:tcW w:w="322" w:type="pct"/>
          </w:tcPr>
          <w:p w:rsidR="002E0CC2" w:rsidRPr="00E85BC7" w:rsidRDefault="002E0CC2" w:rsidP="00CB5BB7">
            <w:pPr>
              <w:spacing w:after="0" w:line="240" w:lineRule="auto"/>
              <w:rPr>
                <w:rFonts w:ascii="Times New Roman" w:hAnsi="Times New Roman" w:cs="Times New Roman"/>
                <w:sz w:val="24"/>
                <w:szCs w:val="24"/>
                <w:highlight w:val="yellow"/>
              </w:rPr>
            </w:pPr>
            <w:r w:rsidRPr="00E85BC7">
              <w:rPr>
                <w:rFonts w:ascii="Times New Roman" w:hAnsi="Times New Roman" w:cs="Times New Roman"/>
                <w:sz w:val="24"/>
                <w:szCs w:val="24"/>
              </w:rPr>
              <w:t>3</w:t>
            </w:r>
          </w:p>
        </w:tc>
        <w:tc>
          <w:tcPr>
            <w:tcW w:w="4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5</w:t>
            </w:r>
          </w:p>
        </w:tc>
        <w:tc>
          <w:tcPr>
            <w:tcW w:w="33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37</w:t>
            </w:r>
          </w:p>
        </w:tc>
        <w:tc>
          <w:tcPr>
            <w:tcW w:w="439"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154</w:t>
            </w:r>
          </w:p>
        </w:tc>
        <w:tc>
          <w:tcPr>
            <w:tcW w:w="516"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16</w:t>
            </w:r>
          </w:p>
        </w:tc>
        <w:tc>
          <w:tcPr>
            <w:tcW w:w="467" w:type="pct"/>
          </w:tcPr>
          <w:p w:rsidR="002E0CC2" w:rsidRPr="00E85BC7" w:rsidRDefault="002E0CC2" w:rsidP="00CB5BB7">
            <w:pPr>
              <w:spacing w:after="0" w:line="240" w:lineRule="auto"/>
              <w:jc w:val="center"/>
              <w:rPr>
                <w:rFonts w:ascii="Times New Roman" w:hAnsi="Times New Roman" w:cs="Times New Roman"/>
                <w:sz w:val="24"/>
                <w:szCs w:val="24"/>
              </w:rPr>
            </w:pPr>
            <w:r w:rsidRPr="00E85BC7">
              <w:rPr>
                <w:rFonts w:ascii="Times New Roman" w:hAnsi="Times New Roman" w:cs="Times New Roman"/>
                <w:sz w:val="24"/>
                <w:szCs w:val="24"/>
              </w:rPr>
              <w:t>91%</w:t>
            </w:r>
          </w:p>
        </w:tc>
      </w:tr>
      <w:tr w:rsidR="002E0CC2" w:rsidRPr="00E85BC7" w:rsidTr="00CB5BB7">
        <w:trPr>
          <w:trHeight w:val="309"/>
        </w:trPr>
        <w:tc>
          <w:tcPr>
            <w:tcW w:w="25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12</w:t>
            </w:r>
          </w:p>
        </w:tc>
        <w:tc>
          <w:tcPr>
            <w:tcW w:w="1913"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Качество и доступность представления консультативных услуг</w:t>
            </w:r>
          </w:p>
        </w:tc>
        <w:tc>
          <w:tcPr>
            <w:tcW w:w="331" w:type="pct"/>
          </w:tcPr>
          <w:p w:rsidR="002E0CC2" w:rsidRPr="00E85BC7" w:rsidRDefault="002E0CC2" w:rsidP="00CB5BB7">
            <w:pPr>
              <w:spacing w:after="0" w:line="240" w:lineRule="auto"/>
              <w:rPr>
                <w:rFonts w:ascii="Times New Roman" w:hAnsi="Times New Roman" w:cs="Times New Roman"/>
                <w:sz w:val="24"/>
                <w:szCs w:val="24"/>
              </w:rPr>
            </w:pPr>
          </w:p>
        </w:tc>
        <w:tc>
          <w:tcPr>
            <w:tcW w:w="3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27</w:t>
            </w:r>
          </w:p>
        </w:tc>
        <w:tc>
          <w:tcPr>
            <w:tcW w:w="4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15</w:t>
            </w:r>
          </w:p>
        </w:tc>
        <w:tc>
          <w:tcPr>
            <w:tcW w:w="33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36</w:t>
            </w:r>
          </w:p>
        </w:tc>
        <w:tc>
          <w:tcPr>
            <w:tcW w:w="439"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137</w:t>
            </w:r>
          </w:p>
        </w:tc>
        <w:tc>
          <w:tcPr>
            <w:tcW w:w="516"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w:t>
            </w:r>
          </w:p>
        </w:tc>
        <w:tc>
          <w:tcPr>
            <w:tcW w:w="467" w:type="pct"/>
          </w:tcPr>
          <w:p w:rsidR="002E0CC2" w:rsidRPr="00E85BC7" w:rsidRDefault="002E0CC2" w:rsidP="00CB5BB7">
            <w:pPr>
              <w:spacing w:after="0" w:line="240" w:lineRule="auto"/>
              <w:jc w:val="center"/>
              <w:rPr>
                <w:rFonts w:ascii="Times New Roman" w:hAnsi="Times New Roman" w:cs="Times New Roman"/>
                <w:sz w:val="24"/>
                <w:szCs w:val="24"/>
              </w:rPr>
            </w:pPr>
            <w:r w:rsidRPr="00E85BC7">
              <w:rPr>
                <w:rFonts w:ascii="Times New Roman" w:hAnsi="Times New Roman" w:cs="Times New Roman"/>
                <w:sz w:val="24"/>
                <w:szCs w:val="24"/>
              </w:rPr>
              <w:t>87%</w:t>
            </w:r>
          </w:p>
        </w:tc>
      </w:tr>
      <w:tr w:rsidR="002E0CC2" w:rsidRPr="00E85BC7" w:rsidTr="00CB5BB7">
        <w:trPr>
          <w:trHeight w:val="309"/>
        </w:trPr>
        <w:tc>
          <w:tcPr>
            <w:tcW w:w="25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lastRenderedPageBreak/>
              <w:t>13</w:t>
            </w:r>
          </w:p>
        </w:tc>
        <w:tc>
          <w:tcPr>
            <w:tcW w:w="1913"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Морально-психологический климат в ДОУ</w:t>
            </w:r>
          </w:p>
        </w:tc>
        <w:tc>
          <w:tcPr>
            <w:tcW w:w="331" w:type="pct"/>
          </w:tcPr>
          <w:p w:rsidR="002E0CC2" w:rsidRPr="00E85BC7" w:rsidRDefault="002E0CC2" w:rsidP="00CB5BB7">
            <w:pPr>
              <w:spacing w:after="0" w:line="240" w:lineRule="auto"/>
              <w:rPr>
                <w:rFonts w:ascii="Times New Roman" w:hAnsi="Times New Roman" w:cs="Times New Roman"/>
                <w:sz w:val="24"/>
                <w:szCs w:val="24"/>
              </w:rPr>
            </w:pPr>
          </w:p>
        </w:tc>
        <w:tc>
          <w:tcPr>
            <w:tcW w:w="3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20</w:t>
            </w:r>
          </w:p>
        </w:tc>
        <w:tc>
          <w:tcPr>
            <w:tcW w:w="4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31</w:t>
            </w:r>
          </w:p>
        </w:tc>
        <w:tc>
          <w:tcPr>
            <w:tcW w:w="33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43</w:t>
            </w:r>
          </w:p>
        </w:tc>
        <w:tc>
          <w:tcPr>
            <w:tcW w:w="439"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114</w:t>
            </w:r>
          </w:p>
        </w:tc>
        <w:tc>
          <w:tcPr>
            <w:tcW w:w="516"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7</w:t>
            </w:r>
          </w:p>
        </w:tc>
        <w:tc>
          <w:tcPr>
            <w:tcW w:w="467" w:type="pct"/>
          </w:tcPr>
          <w:p w:rsidR="002E0CC2" w:rsidRPr="00E85BC7" w:rsidRDefault="002E0CC2" w:rsidP="00CB5BB7">
            <w:pPr>
              <w:spacing w:after="0" w:line="240" w:lineRule="auto"/>
              <w:jc w:val="center"/>
              <w:rPr>
                <w:rFonts w:ascii="Times New Roman" w:hAnsi="Times New Roman" w:cs="Times New Roman"/>
                <w:sz w:val="24"/>
                <w:szCs w:val="24"/>
              </w:rPr>
            </w:pPr>
            <w:r w:rsidRPr="00E85BC7">
              <w:rPr>
                <w:rFonts w:ascii="Times New Roman" w:hAnsi="Times New Roman" w:cs="Times New Roman"/>
                <w:sz w:val="24"/>
                <w:szCs w:val="24"/>
              </w:rPr>
              <w:t>87%</w:t>
            </w:r>
          </w:p>
        </w:tc>
      </w:tr>
      <w:tr w:rsidR="002E0CC2" w:rsidRPr="00E85BC7" w:rsidTr="00CB5BB7">
        <w:trPr>
          <w:trHeight w:val="315"/>
        </w:trPr>
        <w:tc>
          <w:tcPr>
            <w:tcW w:w="255" w:type="pct"/>
            <w:vMerge w:val="restart"/>
          </w:tcPr>
          <w:p w:rsidR="002E0CC2" w:rsidRPr="00E85BC7" w:rsidRDefault="002E0CC2" w:rsidP="00CB5BB7">
            <w:pPr>
              <w:spacing w:after="0" w:line="240" w:lineRule="auto"/>
              <w:rPr>
                <w:rFonts w:ascii="Times New Roman" w:hAnsi="Times New Roman" w:cs="Times New Roman"/>
                <w:sz w:val="24"/>
                <w:szCs w:val="24"/>
              </w:rPr>
            </w:pPr>
          </w:p>
        </w:tc>
        <w:tc>
          <w:tcPr>
            <w:tcW w:w="1913" w:type="pct"/>
            <w:vMerge w:val="restart"/>
          </w:tcPr>
          <w:p w:rsidR="002E0CC2" w:rsidRPr="00E85BC7" w:rsidRDefault="002E0CC2" w:rsidP="00CB5BB7">
            <w:pPr>
              <w:spacing w:after="0" w:line="240" w:lineRule="auto"/>
              <w:rPr>
                <w:rFonts w:ascii="Times New Roman" w:hAnsi="Times New Roman" w:cs="Times New Roman"/>
                <w:b/>
                <w:bCs/>
                <w:sz w:val="24"/>
                <w:szCs w:val="24"/>
              </w:rPr>
            </w:pPr>
            <w:r w:rsidRPr="00E85BC7">
              <w:rPr>
                <w:rFonts w:ascii="Times New Roman" w:hAnsi="Times New Roman" w:cs="Times New Roman"/>
                <w:b/>
                <w:bCs/>
                <w:sz w:val="24"/>
                <w:szCs w:val="24"/>
              </w:rPr>
              <w:t>ИТОГО:  2795</w:t>
            </w:r>
          </w:p>
          <w:p w:rsidR="002E0CC2" w:rsidRPr="00E85BC7" w:rsidRDefault="002E0CC2" w:rsidP="00CB5BB7">
            <w:pPr>
              <w:spacing w:after="0" w:line="240" w:lineRule="auto"/>
              <w:rPr>
                <w:rFonts w:ascii="Times New Roman" w:hAnsi="Times New Roman" w:cs="Times New Roman"/>
                <w:sz w:val="24"/>
                <w:szCs w:val="24"/>
              </w:rPr>
            </w:pPr>
          </w:p>
        </w:tc>
        <w:tc>
          <w:tcPr>
            <w:tcW w:w="331" w:type="pct"/>
            <w:vMerge w:val="restar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74</w:t>
            </w:r>
          </w:p>
        </w:tc>
        <w:tc>
          <w:tcPr>
            <w:tcW w:w="322" w:type="pct"/>
            <w:vMerge w:val="restart"/>
            <w:shd w:val="clear" w:color="auto" w:fill="auto"/>
          </w:tcPr>
          <w:p w:rsidR="002E0CC2" w:rsidRPr="00E85BC7" w:rsidRDefault="002E0CC2" w:rsidP="00CB5BB7">
            <w:pPr>
              <w:spacing w:after="0" w:line="240" w:lineRule="auto"/>
              <w:rPr>
                <w:rFonts w:ascii="Times New Roman" w:hAnsi="Times New Roman" w:cs="Times New Roman"/>
                <w:sz w:val="24"/>
                <w:szCs w:val="24"/>
                <w:highlight w:val="yellow"/>
              </w:rPr>
            </w:pPr>
            <w:r w:rsidRPr="00E85BC7">
              <w:rPr>
                <w:rFonts w:ascii="Times New Roman" w:hAnsi="Times New Roman" w:cs="Times New Roman"/>
                <w:sz w:val="24"/>
                <w:szCs w:val="24"/>
              </w:rPr>
              <w:t>130</w:t>
            </w:r>
          </w:p>
        </w:tc>
        <w:tc>
          <w:tcPr>
            <w:tcW w:w="4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250</w:t>
            </w:r>
          </w:p>
        </w:tc>
        <w:tc>
          <w:tcPr>
            <w:tcW w:w="33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493</w:t>
            </w:r>
          </w:p>
        </w:tc>
        <w:tc>
          <w:tcPr>
            <w:tcW w:w="439"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1696</w:t>
            </w:r>
          </w:p>
        </w:tc>
        <w:tc>
          <w:tcPr>
            <w:tcW w:w="516" w:type="pct"/>
            <w:vMerge w:val="restar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152</w:t>
            </w:r>
          </w:p>
        </w:tc>
        <w:tc>
          <w:tcPr>
            <w:tcW w:w="467" w:type="pct"/>
            <w:vMerge w:val="restart"/>
          </w:tcPr>
          <w:p w:rsidR="002E0CC2" w:rsidRPr="00E85BC7" w:rsidRDefault="002E0CC2" w:rsidP="00CB5BB7">
            <w:pPr>
              <w:spacing w:after="0" w:line="240" w:lineRule="auto"/>
              <w:jc w:val="center"/>
              <w:rPr>
                <w:rFonts w:ascii="Times New Roman" w:hAnsi="Times New Roman" w:cs="Times New Roman"/>
                <w:b/>
                <w:sz w:val="24"/>
                <w:szCs w:val="24"/>
              </w:rPr>
            </w:pPr>
            <w:r w:rsidRPr="00E85BC7">
              <w:rPr>
                <w:rFonts w:ascii="Times New Roman" w:hAnsi="Times New Roman" w:cs="Times New Roman"/>
                <w:b/>
                <w:sz w:val="24"/>
                <w:szCs w:val="24"/>
              </w:rPr>
              <w:t xml:space="preserve">87% </w:t>
            </w:r>
          </w:p>
        </w:tc>
      </w:tr>
      <w:tr w:rsidR="002E0CC2" w:rsidRPr="00E85BC7" w:rsidTr="00CB5BB7">
        <w:trPr>
          <w:trHeight w:val="199"/>
        </w:trPr>
        <w:tc>
          <w:tcPr>
            <w:tcW w:w="255" w:type="pct"/>
            <w:vMerge/>
          </w:tcPr>
          <w:p w:rsidR="002E0CC2" w:rsidRPr="00E85BC7" w:rsidRDefault="002E0CC2" w:rsidP="00CB5BB7">
            <w:pPr>
              <w:spacing w:after="0" w:line="240" w:lineRule="auto"/>
              <w:rPr>
                <w:rFonts w:ascii="Times New Roman" w:hAnsi="Times New Roman" w:cs="Times New Roman"/>
                <w:sz w:val="24"/>
                <w:szCs w:val="24"/>
              </w:rPr>
            </w:pPr>
          </w:p>
        </w:tc>
        <w:tc>
          <w:tcPr>
            <w:tcW w:w="1913" w:type="pct"/>
            <w:vMerge/>
          </w:tcPr>
          <w:p w:rsidR="002E0CC2" w:rsidRPr="00E85BC7" w:rsidRDefault="002E0CC2" w:rsidP="00CB5BB7">
            <w:pPr>
              <w:spacing w:after="0" w:line="240" w:lineRule="auto"/>
              <w:rPr>
                <w:rFonts w:ascii="Times New Roman" w:hAnsi="Times New Roman" w:cs="Times New Roman"/>
                <w:b/>
                <w:bCs/>
                <w:sz w:val="24"/>
                <w:szCs w:val="24"/>
              </w:rPr>
            </w:pPr>
          </w:p>
        </w:tc>
        <w:tc>
          <w:tcPr>
            <w:tcW w:w="331" w:type="pct"/>
            <w:vMerge/>
          </w:tcPr>
          <w:p w:rsidR="002E0CC2" w:rsidRPr="00E85BC7" w:rsidRDefault="002E0CC2" w:rsidP="00CB5BB7">
            <w:pPr>
              <w:spacing w:after="0" w:line="240" w:lineRule="auto"/>
              <w:rPr>
                <w:rFonts w:ascii="Times New Roman" w:hAnsi="Times New Roman" w:cs="Times New Roman"/>
                <w:sz w:val="24"/>
                <w:szCs w:val="24"/>
              </w:rPr>
            </w:pPr>
          </w:p>
        </w:tc>
        <w:tc>
          <w:tcPr>
            <w:tcW w:w="322" w:type="pct"/>
            <w:vMerge/>
            <w:shd w:val="clear" w:color="auto" w:fill="auto"/>
          </w:tcPr>
          <w:p w:rsidR="002E0CC2" w:rsidRPr="00E85BC7" w:rsidRDefault="002E0CC2" w:rsidP="00CB5BB7">
            <w:pPr>
              <w:spacing w:after="0" w:line="240" w:lineRule="auto"/>
              <w:rPr>
                <w:rFonts w:ascii="Times New Roman" w:hAnsi="Times New Roman" w:cs="Times New Roman"/>
                <w:sz w:val="24"/>
                <w:szCs w:val="24"/>
              </w:rPr>
            </w:pPr>
          </w:p>
        </w:tc>
        <w:tc>
          <w:tcPr>
            <w:tcW w:w="1196" w:type="pct"/>
            <w:gridSpan w:val="3"/>
          </w:tcPr>
          <w:p w:rsidR="002E0CC2" w:rsidRPr="00E85BC7" w:rsidRDefault="002E0CC2" w:rsidP="00CB5BB7">
            <w:pPr>
              <w:spacing w:after="0" w:line="240" w:lineRule="auto"/>
              <w:jc w:val="center"/>
              <w:rPr>
                <w:rFonts w:ascii="Times New Roman" w:hAnsi="Times New Roman" w:cs="Times New Roman"/>
                <w:sz w:val="24"/>
                <w:szCs w:val="24"/>
              </w:rPr>
            </w:pPr>
            <w:r w:rsidRPr="00E85BC7">
              <w:rPr>
                <w:rFonts w:ascii="Times New Roman" w:hAnsi="Times New Roman" w:cs="Times New Roman"/>
                <w:sz w:val="24"/>
                <w:szCs w:val="24"/>
              </w:rPr>
              <w:t>2439</w:t>
            </w:r>
          </w:p>
        </w:tc>
        <w:tc>
          <w:tcPr>
            <w:tcW w:w="516" w:type="pct"/>
            <w:vMerge/>
          </w:tcPr>
          <w:p w:rsidR="002E0CC2" w:rsidRPr="00E85BC7" w:rsidRDefault="002E0CC2" w:rsidP="00CB5BB7">
            <w:pPr>
              <w:spacing w:after="0" w:line="240" w:lineRule="auto"/>
              <w:rPr>
                <w:rFonts w:ascii="Times New Roman" w:hAnsi="Times New Roman" w:cs="Times New Roman"/>
                <w:sz w:val="24"/>
                <w:szCs w:val="24"/>
              </w:rPr>
            </w:pPr>
          </w:p>
        </w:tc>
        <w:tc>
          <w:tcPr>
            <w:tcW w:w="467" w:type="pct"/>
            <w:vMerge/>
          </w:tcPr>
          <w:p w:rsidR="002E0CC2" w:rsidRPr="00E85BC7" w:rsidRDefault="002E0CC2" w:rsidP="00CB5BB7">
            <w:pPr>
              <w:spacing w:after="0" w:line="240" w:lineRule="auto"/>
              <w:jc w:val="center"/>
              <w:rPr>
                <w:rFonts w:ascii="Times New Roman" w:hAnsi="Times New Roman" w:cs="Times New Roman"/>
                <w:b/>
                <w:sz w:val="24"/>
                <w:szCs w:val="24"/>
              </w:rPr>
            </w:pPr>
          </w:p>
        </w:tc>
      </w:tr>
    </w:tbl>
    <w:p w:rsidR="002E0CC2" w:rsidRPr="00E85BC7" w:rsidRDefault="002E0CC2" w:rsidP="002E0CC2">
      <w:pPr>
        <w:spacing w:after="0" w:line="240" w:lineRule="auto"/>
        <w:rPr>
          <w:rFonts w:ascii="Times New Roman" w:hAnsi="Times New Roman" w:cs="Times New Roman"/>
          <w:sz w:val="24"/>
          <w:szCs w:val="24"/>
        </w:rPr>
      </w:pPr>
    </w:p>
    <w:p w:rsidR="002E0CC2" w:rsidRDefault="002E0CC2" w:rsidP="002E0CC2">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Степень</w:t>
      </w:r>
      <w:r w:rsidRPr="00E85BC7">
        <w:rPr>
          <w:rFonts w:ascii="Times New Roman" w:hAnsi="Times New Roman" w:cs="Times New Roman"/>
          <w:bCs/>
          <w:sz w:val="28"/>
          <w:szCs w:val="28"/>
        </w:rPr>
        <w:t xml:space="preserve"> удовлетворенности </w:t>
      </w:r>
      <w:r>
        <w:rPr>
          <w:rFonts w:ascii="Times New Roman" w:hAnsi="Times New Roman" w:cs="Times New Roman"/>
          <w:bCs/>
          <w:sz w:val="28"/>
          <w:szCs w:val="28"/>
        </w:rPr>
        <w:t>родителей</w:t>
      </w:r>
      <w:r w:rsidRPr="00E85BC7">
        <w:rPr>
          <w:rFonts w:ascii="Times New Roman" w:hAnsi="Times New Roman" w:cs="Times New Roman"/>
          <w:bCs/>
          <w:sz w:val="28"/>
          <w:szCs w:val="28"/>
        </w:rPr>
        <w:t xml:space="preserve"> качеством предоставляемых услуг</w:t>
      </w:r>
      <w:r>
        <w:rPr>
          <w:rFonts w:ascii="Times New Roman" w:hAnsi="Times New Roman" w:cs="Times New Roman"/>
          <w:bCs/>
          <w:sz w:val="28"/>
          <w:szCs w:val="28"/>
        </w:rPr>
        <w:t xml:space="preserve"> составила 87%.</w:t>
      </w:r>
    </w:p>
    <w:p w:rsidR="002E0CC2" w:rsidRPr="00F10E6E" w:rsidRDefault="002E0CC2" w:rsidP="002E0CC2">
      <w:pPr>
        <w:spacing w:after="0" w:line="240" w:lineRule="auto"/>
        <w:ind w:firstLine="709"/>
        <w:jc w:val="both"/>
        <w:rPr>
          <w:rFonts w:ascii="Times New Roman" w:hAnsi="Times New Roman" w:cs="Times New Roman"/>
          <w:sz w:val="28"/>
          <w:szCs w:val="28"/>
        </w:rPr>
      </w:pPr>
      <w:r w:rsidRPr="00F10E6E">
        <w:rPr>
          <w:rFonts w:ascii="Times New Roman" w:hAnsi="Times New Roman" w:cs="Times New Roman"/>
          <w:sz w:val="28"/>
          <w:szCs w:val="28"/>
        </w:rPr>
        <w:t xml:space="preserve">Так в качестве совместных проектов в ДОУ </w:t>
      </w:r>
      <w:proofErr w:type="gramStart"/>
      <w:r w:rsidRPr="00F10E6E">
        <w:rPr>
          <w:rFonts w:ascii="Times New Roman" w:hAnsi="Times New Roman" w:cs="Times New Roman"/>
          <w:sz w:val="28"/>
          <w:szCs w:val="28"/>
        </w:rPr>
        <w:t>организованы</w:t>
      </w:r>
      <w:proofErr w:type="gramEnd"/>
      <w:r w:rsidRPr="00F10E6E">
        <w:rPr>
          <w:rFonts w:ascii="Times New Roman" w:hAnsi="Times New Roman" w:cs="Times New Roman"/>
          <w:sz w:val="28"/>
          <w:szCs w:val="28"/>
        </w:rPr>
        <w:t>:</w:t>
      </w:r>
    </w:p>
    <w:p w:rsidR="002E0CC2" w:rsidRPr="00F10E6E" w:rsidRDefault="002E0CC2" w:rsidP="002E0CC2">
      <w:pPr>
        <w:spacing w:after="0" w:line="240" w:lineRule="auto"/>
        <w:jc w:val="both"/>
        <w:rPr>
          <w:rFonts w:ascii="Times New Roman" w:eastAsia="Times New Roman" w:hAnsi="Times New Roman" w:cs="Times New Roman"/>
          <w:sz w:val="28"/>
          <w:szCs w:val="28"/>
        </w:rPr>
      </w:pPr>
      <w:r w:rsidRPr="00F10E6E">
        <w:rPr>
          <w:rFonts w:ascii="Times New Roman" w:eastAsia="Times New Roman" w:hAnsi="Times New Roman" w:cs="Times New Roman"/>
          <w:sz w:val="28"/>
          <w:szCs w:val="28"/>
        </w:rPr>
        <w:t xml:space="preserve">– </w:t>
      </w:r>
      <w:r w:rsidRPr="00F10E6E">
        <w:rPr>
          <w:rFonts w:ascii="Times New Roman" w:eastAsia="Times New Roman" w:hAnsi="Times New Roman" w:cs="Times New Roman"/>
          <w:i/>
          <w:sz w:val="28"/>
          <w:szCs w:val="28"/>
        </w:rPr>
        <w:t>утренники и</w:t>
      </w:r>
      <w:r w:rsidRPr="00F10E6E">
        <w:rPr>
          <w:rFonts w:ascii="Times New Roman" w:eastAsia="Times New Roman" w:hAnsi="Times New Roman" w:cs="Times New Roman"/>
          <w:sz w:val="28"/>
          <w:szCs w:val="28"/>
        </w:rPr>
        <w:t xml:space="preserve"> </w:t>
      </w:r>
      <w:r w:rsidRPr="00F10E6E">
        <w:rPr>
          <w:rFonts w:ascii="Times New Roman" w:eastAsia="Times New Roman" w:hAnsi="Times New Roman" w:cs="Times New Roman"/>
          <w:i/>
          <w:sz w:val="28"/>
          <w:szCs w:val="28"/>
        </w:rPr>
        <w:t>развлечения:</w:t>
      </w:r>
      <w:r w:rsidRPr="00F10E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«Давайте познакомимся, мы разные, но все одна семья»</w:t>
      </w:r>
      <w:r w:rsidRPr="00F10E6E">
        <w:rPr>
          <w:rFonts w:ascii="Times New Roman" w:eastAsia="Times New Roman" w:hAnsi="Times New Roman" w:cs="Times New Roman"/>
          <w:sz w:val="28"/>
          <w:szCs w:val="28"/>
        </w:rPr>
        <w:t xml:space="preserve"> «День матери», «</w:t>
      </w:r>
      <w:r>
        <w:rPr>
          <w:rFonts w:ascii="Times New Roman" w:eastAsia="Times New Roman" w:hAnsi="Times New Roman" w:cs="Times New Roman"/>
          <w:sz w:val="28"/>
          <w:szCs w:val="28"/>
        </w:rPr>
        <w:t>Здравствуй, осень</w:t>
      </w:r>
      <w:r w:rsidRPr="00F10E6E">
        <w:rPr>
          <w:rFonts w:ascii="Times New Roman" w:eastAsia="Times New Roman" w:hAnsi="Times New Roman" w:cs="Times New Roman"/>
          <w:sz w:val="28"/>
          <w:szCs w:val="28"/>
        </w:rPr>
        <w:t>», «Улыбка для мамы», «</w:t>
      </w:r>
      <w:r>
        <w:rPr>
          <w:rFonts w:ascii="Times New Roman" w:eastAsia="Times New Roman" w:hAnsi="Times New Roman" w:cs="Times New Roman"/>
          <w:sz w:val="28"/>
          <w:szCs w:val="28"/>
        </w:rPr>
        <w:t xml:space="preserve">Емеля </w:t>
      </w:r>
      <w:proofErr w:type="spellStart"/>
      <w:r>
        <w:rPr>
          <w:rFonts w:ascii="Times New Roman" w:eastAsia="Times New Roman" w:hAnsi="Times New Roman" w:cs="Times New Roman"/>
          <w:sz w:val="28"/>
          <w:szCs w:val="28"/>
        </w:rPr>
        <w:t>позимник</w:t>
      </w:r>
      <w:proofErr w:type="spellEnd"/>
      <w:r w:rsidRPr="00F10E6E">
        <w:rPr>
          <w:rFonts w:ascii="Times New Roman" w:eastAsia="Times New Roman" w:hAnsi="Times New Roman" w:cs="Times New Roman"/>
          <w:sz w:val="28"/>
          <w:szCs w:val="28"/>
        </w:rPr>
        <w:t>», «8 марта</w:t>
      </w:r>
      <w:r>
        <w:rPr>
          <w:rFonts w:ascii="Times New Roman" w:eastAsia="Times New Roman" w:hAnsi="Times New Roman" w:cs="Times New Roman"/>
          <w:sz w:val="28"/>
          <w:szCs w:val="28"/>
        </w:rPr>
        <w:t>».</w:t>
      </w:r>
    </w:p>
    <w:p w:rsidR="002E0CC2" w:rsidRPr="00F10E6E" w:rsidRDefault="002E0CC2" w:rsidP="002E0CC2">
      <w:pPr>
        <w:spacing w:after="0" w:line="240" w:lineRule="auto"/>
        <w:jc w:val="both"/>
        <w:rPr>
          <w:rFonts w:ascii="Times New Roman" w:eastAsia="Times New Roman" w:hAnsi="Times New Roman" w:cs="Times New Roman"/>
          <w:sz w:val="28"/>
          <w:szCs w:val="28"/>
        </w:rPr>
      </w:pPr>
      <w:r w:rsidRPr="00F10E6E">
        <w:rPr>
          <w:rFonts w:ascii="Times New Roman" w:eastAsia="Times New Roman" w:hAnsi="Times New Roman" w:cs="Times New Roman"/>
          <w:sz w:val="28"/>
          <w:szCs w:val="28"/>
        </w:rPr>
        <w:t xml:space="preserve">– </w:t>
      </w:r>
      <w:r w:rsidRPr="00F10E6E">
        <w:rPr>
          <w:rFonts w:ascii="Times New Roman" w:eastAsia="Times New Roman" w:hAnsi="Times New Roman" w:cs="Times New Roman"/>
          <w:i/>
          <w:sz w:val="28"/>
          <w:szCs w:val="28"/>
        </w:rPr>
        <w:t xml:space="preserve">выставки совместных поделок и рисунков детей, родителей, педагогов: </w:t>
      </w:r>
      <w:r w:rsidRPr="00F10E6E">
        <w:rPr>
          <w:rFonts w:ascii="Times New Roman" w:eastAsia="Times New Roman" w:hAnsi="Times New Roman" w:cs="Times New Roman"/>
          <w:sz w:val="28"/>
          <w:szCs w:val="28"/>
        </w:rPr>
        <w:t>«Осенняя фантазия», «Этикет. Правила поведения», «Безопасность», «Кормушка для птиц», «Иркутск театральный», «Быт наших предков», «В гостях у Дедушки Мороза», «Секреты неживой природы», «Красный цвет в природе», «Защитники отечества», «Цветы для мамы», «Веснянка», «Космические дали», «Природа родного края»</w:t>
      </w:r>
      <w:proofErr w:type="gramStart"/>
      <w:r w:rsidRPr="00F10E6E">
        <w:rPr>
          <w:rFonts w:ascii="Times New Roman" w:eastAsia="Times New Roman" w:hAnsi="Times New Roman" w:cs="Times New Roman"/>
          <w:sz w:val="28"/>
          <w:szCs w:val="28"/>
        </w:rPr>
        <w:t xml:space="preserve"> .</w:t>
      </w:r>
      <w:proofErr w:type="gramEnd"/>
    </w:p>
    <w:p w:rsidR="002E0CC2" w:rsidRPr="003713B2" w:rsidRDefault="002E0CC2" w:rsidP="002E0CC2">
      <w:pPr>
        <w:spacing w:after="0" w:line="240" w:lineRule="auto"/>
        <w:ind w:firstLine="709"/>
        <w:jc w:val="both"/>
        <w:rPr>
          <w:rFonts w:ascii="Times New Roman" w:hAnsi="Times New Roman" w:cs="Times New Roman"/>
          <w:sz w:val="28"/>
          <w:szCs w:val="28"/>
        </w:rPr>
      </w:pPr>
      <w:r w:rsidRPr="009F1720">
        <w:rPr>
          <w:rFonts w:ascii="Times New Roman" w:hAnsi="Times New Roman" w:cs="Times New Roman"/>
          <w:sz w:val="28"/>
          <w:szCs w:val="28"/>
        </w:rPr>
        <w:t>– спортивно-музыкальные праздники «Осенние забавы», «Зимние забавы», «Будущие Защитники Отечества»,</w:t>
      </w:r>
      <w:r>
        <w:rPr>
          <w:rFonts w:ascii="Times New Roman" w:hAnsi="Times New Roman" w:cs="Times New Roman"/>
          <w:color w:val="FF0000"/>
          <w:sz w:val="28"/>
          <w:szCs w:val="28"/>
        </w:rPr>
        <w:t xml:space="preserve"> </w:t>
      </w:r>
      <w:r w:rsidRPr="004B7FF2">
        <w:rPr>
          <w:rFonts w:ascii="Times New Roman" w:hAnsi="Times New Roman" w:cs="Times New Roman"/>
          <w:color w:val="FF0000"/>
          <w:sz w:val="28"/>
          <w:szCs w:val="28"/>
        </w:rPr>
        <w:t xml:space="preserve"> </w:t>
      </w:r>
      <w:r w:rsidRPr="003713B2">
        <w:rPr>
          <w:rFonts w:ascii="Times New Roman" w:hAnsi="Times New Roman" w:cs="Times New Roman"/>
          <w:sz w:val="28"/>
          <w:szCs w:val="28"/>
        </w:rPr>
        <w:t>«Вот бы в космос полететь»;</w:t>
      </w:r>
    </w:p>
    <w:p w:rsidR="002E0CC2" w:rsidRPr="00F10E6E" w:rsidRDefault="002E0CC2" w:rsidP="002E0CC2">
      <w:pPr>
        <w:spacing w:after="0" w:line="240" w:lineRule="auto"/>
        <w:ind w:firstLine="709"/>
        <w:jc w:val="both"/>
        <w:rPr>
          <w:rFonts w:ascii="Times New Roman" w:hAnsi="Times New Roman" w:cs="Times New Roman"/>
          <w:sz w:val="28"/>
          <w:szCs w:val="28"/>
        </w:rPr>
      </w:pPr>
      <w:r w:rsidRPr="00F10E6E">
        <w:rPr>
          <w:rFonts w:ascii="Times New Roman" w:hAnsi="Times New Roman" w:cs="Times New Roman"/>
          <w:sz w:val="28"/>
          <w:szCs w:val="28"/>
        </w:rPr>
        <w:t>– консультационные дни;</w:t>
      </w:r>
    </w:p>
    <w:p w:rsidR="002E0CC2" w:rsidRPr="00F10E6E" w:rsidRDefault="002E0CC2" w:rsidP="002E0CC2">
      <w:pPr>
        <w:spacing w:after="0" w:line="240" w:lineRule="auto"/>
        <w:ind w:firstLine="709"/>
        <w:jc w:val="both"/>
        <w:rPr>
          <w:rFonts w:ascii="Times New Roman" w:hAnsi="Times New Roman" w:cs="Times New Roman"/>
          <w:sz w:val="28"/>
          <w:szCs w:val="28"/>
        </w:rPr>
      </w:pPr>
      <w:r w:rsidRPr="00F10E6E">
        <w:rPr>
          <w:rFonts w:ascii="Times New Roman" w:hAnsi="Times New Roman" w:cs="Times New Roman"/>
          <w:sz w:val="28"/>
          <w:szCs w:val="28"/>
        </w:rPr>
        <w:t>– открытый показ занятий;</w:t>
      </w:r>
    </w:p>
    <w:p w:rsidR="002E0CC2" w:rsidRPr="003713B2" w:rsidRDefault="002E0CC2" w:rsidP="002E0CC2">
      <w:pPr>
        <w:spacing w:after="0" w:line="240" w:lineRule="auto"/>
        <w:ind w:firstLine="709"/>
        <w:jc w:val="both"/>
        <w:rPr>
          <w:rFonts w:ascii="Times New Roman" w:hAnsi="Times New Roman" w:cs="Times New Roman"/>
          <w:sz w:val="28"/>
          <w:szCs w:val="28"/>
        </w:rPr>
      </w:pPr>
      <w:r w:rsidRPr="003713B2">
        <w:rPr>
          <w:rFonts w:ascii="Times New Roman" w:hAnsi="Times New Roman" w:cs="Times New Roman"/>
          <w:sz w:val="28"/>
          <w:szCs w:val="28"/>
        </w:rPr>
        <w:t>– театрализованные представления «Заяц-хвастун», «Кошкин дом»</w:t>
      </w:r>
      <w:r>
        <w:rPr>
          <w:rFonts w:ascii="Times New Roman" w:hAnsi="Times New Roman" w:cs="Times New Roman"/>
          <w:sz w:val="28"/>
          <w:szCs w:val="28"/>
        </w:rPr>
        <w:t>, «Аппетитный колобок», «Ёжик и батарейка», «Рукавичка».</w:t>
      </w:r>
    </w:p>
    <w:p w:rsidR="008C7A24" w:rsidRPr="003E7043" w:rsidRDefault="008C7A24" w:rsidP="00FA51D0">
      <w:pPr>
        <w:spacing w:after="0" w:line="240" w:lineRule="auto"/>
        <w:jc w:val="both"/>
        <w:rPr>
          <w:rFonts w:ascii="Times New Roman" w:hAnsi="Times New Roman" w:cs="Times New Roman"/>
          <w:b/>
          <w:sz w:val="28"/>
          <w:szCs w:val="28"/>
        </w:rPr>
      </w:pPr>
    </w:p>
    <w:p w:rsidR="00FA51D0" w:rsidRPr="003E7043" w:rsidRDefault="006E615E" w:rsidP="00FA51D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Система управления организации</w:t>
      </w:r>
    </w:p>
    <w:p w:rsidR="00FA51D0" w:rsidRPr="00AF376D" w:rsidRDefault="00FA51D0" w:rsidP="00FA51D0">
      <w:pPr>
        <w:spacing w:after="0" w:line="240" w:lineRule="auto"/>
        <w:ind w:firstLine="709"/>
        <w:jc w:val="both"/>
        <w:rPr>
          <w:rFonts w:ascii="Times New Roman" w:hAnsi="Times New Roman" w:cs="Times New Roman"/>
          <w:sz w:val="28"/>
          <w:szCs w:val="28"/>
        </w:rPr>
      </w:pPr>
      <w:r w:rsidRPr="00AF376D">
        <w:rPr>
          <w:rFonts w:ascii="Times New Roman" w:hAnsi="Times New Roman" w:cs="Times New Roman"/>
          <w:sz w:val="28"/>
          <w:szCs w:val="28"/>
        </w:rPr>
        <w:t>Управление ДОУ осуществляется в соответствии</w:t>
      </w:r>
      <w:r w:rsidR="00605165" w:rsidRPr="00AF376D">
        <w:rPr>
          <w:rFonts w:ascii="Times New Roman" w:hAnsi="Times New Roman" w:cs="Times New Roman"/>
          <w:sz w:val="28"/>
          <w:szCs w:val="28"/>
        </w:rPr>
        <w:t xml:space="preserve"> с Законом Российской Федерации, муниципальными правовыми актами города Иркутска, </w:t>
      </w:r>
      <w:r w:rsidRPr="00AF376D">
        <w:rPr>
          <w:rFonts w:ascii="Times New Roman" w:hAnsi="Times New Roman" w:cs="Times New Roman"/>
          <w:sz w:val="28"/>
          <w:szCs w:val="28"/>
        </w:rPr>
        <w:t xml:space="preserve">Уставом </w:t>
      </w:r>
      <w:r w:rsidR="00823892" w:rsidRPr="00AF376D">
        <w:rPr>
          <w:rFonts w:ascii="Times New Roman" w:hAnsi="Times New Roman" w:cs="Times New Roman"/>
          <w:sz w:val="28"/>
          <w:szCs w:val="28"/>
        </w:rPr>
        <w:t xml:space="preserve">ДОУ </w:t>
      </w:r>
      <w:r w:rsidR="00605165" w:rsidRPr="00AF376D">
        <w:rPr>
          <w:rFonts w:ascii="Times New Roman" w:hAnsi="Times New Roman" w:cs="Times New Roman"/>
          <w:sz w:val="28"/>
          <w:szCs w:val="28"/>
        </w:rPr>
        <w:t>и строится на основе сочетания принципов единоначалия и коллегиальности</w:t>
      </w:r>
      <w:r w:rsidRPr="00AF376D">
        <w:rPr>
          <w:rFonts w:ascii="Times New Roman" w:hAnsi="Times New Roman" w:cs="Times New Roman"/>
          <w:sz w:val="28"/>
          <w:szCs w:val="28"/>
        </w:rPr>
        <w:t xml:space="preserve">. </w:t>
      </w:r>
    </w:p>
    <w:p w:rsidR="00605165" w:rsidRPr="00AF376D" w:rsidRDefault="00605165" w:rsidP="00FA51D0">
      <w:pPr>
        <w:spacing w:after="0" w:line="240" w:lineRule="auto"/>
        <w:ind w:firstLine="709"/>
        <w:jc w:val="both"/>
        <w:rPr>
          <w:rFonts w:ascii="Times New Roman" w:hAnsi="Times New Roman" w:cs="Times New Roman"/>
          <w:sz w:val="28"/>
          <w:szCs w:val="28"/>
        </w:rPr>
      </w:pPr>
      <w:r w:rsidRPr="00AF376D">
        <w:rPr>
          <w:rFonts w:ascii="Times New Roman" w:hAnsi="Times New Roman" w:cs="Times New Roman"/>
          <w:sz w:val="28"/>
          <w:szCs w:val="28"/>
        </w:rPr>
        <w:t xml:space="preserve">В </w:t>
      </w:r>
      <w:r w:rsidR="00823892" w:rsidRPr="00AF376D">
        <w:rPr>
          <w:rFonts w:ascii="Times New Roman" w:hAnsi="Times New Roman" w:cs="Times New Roman"/>
          <w:sz w:val="28"/>
          <w:szCs w:val="28"/>
        </w:rPr>
        <w:t xml:space="preserve">ДОУ </w:t>
      </w:r>
      <w:r w:rsidRPr="00AF376D">
        <w:rPr>
          <w:rFonts w:ascii="Times New Roman" w:hAnsi="Times New Roman" w:cs="Times New Roman"/>
          <w:sz w:val="28"/>
          <w:szCs w:val="28"/>
        </w:rPr>
        <w:t>формируются коллегиальные органы управления, к которым относятся:</w:t>
      </w:r>
    </w:p>
    <w:p w:rsidR="00FA51D0" w:rsidRPr="00AF376D" w:rsidRDefault="004C645F" w:rsidP="00FA51D0">
      <w:pPr>
        <w:pStyle w:val="a6"/>
        <w:numPr>
          <w:ilvl w:val="0"/>
          <w:numId w:val="13"/>
        </w:numPr>
        <w:spacing w:after="0" w:line="240" w:lineRule="auto"/>
        <w:jc w:val="both"/>
        <w:rPr>
          <w:rFonts w:ascii="Times New Roman" w:hAnsi="Times New Roman" w:cs="Times New Roman"/>
          <w:sz w:val="28"/>
          <w:szCs w:val="28"/>
        </w:rPr>
      </w:pPr>
      <w:r w:rsidRPr="00AF376D">
        <w:rPr>
          <w:rFonts w:ascii="Times New Roman" w:hAnsi="Times New Roman" w:cs="Times New Roman"/>
          <w:sz w:val="28"/>
          <w:szCs w:val="28"/>
        </w:rPr>
        <w:t>Общее собрание работников</w:t>
      </w:r>
    </w:p>
    <w:p w:rsidR="00FA51D0" w:rsidRPr="00AF376D" w:rsidRDefault="004C645F" w:rsidP="00FA51D0">
      <w:pPr>
        <w:pStyle w:val="a6"/>
        <w:numPr>
          <w:ilvl w:val="0"/>
          <w:numId w:val="12"/>
        </w:numPr>
        <w:spacing w:after="0" w:line="240" w:lineRule="auto"/>
        <w:jc w:val="both"/>
        <w:rPr>
          <w:rFonts w:ascii="Times New Roman" w:hAnsi="Times New Roman" w:cs="Times New Roman"/>
          <w:sz w:val="28"/>
          <w:szCs w:val="28"/>
        </w:rPr>
      </w:pPr>
      <w:r w:rsidRPr="00AF376D">
        <w:rPr>
          <w:rFonts w:ascii="Times New Roman" w:hAnsi="Times New Roman" w:cs="Times New Roman"/>
          <w:sz w:val="28"/>
          <w:szCs w:val="28"/>
        </w:rPr>
        <w:t>Совет Учреждения</w:t>
      </w:r>
    </w:p>
    <w:p w:rsidR="00FA51D0" w:rsidRPr="00AF376D" w:rsidRDefault="00095497" w:rsidP="00FA51D0">
      <w:pPr>
        <w:pStyle w:val="a4"/>
        <w:tabs>
          <w:tab w:val="left" w:pos="1843"/>
        </w:tabs>
        <w:spacing w:before="0" w:beforeAutospacing="0" w:after="0" w:afterAutospacing="0"/>
        <w:ind w:firstLine="709"/>
        <w:jc w:val="both"/>
        <w:rPr>
          <w:sz w:val="28"/>
          <w:szCs w:val="28"/>
        </w:rPr>
      </w:pPr>
      <w:r w:rsidRPr="00AF376D">
        <w:rPr>
          <w:sz w:val="28"/>
          <w:szCs w:val="28"/>
        </w:rPr>
        <w:t>И</w:t>
      </w:r>
      <w:r w:rsidR="00FA51D0" w:rsidRPr="00AF376D">
        <w:rPr>
          <w:sz w:val="28"/>
          <w:szCs w:val="28"/>
        </w:rPr>
        <w:t>нформаци</w:t>
      </w:r>
      <w:r w:rsidRPr="00AF376D">
        <w:rPr>
          <w:sz w:val="28"/>
          <w:szCs w:val="28"/>
        </w:rPr>
        <w:t>я</w:t>
      </w:r>
      <w:r w:rsidR="00FA51D0" w:rsidRPr="00AF376D">
        <w:rPr>
          <w:sz w:val="28"/>
          <w:szCs w:val="28"/>
        </w:rPr>
        <w:t xml:space="preserve"> о состоянии и результатах  деятельности </w:t>
      </w:r>
      <w:r w:rsidR="00F835DE" w:rsidRPr="00AF376D">
        <w:rPr>
          <w:sz w:val="28"/>
          <w:szCs w:val="28"/>
        </w:rPr>
        <w:t>ДОУ</w:t>
      </w:r>
      <w:r w:rsidR="00AF376D" w:rsidRPr="00AF376D">
        <w:rPr>
          <w:sz w:val="28"/>
          <w:szCs w:val="28"/>
        </w:rPr>
        <w:t xml:space="preserve"> </w:t>
      </w:r>
      <w:r w:rsidRPr="00AF376D">
        <w:rPr>
          <w:sz w:val="28"/>
          <w:szCs w:val="28"/>
        </w:rPr>
        <w:t xml:space="preserve">публикуется на </w:t>
      </w:r>
      <w:r w:rsidR="00FA51D0" w:rsidRPr="00AF376D">
        <w:rPr>
          <w:sz w:val="28"/>
          <w:szCs w:val="28"/>
        </w:rPr>
        <w:t>сайт</w:t>
      </w:r>
      <w:r w:rsidR="00F835DE" w:rsidRPr="00AF376D">
        <w:rPr>
          <w:sz w:val="28"/>
          <w:szCs w:val="28"/>
        </w:rPr>
        <w:t>е</w:t>
      </w:r>
      <w:r w:rsidR="00FA51D0" w:rsidRPr="00AF376D">
        <w:rPr>
          <w:sz w:val="28"/>
          <w:szCs w:val="28"/>
          <w:shd w:val="clear" w:color="auto" w:fill="FFFFFF"/>
        </w:rPr>
        <w:t>147.detirkutsk.ru</w:t>
      </w:r>
      <w:r w:rsidR="00FA51D0" w:rsidRPr="00AF376D">
        <w:rPr>
          <w:sz w:val="28"/>
          <w:szCs w:val="28"/>
        </w:rPr>
        <w:t>. Такой режим информационного взаимодействия не отрицает возможности получения индивидуальной или конфиденциальной информации</w:t>
      </w:r>
      <w:r w:rsidR="00F835DE" w:rsidRPr="00AF376D">
        <w:rPr>
          <w:sz w:val="28"/>
          <w:szCs w:val="28"/>
        </w:rPr>
        <w:t>.</w:t>
      </w:r>
      <w:r w:rsidR="00AF376D" w:rsidRPr="00AF376D">
        <w:rPr>
          <w:sz w:val="28"/>
          <w:szCs w:val="28"/>
        </w:rPr>
        <w:t xml:space="preserve"> </w:t>
      </w:r>
      <w:r w:rsidR="00F835DE" w:rsidRPr="00AF376D">
        <w:rPr>
          <w:sz w:val="28"/>
          <w:szCs w:val="28"/>
        </w:rPr>
        <w:t xml:space="preserve">Родители, обратившись к заведующему ДОУ по электронной почте </w:t>
      </w:r>
      <w:hyperlink r:id="rId8" w:history="1">
        <w:r w:rsidR="00AF376D" w:rsidRPr="00AF376D">
          <w:rPr>
            <w:rStyle w:val="ae"/>
            <w:color w:val="auto"/>
            <w:sz w:val="28"/>
            <w:szCs w:val="28"/>
            <w:lang w:val="en-US"/>
          </w:rPr>
          <w:t>irkds</w:t>
        </w:r>
        <w:r w:rsidR="00AF376D" w:rsidRPr="00AF376D">
          <w:rPr>
            <w:rStyle w:val="ae"/>
            <w:color w:val="auto"/>
            <w:sz w:val="28"/>
            <w:szCs w:val="28"/>
          </w:rPr>
          <w:t>147@</w:t>
        </w:r>
        <w:r w:rsidR="00AF376D" w:rsidRPr="00AF376D">
          <w:rPr>
            <w:rStyle w:val="ae"/>
            <w:color w:val="auto"/>
            <w:sz w:val="28"/>
            <w:szCs w:val="28"/>
            <w:lang w:val="en-US"/>
          </w:rPr>
          <w:t>yandex</w:t>
        </w:r>
        <w:r w:rsidR="00AF376D" w:rsidRPr="00AF376D">
          <w:rPr>
            <w:rStyle w:val="ae"/>
            <w:color w:val="auto"/>
            <w:sz w:val="28"/>
            <w:szCs w:val="28"/>
          </w:rPr>
          <w:t>.</w:t>
        </w:r>
        <w:r w:rsidR="00AF376D" w:rsidRPr="00AF376D">
          <w:rPr>
            <w:rStyle w:val="ae"/>
            <w:color w:val="auto"/>
            <w:sz w:val="28"/>
            <w:szCs w:val="28"/>
            <w:lang w:val="en-US"/>
          </w:rPr>
          <w:t>ru</w:t>
        </w:r>
      </w:hyperlink>
      <w:r w:rsidR="00F835DE" w:rsidRPr="00AF376D">
        <w:rPr>
          <w:sz w:val="28"/>
          <w:szCs w:val="28"/>
        </w:rPr>
        <w:t>,</w:t>
      </w:r>
      <w:r w:rsidR="00AF376D" w:rsidRPr="00AF376D">
        <w:rPr>
          <w:sz w:val="28"/>
          <w:szCs w:val="28"/>
        </w:rPr>
        <w:t xml:space="preserve"> </w:t>
      </w:r>
      <w:r w:rsidR="00F835DE" w:rsidRPr="00AF376D">
        <w:rPr>
          <w:sz w:val="28"/>
          <w:szCs w:val="28"/>
        </w:rPr>
        <w:t xml:space="preserve">могут </w:t>
      </w:r>
      <w:r w:rsidR="00FA51D0" w:rsidRPr="00AF376D">
        <w:rPr>
          <w:sz w:val="28"/>
          <w:szCs w:val="28"/>
        </w:rPr>
        <w:t>получать информацию о проблемах, возникающих в обучении</w:t>
      </w:r>
      <w:r w:rsidR="00F835DE" w:rsidRPr="00AF376D">
        <w:rPr>
          <w:sz w:val="28"/>
          <w:szCs w:val="28"/>
        </w:rPr>
        <w:t xml:space="preserve">, </w:t>
      </w:r>
      <w:r w:rsidR="00FA51D0" w:rsidRPr="00AF376D">
        <w:rPr>
          <w:sz w:val="28"/>
          <w:szCs w:val="28"/>
        </w:rPr>
        <w:t xml:space="preserve"> советы, направленные на устранение конкретных проблем во взаимодействии с педагогом</w:t>
      </w:r>
      <w:r w:rsidR="001E4A8E" w:rsidRPr="00AF376D">
        <w:rPr>
          <w:sz w:val="28"/>
          <w:szCs w:val="28"/>
        </w:rPr>
        <w:t>.</w:t>
      </w:r>
    </w:p>
    <w:p w:rsidR="00FA51D0" w:rsidRDefault="00FA51D0" w:rsidP="00FA51D0">
      <w:pPr>
        <w:spacing w:after="0" w:line="240" w:lineRule="auto"/>
        <w:ind w:firstLine="851"/>
        <w:jc w:val="both"/>
        <w:rPr>
          <w:rFonts w:ascii="Times New Roman" w:hAnsi="Times New Roman"/>
          <w:sz w:val="28"/>
          <w:szCs w:val="28"/>
        </w:rPr>
      </w:pPr>
      <w:r w:rsidRPr="00AF376D">
        <w:rPr>
          <w:rFonts w:ascii="Times New Roman" w:hAnsi="Times New Roman"/>
          <w:sz w:val="28"/>
          <w:szCs w:val="28"/>
        </w:rPr>
        <w:t xml:space="preserve">Созданы условия для участия членов коллектива, родителей воспитанников в подготовке, принятии и реализации управленческих решений. </w:t>
      </w:r>
      <w:r w:rsidR="00161CBE">
        <w:rPr>
          <w:rFonts w:ascii="Times New Roman" w:hAnsi="Times New Roman"/>
          <w:sz w:val="28"/>
          <w:szCs w:val="28"/>
        </w:rPr>
        <w:t>Реализованы следующие совместные мероприятия:</w:t>
      </w:r>
    </w:p>
    <w:p w:rsidR="00161CBE" w:rsidRDefault="00161CBE" w:rsidP="00FA51D0">
      <w:pPr>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 xml:space="preserve">- благоустройство территории: при привлечении родителей изготовлены деревянные полы у теневых навесах; оформлен теневой навес </w:t>
      </w:r>
      <w:r>
        <w:rPr>
          <w:rFonts w:ascii="Times New Roman" w:hAnsi="Times New Roman"/>
          <w:sz w:val="28"/>
          <w:szCs w:val="28"/>
        </w:rPr>
        <w:lastRenderedPageBreak/>
        <w:t>группы «Радуга»; покрашены прогулочные участки; проведена посадка газонов; участие в субботнике по уборке территории, вывоз мусора;</w:t>
      </w:r>
      <w:proofErr w:type="gramEnd"/>
    </w:p>
    <w:p w:rsidR="00161CBE" w:rsidRDefault="00161CBE" w:rsidP="00FA51D0">
      <w:pPr>
        <w:spacing w:after="0" w:line="240" w:lineRule="auto"/>
        <w:ind w:firstLine="851"/>
        <w:jc w:val="both"/>
        <w:rPr>
          <w:rFonts w:ascii="Times New Roman" w:hAnsi="Times New Roman"/>
          <w:sz w:val="28"/>
          <w:szCs w:val="28"/>
        </w:rPr>
      </w:pPr>
      <w:r>
        <w:rPr>
          <w:rFonts w:ascii="Times New Roman" w:hAnsi="Times New Roman"/>
          <w:sz w:val="28"/>
          <w:szCs w:val="28"/>
        </w:rPr>
        <w:t>- организация фестиваля детского творчества «Звёздочки Иркутска»: пошив костюмов, организация доставки детей; присмотр за детьми;</w:t>
      </w:r>
    </w:p>
    <w:p w:rsidR="00161CBE" w:rsidRDefault="00161CBE" w:rsidP="00FA51D0">
      <w:pPr>
        <w:spacing w:after="0" w:line="240" w:lineRule="auto"/>
        <w:ind w:firstLine="851"/>
        <w:jc w:val="both"/>
        <w:rPr>
          <w:rFonts w:ascii="Times New Roman" w:hAnsi="Times New Roman"/>
          <w:sz w:val="28"/>
          <w:szCs w:val="28"/>
        </w:rPr>
      </w:pPr>
      <w:r>
        <w:rPr>
          <w:rFonts w:ascii="Times New Roman" w:hAnsi="Times New Roman"/>
          <w:sz w:val="28"/>
          <w:szCs w:val="28"/>
        </w:rPr>
        <w:t>- участие в городских родительских собраниях;</w:t>
      </w:r>
    </w:p>
    <w:p w:rsidR="00161CBE" w:rsidRDefault="00161CBE" w:rsidP="00FA51D0">
      <w:pPr>
        <w:spacing w:after="0" w:line="240" w:lineRule="auto"/>
        <w:ind w:firstLine="851"/>
        <w:jc w:val="both"/>
        <w:rPr>
          <w:rFonts w:ascii="Times New Roman" w:hAnsi="Times New Roman"/>
          <w:sz w:val="28"/>
          <w:szCs w:val="28"/>
        </w:rPr>
      </w:pPr>
      <w:r>
        <w:rPr>
          <w:rFonts w:ascii="Times New Roman" w:hAnsi="Times New Roman"/>
          <w:sz w:val="28"/>
          <w:szCs w:val="28"/>
        </w:rPr>
        <w:t>- организация помощи семье оказавшейся в сложной жизненной ситуации;</w:t>
      </w:r>
    </w:p>
    <w:p w:rsidR="00161CBE" w:rsidRDefault="00161CBE" w:rsidP="00FA51D0">
      <w:pPr>
        <w:spacing w:after="0" w:line="240" w:lineRule="auto"/>
        <w:ind w:firstLine="851"/>
        <w:jc w:val="both"/>
        <w:rPr>
          <w:rFonts w:ascii="Times New Roman" w:hAnsi="Times New Roman"/>
          <w:sz w:val="28"/>
          <w:szCs w:val="28"/>
        </w:rPr>
      </w:pPr>
      <w:r>
        <w:rPr>
          <w:rFonts w:ascii="Times New Roman" w:hAnsi="Times New Roman"/>
          <w:sz w:val="28"/>
          <w:szCs w:val="28"/>
        </w:rPr>
        <w:t>- помощь в привлечении частного охранного агентства, оказание консультационной помощи по данному вопросу;</w:t>
      </w:r>
    </w:p>
    <w:p w:rsidR="00161CBE" w:rsidRPr="00AF376D" w:rsidRDefault="00161CBE" w:rsidP="00B16DAD">
      <w:pPr>
        <w:spacing w:after="0" w:line="240" w:lineRule="auto"/>
        <w:ind w:firstLine="851"/>
        <w:jc w:val="both"/>
        <w:rPr>
          <w:rFonts w:ascii="Times New Roman" w:hAnsi="Times New Roman"/>
          <w:sz w:val="28"/>
          <w:szCs w:val="28"/>
        </w:rPr>
      </w:pPr>
      <w:r>
        <w:rPr>
          <w:rFonts w:ascii="Times New Roman" w:hAnsi="Times New Roman"/>
          <w:sz w:val="28"/>
          <w:szCs w:val="28"/>
        </w:rPr>
        <w:t xml:space="preserve">- организация по инициативе родителей ярмарки </w:t>
      </w:r>
      <w:r w:rsidR="00A72796">
        <w:rPr>
          <w:rFonts w:ascii="Times New Roman" w:hAnsi="Times New Roman"/>
          <w:sz w:val="28"/>
          <w:szCs w:val="28"/>
        </w:rPr>
        <w:t>поделок, сделанных руками мам и пап на Новый год и 8 марта.</w:t>
      </w:r>
    </w:p>
    <w:p w:rsidR="00FA51D0" w:rsidRPr="00AF376D" w:rsidRDefault="00FA51D0" w:rsidP="00FA51D0">
      <w:pPr>
        <w:spacing w:after="0" w:line="240" w:lineRule="auto"/>
        <w:ind w:firstLine="851"/>
        <w:jc w:val="both"/>
        <w:rPr>
          <w:rFonts w:ascii="Times New Roman" w:hAnsi="Times New Roman"/>
          <w:sz w:val="28"/>
          <w:szCs w:val="28"/>
        </w:rPr>
      </w:pPr>
      <w:r w:rsidRPr="00AF376D">
        <w:rPr>
          <w:rFonts w:ascii="Times New Roman" w:hAnsi="Times New Roman"/>
          <w:sz w:val="28"/>
          <w:szCs w:val="28"/>
        </w:rPr>
        <w:t>Проанализировав анкеты по выявлению степени удовлетворённости родителей качеством предоставления образовательных услуг, пришли к  выводу, что наиболее низкие показатели по следующим направлениям:</w:t>
      </w:r>
    </w:p>
    <w:p w:rsidR="00FA51D0" w:rsidRPr="00A845D8" w:rsidRDefault="00FA51D0" w:rsidP="00FA51D0">
      <w:pPr>
        <w:spacing w:after="0" w:line="240" w:lineRule="auto"/>
        <w:ind w:firstLine="851"/>
        <w:jc w:val="both"/>
        <w:rPr>
          <w:rFonts w:ascii="Times New Roman" w:hAnsi="Times New Roman"/>
          <w:sz w:val="28"/>
          <w:szCs w:val="28"/>
        </w:rPr>
      </w:pPr>
      <w:r w:rsidRPr="00A845D8">
        <w:rPr>
          <w:rFonts w:ascii="Times New Roman" w:hAnsi="Times New Roman"/>
          <w:sz w:val="28"/>
          <w:szCs w:val="28"/>
        </w:rPr>
        <w:t>- степень информатиз</w:t>
      </w:r>
      <w:r w:rsidR="00A845D8" w:rsidRPr="00A845D8">
        <w:rPr>
          <w:rFonts w:ascii="Times New Roman" w:hAnsi="Times New Roman"/>
          <w:sz w:val="28"/>
          <w:szCs w:val="28"/>
        </w:rPr>
        <w:t>ации образовательного процесса 78</w:t>
      </w:r>
      <w:r w:rsidRPr="00A845D8">
        <w:rPr>
          <w:rFonts w:ascii="Times New Roman" w:hAnsi="Times New Roman"/>
          <w:sz w:val="28"/>
          <w:szCs w:val="28"/>
        </w:rPr>
        <w:t xml:space="preserve"> %,</w:t>
      </w:r>
    </w:p>
    <w:p w:rsidR="00FA51D0" w:rsidRPr="00A845D8" w:rsidRDefault="00FA51D0" w:rsidP="00FA51D0">
      <w:pPr>
        <w:spacing w:after="0" w:line="240" w:lineRule="auto"/>
        <w:ind w:firstLine="851"/>
        <w:jc w:val="both"/>
        <w:rPr>
          <w:rFonts w:ascii="Times New Roman" w:hAnsi="Times New Roman" w:cs="Times New Roman"/>
          <w:sz w:val="28"/>
          <w:szCs w:val="28"/>
        </w:rPr>
      </w:pPr>
      <w:r w:rsidRPr="00A845D8">
        <w:rPr>
          <w:rFonts w:ascii="Times New Roman" w:hAnsi="Times New Roman"/>
          <w:sz w:val="28"/>
          <w:szCs w:val="28"/>
        </w:rPr>
        <w:t xml:space="preserve">- </w:t>
      </w:r>
      <w:r w:rsidR="00A845D8" w:rsidRPr="00A845D8">
        <w:rPr>
          <w:rFonts w:ascii="Times New Roman" w:hAnsi="Times New Roman"/>
          <w:sz w:val="28"/>
          <w:szCs w:val="28"/>
        </w:rPr>
        <w:t>сложность поступления в образовательное учреждение</w:t>
      </w:r>
      <w:r w:rsidR="000B5EA9" w:rsidRPr="00A845D8">
        <w:rPr>
          <w:rFonts w:ascii="Times New Roman" w:hAnsi="Times New Roman" w:cs="Times New Roman"/>
          <w:sz w:val="28"/>
          <w:szCs w:val="28"/>
        </w:rPr>
        <w:t xml:space="preserve"> 8</w:t>
      </w:r>
      <w:r w:rsidR="00A845D8" w:rsidRPr="00A845D8">
        <w:rPr>
          <w:rFonts w:ascii="Times New Roman" w:hAnsi="Times New Roman" w:cs="Times New Roman"/>
          <w:sz w:val="28"/>
          <w:szCs w:val="28"/>
        </w:rPr>
        <w:t>0</w:t>
      </w:r>
      <w:r w:rsidR="000B5EA9" w:rsidRPr="00A845D8">
        <w:rPr>
          <w:rFonts w:ascii="Times New Roman" w:hAnsi="Times New Roman" w:cs="Times New Roman"/>
          <w:sz w:val="28"/>
          <w:szCs w:val="28"/>
        </w:rPr>
        <w:t>%,</w:t>
      </w:r>
    </w:p>
    <w:p w:rsidR="00B4640B" w:rsidRDefault="00B4640B" w:rsidP="00FA51D0">
      <w:pPr>
        <w:spacing w:after="0" w:line="240" w:lineRule="auto"/>
        <w:ind w:firstLine="851"/>
        <w:jc w:val="both"/>
        <w:rPr>
          <w:rFonts w:ascii="Times New Roman" w:hAnsi="Times New Roman" w:cs="Times New Roman"/>
          <w:sz w:val="28"/>
          <w:szCs w:val="28"/>
        </w:rPr>
      </w:pPr>
      <w:r w:rsidRPr="00A845D8">
        <w:rPr>
          <w:rFonts w:ascii="Times New Roman" w:hAnsi="Times New Roman" w:cs="Times New Roman"/>
          <w:sz w:val="28"/>
          <w:szCs w:val="28"/>
        </w:rPr>
        <w:t>- каче</w:t>
      </w:r>
      <w:r w:rsidR="00A845D8" w:rsidRPr="00A845D8">
        <w:rPr>
          <w:rFonts w:ascii="Times New Roman" w:hAnsi="Times New Roman" w:cs="Times New Roman"/>
          <w:sz w:val="28"/>
          <w:szCs w:val="28"/>
        </w:rPr>
        <w:t>ство медицинского обслуживания 76</w:t>
      </w:r>
      <w:r w:rsidRPr="00A845D8">
        <w:rPr>
          <w:rFonts w:ascii="Times New Roman" w:hAnsi="Times New Roman" w:cs="Times New Roman"/>
          <w:sz w:val="28"/>
          <w:szCs w:val="28"/>
        </w:rPr>
        <w:t>%.</w:t>
      </w:r>
    </w:p>
    <w:p w:rsidR="008C73B9" w:rsidRPr="00A845D8" w:rsidRDefault="008C73B9" w:rsidP="008C73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Снизились показатели по качеству питания на 6%.</w:t>
      </w:r>
    </w:p>
    <w:p w:rsidR="00FA51D0" w:rsidRDefault="00FA51D0" w:rsidP="00225735">
      <w:pPr>
        <w:spacing w:after="0" w:line="240" w:lineRule="auto"/>
        <w:ind w:firstLine="709"/>
        <w:jc w:val="both"/>
        <w:rPr>
          <w:rFonts w:ascii="Times New Roman" w:hAnsi="Times New Roman"/>
          <w:sz w:val="28"/>
          <w:szCs w:val="28"/>
        </w:rPr>
      </w:pPr>
      <w:r w:rsidRPr="00A845D8">
        <w:rPr>
          <w:rFonts w:ascii="Times New Roman" w:hAnsi="Times New Roman"/>
          <w:sz w:val="28"/>
          <w:szCs w:val="28"/>
        </w:rPr>
        <w:t xml:space="preserve">Родителям наших воспитанников нравится комфортная обстановка и безопасность в детском саду </w:t>
      </w:r>
      <w:r w:rsidR="00A845D8" w:rsidRPr="00A845D8">
        <w:rPr>
          <w:rFonts w:ascii="Times New Roman" w:hAnsi="Times New Roman"/>
          <w:sz w:val="28"/>
          <w:szCs w:val="28"/>
        </w:rPr>
        <w:t>93</w:t>
      </w:r>
      <w:r w:rsidRPr="00A845D8">
        <w:rPr>
          <w:rFonts w:ascii="Times New Roman" w:hAnsi="Times New Roman"/>
          <w:sz w:val="28"/>
          <w:szCs w:val="28"/>
        </w:rPr>
        <w:t>%,</w:t>
      </w:r>
      <w:r w:rsidRPr="004B7FF2">
        <w:rPr>
          <w:rFonts w:ascii="Times New Roman" w:hAnsi="Times New Roman"/>
          <w:color w:val="FF0000"/>
          <w:sz w:val="28"/>
          <w:szCs w:val="28"/>
        </w:rPr>
        <w:t xml:space="preserve"> </w:t>
      </w:r>
      <w:r w:rsidRPr="00A845D8">
        <w:rPr>
          <w:rFonts w:ascii="Times New Roman" w:hAnsi="Times New Roman"/>
          <w:sz w:val="28"/>
          <w:szCs w:val="28"/>
        </w:rPr>
        <w:t>состояние помещений 9</w:t>
      </w:r>
      <w:r w:rsidR="00A845D8" w:rsidRPr="00A845D8">
        <w:rPr>
          <w:rFonts w:ascii="Times New Roman" w:hAnsi="Times New Roman"/>
          <w:sz w:val="28"/>
          <w:szCs w:val="28"/>
        </w:rPr>
        <w:t>1</w:t>
      </w:r>
      <w:r w:rsidRPr="00A845D8">
        <w:rPr>
          <w:rFonts w:ascii="Times New Roman" w:hAnsi="Times New Roman"/>
          <w:sz w:val="28"/>
          <w:szCs w:val="28"/>
        </w:rPr>
        <w:t>%,</w:t>
      </w:r>
      <w:r w:rsidRPr="004B7FF2">
        <w:rPr>
          <w:rFonts w:ascii="Times New Roman" w:hAnsi="Times New Roman"/>
          <w:color w:val="FF0000"/>
          <w:sz w:val="28"/>
          <w:szCs w:val="28"/>
        </w:rPr>
        <w:t xml:space="preserve"> </w:t>
      </w:r>
      <w:r w:rsidRPr="00A845D8">
        <w:rPr>
          <w:rFonts w:ascii="Times New Roman" w:hAnsi="Times New Roman"/>
          <w:sz w:val="28"/>
          <w:szCs w:val="28"/>
        </w:rPr>
        <w:t>качество обучения 9</w:t>
      </w:r>
      <w:r w:rsidR="00A845D8" w:rsidRPr="00A845D8">
        <w:rPr>
          <w:rFonts w:ascii="Times New Roman" w:hAnsi="Times New Roman"/>
          <w:sz w:val="28"/>
          <w:szCs w:val="28"/>
        </w:rPr>
        <w:t>7</w:t>
      </w:r>
      <w:r w:rsidRPr="00A845D8">
        <w:rPr>
          <w:rFonts w:ascii="Times New Roman" w:hAnsi="Times New Roman"/>
          <w:sz w:val="28"/>
          <w:szCs w:val="28"/>
        </w:rPr>
        <w:t>%,</w:t>
      </w:r>
      <w:r w:rsidRPr="004B7FF2">
        <w:rPr>
          <w:rFonts w:ascii="Times New Roman" w:hAnsi="Times New Roman"/>
          <w:color w:val="FF0000"/>
          <w:sz w:val="28"/>
          <w:szCs w:val="28"/>
        </w:rPr>
        <w:t xml:space="preserve"> </w:t>
      </w:r>
      <w:r w:rsidRPr="00A845D8">
        <w:rPr>
          <w:rFonts w:ascii="Times New Roman" w:hAnsi="Times New Roman"/>
          <w:sz w:val="28"/>
          <w:szCs w:val="28"/>
        </w:rPr>
        <w:t>профессионализм педагогических кадров 9</w:t>
      </w:r>
      <w:r w:rsidR="00A845D8" w:rsidRPr="00A845D8">
        <w:rPr>
          <w:rFonts w:ascii="Times New Roman" w:hAnsi="Times New Roman"/>
          <w:sz w:val="28"/>
          <w:szCs w:val="28"/>
        </w:rPr>
        <w:t>6</w:t>
      </w:r>
      <w:r w:rsidRPr="00A845D8">
        <w:rPr>
          <w:rFonts w:ascii="Times New Roman" w:hAnsi="Times New Roman"/>
          <w:sz w:val="28"/>
          <w:szCs w:val="28"/>
        </w:rPr>
        <w:t>%,</w:t>
      </w:r>
      <w:r w:rsidRPr="004B7FF2">
        <w:rPr>
          <w:rFonts w:ascii="Times New Roman" w:hAnsi="Times New Roman"/>
          <w:color w:val="FF0000"/>
          <w:sz w:val="28"/>
          <w:szCs w:val="28"/>
        </w:rPr>
        <w:t xml:space="preserve"> </w:t>
      </w:r>
      <w:r w:rsidR="00A845D8" w:rsidRPr="00A845D8">
        <w:rPr>
          <w:rFonts w:ascii="Times New Roman" w:hAnsi="Times New Roman"/>
          <w:sz w:val="28"/>
          <w:szCs w:val="28"/>
        </w:rPr>
        <w:t>престиж учреждения 91</w:t>
      </w:r>
      <w:r w:rsidRPr="00A845D8">
        <w:rPr>
          <w:rFonts w:ascii="Times New Roman" w:hAnsi="Times New Roman"/>
          <w:sz w:val="28"/>
          <w:szCs w:val="28"/>
        </w:rPr>
        <w:t xml:space="preserve">%. </w:t>
      </w:r>
    </w:p>
    <w:p w:rsidR="008C7A24" w:rsidRPr="008C7A24" w:rsidRDefault="008C7A24" w:rsidP="008C7A24">
      <w:pPr>
        <w:suppressAutoHyphens/>
        <w:spacing w:after="0" w:line="240" w:lineRule="auto"/>
        <w:ind w:firstLine="709"/>
        <w:jc w:val="both"/>
        <w:rPr>
          <w:rFonts w:ascii="Times New Roman" w:hAnsi="Times New Roman"/>
          <w:b/>
          <w:color w:val="000000"/>
          <w:sz w:val="28"/>
          <w:szCs w:val="28"/>
        </w:rPr>
      </w:pPr>
      <w:r w:rsidRPr="008C7A24">
        <w:rPr>
          <w:rFonts w:ascii="Times New Roman" w:hAnsi="Times New Roman"/>
          <w:color w:val="000000"/>
          <w:sz w:val="28"/>
          <w:szCs w:val="28"/>
        </w:rPr>
        <w:t xml:space="preserve">В ДОУ разработана и внедрена программа развития на 2014 – 2019 г.г. «Развитие </w:t>
      </w:r>
      <w:proofErr w:type="spellStart"/>
      <w:r w:rsidRPr="008C7A24">
        <w:rPr>
          <w:rFonts w:ascii="Times New Roman" w:hAnsi="Times New Roman"/>
          <w:color w:val="000000"/>
          <w:sz w:val="28"/>
          <w:szCs w:val="28"/>
        </w:rPr>
        <w:t>субъектности</w:t>
      </w:r>
      <w:proofErr w:type="spellEnd"/>
      <w:r w:rsidRPr="008C7A24">
        <w:rPr>
          <w:rFonts w:ascii="Times New Roman" w:hAnsi="Times New Roman"/>
          <w:color w:val="000000"/>
          <w:sz w:val="28"/>
          <w:szCs w:val="28"/>
        </w:rPr>
        <w:t xml:space="preserve"> ребёнка дошкольного возраста в процессе образовательной деятельности». Программа развития утверждена приказом заместителя председателя комитета – начальника департамента образования от 25.05.2015 г № 214-08-968/15 «Об утверждении программ развития».  </w:t>
      </w:r>
    </w:p>
    <w:p w:rsidR="00C326B7" w:rsidRPr="00C326B7" w:rsidRDefault="006C1E23" w:rsidP="00C326B7">
      <w:pPr>
        <w:autoSpaceDE w:val="0"/>
        <w:autoSpaceDN w:val="0"/>
        <w:adjustRightInd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ДОУ реализуется ОП ДО</w:t>
      </w:r>
      <w:r w:rsidR="00C326B7" w:rsidRPr="00C326B7">
        <w:rPr>
          <w:rFonts w:ascii="Times New Roman" w:hAnsi="Times New Roman" w:cs="Times New Roman"/>
          <w:bCs/>
          <w:color w:val="000000"/>
          <w:sz w:val="28"/>
          <w:szCs w:val="28"/>
        </w:rPr>
        <w:t>.</w:t>
      </w:r>
      <w:r w:rsidR="00C326B7" w:rsidRPr="00C326B7">
        <w:rPr>
          <w:rFonts w:ascii="Times New Roman" w:hAnsi="Times New Roman" w:cs="Times New Roman"/>
          <w:b/>
          <w:bCs/>
          <w:color w:val="000000"/>
          <w:sz w:val="28"/>
          <w:szCs w:val="28"/>
        </w:rPr>
        <w:t xml:space="preserve"> </w:t>
      </w:r>
      <w:r w:rsidR="00C326B7" w:rsidRPr="00C326B7">
        <w:rPr>
          <w:rFonts w:ascii="Times New Roman" w:hAnsi="Times New Roman" w:cs="Times New Roman"/>
          <w:color w:val="000000"/>
          <w:sz w:val="28"/>
          <w:szCs w:val="28"/>
        </w:rPr>
        <w:t>Программа разработана творческой группой на основе Примерной основной образовательной программы</w:t>
      </w:r>
      <w:r w:rsidR="00C326B7" w:rsidRPr="00C326B7">
        <w:rPr>
          <w:rFonts w:ascii="Times New Roman" w:hAnsi="Times New Roman" w:cs="Times New Roman"/>
          <w:bCs/>
          <w:color w:val="000000"/>
          <w:sz w:val="28"/>
          <w:szCs w:val="28"/>
        </w:rPr>
        <w:t xml:space="preserve"> </w:t>
      </w:r>
      <w:r w:rsidR="00C326B7" w:rsidRPr="00C326B7">
        <w:rPr>
          <w:rFonts w:ascii="Times New Roman" w:hAnsi="Times New Roman" w:cs="Times New Roman"/>
          <w:color w:val="000000"/>
          <w:sz w:val="28"/>
          <w:szCs w:val="28"/>
        </w:rPr>
        <w:t xml:space="preserve">дошкольного образования </w:t>
      </w:r>
      <w:r w:rsidR="00C326B7" w:rsidRPr="00C326B7">
        <w:rPr>
          <w:rFonts w:ascii="Times New Roman" w:hAnsi="Times New Roman" w:cs="Times New Roman"/>
          <w:iCs/>
          <w:color w:val="000000"/>
          <w:sz w:val="28"/>
          <w:szCs w:val="28"/>
        </w:rPr>
        <w:t>(Одобренной решением федерального учебно-методического объединения по общему образованию, протокол от 20 мая</w:t>
      </w:r>
      <w:r w:rsidR="00C326B7" w:rsidRPr="00C326B7">
        <w:rPr>
          <w:rFonts w:ascii="Times New Roman" w:hAnsi="Times New Roman" w:cs="Times New Roman"/>
          <w:bCs/>
          <w:color w:val="000000"/>
          <w:sz w:val="28"/>
          <w:szCs w:val="28"/>
        </w:rPr>
        <w:t xml:space="preserve"> </w:t>
      </w:r>
      <w:r w:rsidR="00C326B7" w:rsidRPr="00C326B7">
        <w:rPr>
          <w:rFonts w:ascii="Times New Roman" w:hAnsi="Times New Roman" w:cs="Times New Roman"/>
          <w:iCs/>
          <w:color w:val="000000"/>
          <w:sz w:val="28"/>
          <w:szCs w:val="28"/>
        </w:rPr>
        <w:t xml:space="preserve">2015 г. № 2/15), </w:t>
      </w:r>
      <w:r w:rsidR="00C326B7" w:rsidRPr="00C326B7">
        <w:rPr>
          <w:rFonts w:ascii="Times New Roman" w:hAnsi="Times New Roman" w:cs="Times New Roman"/>
          <w:color w:val="000000"/>
          <w:sz w:val="28"/>
          <w:szCs w:val="28"/>
        </w:rPr>
        <w:t xml:space="preserve">рассмотрена на педагогическом совете и утверждена </w:t>
      </w:r>
      <w:r w:rsidR="00017069">
        <w:rPr>
          <w:rFonts w:ascii="Times New Roman" w:hAnsi="Times New Roman" w:cs="Times New Roman"/>
          <w:iCs/>
          <w:color w:val="000000"/>
          <w:sz w:val="28"/>
          <w:szCs w:val="28"/>
        </w:rPr>
        <w:t xml:space="preserve">(приказом заведующего </w:t>
      </w:r>
      <w:r w:rsidR="00C326B7" w:rsidRPr="00C326B7">
        <w:rPr>
          <w:rFonts w:ascii="Times New Roman" w:hAnsi="Times New Roman" w:cs="Times New Roman"/>
          <w:iCs/>
          <w:color w:val="000000"/>
          <w:sz w:val="28"/>
          <w:szCs w:val="28"/>
        </w:rPr>
        <w:t>ДОУ</w:t>
      </w:r>
      <w:r w:rsidR="00017069">
        <w:rPr>
          <w:rFonts w:ascii="Times New Roman" w:hAnsi="Times New Roman" w:cs="Times New Roman"/>
          <w:iCs/>
          <w:color w:val="000000"/>
          <w:sz w:val="28"/>
          <w:szCs w:val="28"/>
        </w:rPr>
        <w:t xml:space="preserve"> </w:t>
      </w:r>
      <w:r w:rsidR="00C326B7" w:rsidRPr="00C326B7">
        <w:rPr>
          <w:rFonts w:ascii="Times New Roman" w:hAnsi="Times New Roman" w:cs="Times New Roman"/>
          <w:iCs/>
          <w:color w:val="000000"/>
          <w:sz w:val="28"/>
          <w:szCs w:val="28"/>
        </w:rPr>
        <w:t>от 11.09.2017</w:t>
      </w:r>
      <w:r w:rsidR="00017069">
        <w:rPr>
          <w:rFonts w:ascii="Times New Roman" w:hAnsi="Times New Roman" w:cs="Times New Roman"/>
          <w:iCs/>
          <w:color w:val="000000"/>
          <w:sz w:val="28"/>
          <w:szCs w:val="28"/>
        </w:rPr>
        <w:t xml:space="preserve"> </w:t>
      </w:r>
      <w:r w:rsidR="00C326B7" w:rsidRPr="00C326B7">
        <w:rPr>
          <w:rFonts w:ascii="Times New Roman" w:hAnsi="Times New Roman" w:cs="Times New Roman"/>
          <w:iCs/>
          <w:color w:val="000000"/>
          <w:sz w:val="28"/>
          <w:szCs w:val="28"/>
        </w:rPr>
        <w:t>г</w:t>
      </w:r>
      <w:r w:rsidR="00017069">
        <w:rPr>
          <w:rFonts w:ascii="Times New Roman" w:hAnsi="Times New Roman" w:cs="Times New Roman"/>
          <w:iCs/>
          <w:color w:val="000000"/>
          <w:sz w:val="28"/>
          <w:szCs w:val="28"/>
        </w:rPr>
        <w:t>.</w:t>
      </w:r>
      <w:r w:rsidR="00C326B7" w:rsidRPr="00C326B7">
        <w:rPr>
          <w:rFonts w:ascii="Times New Roman" w:hAnsi="Times New Roman" w:cs="Times New Roman"/>
          <w:iCs/>
          <w:color w:val="000000"/>
          <w:sz w:val="28"/>
          <w:szCs w:val="28"/>
        </w:rPr>
        <w:t xml:space="preserve"> № 58/4). </w:t>
      </w:r>
      <w:r w:rsidR="00C326B7" w:rsidRPr="00C326B7">
        <w:rPr>
          <w:rFonts w:ascii="Times New Roman" w:hAnsi="Times New Roman" w:cs="Times New Roman"/>
          <w:color w:val="000000"/>
          <w:sz w:val="28"/>
          <w:szCs w:val="28"/>
        </w:rPr>
        <w:t>Программа</w:t>
      </w:r>
      <w:r w:rsidR="00C326B7" w:rsidRPr="00C326B7">
        <w:rPr>
          <w:rFonts w:ascii="Times New Roman" w:hAnsi="Times New Roman" w:cs="Times New Roman"/>
          <w:bCs/>
          <w:color w:val="000000"/>
          <w:sz w:val="28"/>
          <w:szCs w:val="28"/>
        </w:rPr>
        <w:t xml:space="preserve"> </w:t>
      </w:r>
      <w:r w:rsidR="00C326B7" w:rsidRPr="00C326B7">
        <w:rPr>
          <w:rFonts w:ascii="Times New Roman" w:hAnsi="Times New Roman" w:cs="Times New Roman"/>
          <w:color w:val="000000"/>
          <w:sz w:val="28"/>
          <w:szCs w:val="28"/>
        </w:rPr>
        <w:t xml:space="preserve">реализует учебно-методический комплект комплексной программы «От рождения до школы» под редакцией Н.Е. </w:t>
      </w:r>
      <w:proofErr w:type="spellStart"/>
      <w:r w:rsidR="00C326B7" w:rsidRPr="00C326B7">
        <w:rPr>
          <w:rFonts w:ascii="Times New Roman" w:hAnsi="Times New Roman" w:cs="Times New Roman"/>
          <w:color w:val="000000"/>
          <w:sz w:val="28"/>
          <w:szCs w:val="28"/>
        </w:rPr>
        <w:t>Вераксы</w:t>
      </w:r>
      <w:proofErr w:type="spellEnd"/>
      <w:r w:rsidR="00C326B7" w:rsidRPr="00C326B7">
        <w:rPr>
          <w:rFonts w:ascii="Times New Roman" w:hAnsi="Times New Roman" w:cs="Times New Roman"/>
          <w:color w:val="000000"/>
          <w:sz w:val="28"/>
          <w:szCs w:val="28"/>
        </w:rPr>
        <w:t>, Т.С. Комаровой, М.А. Васильевой, 2014 г.</w:t>
      </w:r>
    </w:p>
    <w:p w:rsidR="00C326B7" w:rsidRPr="00C326B7" w:rsidRDefault="00C326B7" w:rsidP="00C326B7">
      <w:pPr>
        <w:autoSpaceDE w:val="0"/>
        <w:autoSpaceDN w:val="0"/>
        <w:adjustRightInd w:val="0"/>
        <w:spacing w:after="0" w:line="240" w:lineRule="auto"/>
        <w:ind w:firstLine="459"/>
        <w:jc w:val="both"/>
        <w:rPr>
          <w:rFonts w:ascii="Times New Roman" w:hAnsi="Times New Roman" w:cs="Times New Roman"/>
          <w:color w:val="000000"/>
          <w:sz w:val="28"/>
          <w:szCs w:val="28"/>
        </w:rPr>
      </w:pPr>
      <w:r w:rsidRPr="00C326B7">
        <w:rPr>
          <w:rFonts w:ascii="Times New Roman" w:hAnsi="Times New Roman" w:cs="Times New Roman"/>
          <w:color w:val="000000"/>
          <w:sz w:val="28"/>
          <w:szCs w:val="28"/>
        </w:rPr>
        <w:t xml:space="preserve">С целью эффективного управления реализацией ОП </w:t>
      </w:r>
      <w:proofErr w:type="gramStart"/>
      <w:r w:rsidRPr="00C326B7">
        <w:rPr>
          <w:rFonts w:ascii="Times New Roman" w:hAnsi="Times New Roman" w:cs="Times New Roman"/>
          <w:color w:val="000000"/>
          <w:sz w:val="28"/>
          <w:szCs w:val="28"/>
        </w:rPr>
        <w:t>ДО</w:t>
      </w:r>
      <w:proofErr w:type="gramEnd"/>
      <w:r w:rsidRPr="00C326B7">
        <w:rPr>
          <w:rFonts w:ascii="Times New Roman" w:hAnsi="Times New Roman" w:cs="Times New Roman"/>
          <w:color w:val="000000"/>
          <w:sz w:val="28"/>
          <w:szCs w:val="28"/>
        </w:rPr>
        <w:t xml:space="preserve"> разработаны следующие критерии и индикаторы:</w:t>
      </w:r>
    </w:p>
    <w:tbl>
      <w:tblPr>
        <w:tblStyle w:val="ab"/>
        <w:tblW w:w="0" w:type="auto"/>
        <w:tblLayout w:type="fixed"/>
        <w:tblLook w:val="04A0"/>
      </w:tblPr>
      <w:tblGrid>
        <w:gridCol w:w="2093"/>
        <w:gridCol w:w="7451"/>
      </w:tblGrid>
      <w:tr w:rsidR="00C326B7" w:rsidRPr="00C326B7" w:rsidTr="00C326B7">
        <w:tc>
          <w:tcPr>
            <w:tcW w:w="2093" w:type="dxa"/>
          </w:tcPr>
          <w:p w:rsidR="00C326B7" w:rsidRPr="00C326B7" w:rsidRDefault="00C326B7" w:rsidP="00C326B7">
            <w:pPr>
              <w:shd w:val="clear" w:color="auto" w:fill="FFFFFF"/>
              <w:ind w:firstLine="142"/>
              <w:jc w:val="both"/>
              <w:rPr>
                <w:b/>
                <w:bCs/>
                <w:sz w:val="28"/>
                <w:szCs w:val="28"/>
              </w:rPr>
            </w:pPr>
            <w:r w:rsidRPr="00C326B7">
              <w:rPr>
                <w:b/>
                <w:bCs/>
                <w:sz w:val="28"/>
                <w:szCs w:val="28"/>
              </w:rPr>
              <w:t>Критерии</w:t>
            </w:r>
          </w:p>
          <w:p w:rsidR="00C326B7" w:rsidRPr="00C326B7" w:rsidRDefault="00C326B7" w:rsidP="002038AF">
            <w:pPr>
              <w:jc w:val="both"/>
              <w:rPr>
                <w:b/>
                <w:bCs/>
                <w:sz w:val="28"/>
                <w:szCs w:val="28"/>
              </w:rPr>
            </w:pPr>
          </w:p>
        </w:tc>
        <w:tc>
          <w:tcPr>
            <w:tcW w:w="7451" w:type="dxa"/>
          </w:tcPr>
          <w:p w:rsidR="00C326B7" w:rsidRPr="00C326B7" w:rsidRDefault="00C326B7" w:rsidP="002038AF">
            <w:pPr>
              <w:jc w:val="center"/>
              <w:rPr>
                <w:b/>
                <w:bCs/>
                <w:sz w:val="28"/>
                <w:szCs w:val="28"/>
              </w:rPr>
            </w:pPr>
            <w:r w:rsidRPr="00C326B7">
              <w:rPr>
                <w:b/>
                <w:bCs/>
                <w:sz w:val="28"/>
                <w:szCs w:val="28"/>
              </w:rPr>
              <w:t>Индикаторы</w:t>
            </w:r>
          </w:p>
        </w:tc>
      </w:tr>
      <w:tr w:rsidR="00C326B7" w:rsidRPr="00C326B7" w:rsidTr="00C326B7">
        <w:tc>
          <w:tcPr>
            <w:tcW w:w="2093" w:type="dxa"/>
          </w:tcPr>
          <w:p w:rsidR="00C326B7" w:rsidRPr="00C326B7" w:rsidRDefault="00C326B7" w:rsidP="002038AF">
            <w:pPr>
              <w:shd w:val="clear" w:color="auto" w:fill="FFFFFF"/>
              <w:jc w:val="both"/>
              <w:rPr>
                <w:bCs/>
                <w:sz w:val="28"/>
                <w:szCs w:val="28"/>
              </w:rPr>
            </w:pPr>
            <w:r w:rsidRPr="00C326B7">
              <w:rPr>
                <w:bCs/>
                <w:sz w:val="28"/>
                <w:szCs w:val="28"/>
              </w:rPr>
              <w:t>Предметно-пространственная среда</w:t>
            </w:r>
          </w:p>
          <w:p w:rsidR="00C326B7" w:rsidRPr="00C326B7" w:rsidRDefault="00C326B7" w:rsidP="002038AF">
            <w:pPr>
              <w:jc w:val="both"/>
              <w:rPr>
                <w:bCs/>
                <w:sz w:val="28"/>
                <w:szCs w:val="28"/>
              </w:rPr>
            </w:pPr>
          </w:p>
        </w:tc>
        <w:tc>
          <w:tcPr>
            <w:tcW w:w="7451" w:type="dxa"/>
          </w:tcPr>
          <w:p w:rsidR="00C326B7" w:rsidRPr="00C326B7" w:rsidRDefault="00C326B7" w:rsidP="002038AF">
            <w:pPr>
              <w:jc w:val="both"/>
              <w:rPr>
                <w:bCs/>
                <w:sz w:val="28"/>
                <w:szCs w:val="28"/>
              </w:rPr>
            </w:pPr>
            <w:r w:rsidRPr="00C326B7">
              <w:rPr>
                <w:bCs/>
                <w:sz w:val="28"/>
                <w:szCs w:val="28"/>
              </w:rPr>
              <w:t>- Внутреннее помещение.</w:t>
            </w:r>
          </w:p>
          <w:p w:rsidR="00C326B7" w:rsidRPr="00C326B7" w:rsidRDefault="00C326B7" w:rsidP="002038AF">
            <w:pPr>
              <w:jc w:val="both"/>
              <w:rPr>
                <w:bCs/>
                <w:sz w:val="28"/>
                <w:szCs w:val="28"/>
              </w:rPr>
            </w:pPr>
            <w:r w:rsidRPr="00C326B7">
              <w:rPr>
                <w:bCs/>
                <w:sz w:val="28"/>
                <w:szCs w:val="28"/>
              </w:rPr>
              <w:t>- Мебель для повседневного ухода, игр, отдыха и учения.</w:t>
            </w:r>
          </w:p>
          <w:p w:rsidR="00C326B7" w:rsidRPr="00C326B7" w:rsidRDefault="00C326B7" w:rsidP="002038AF">
            <w:pPr>
              <w:jc w:val="both"/>
              <w:rPr>
                <w:bCs/>
                <w:sz w:val="28"/>
                <w:szCs w:val="28"/>
              </w:rPr>
            </w:pPr>
            <w:r w:rsidRPr="00C326B7">
              <w:rPr>
                <w:bCs/>
                <w:sz w:val="28"/>
                <w:szCs w:val="28"/>
              </w:rPr>
              <w:t>- Обустройство пространства для игр.</w:t>
            </w:r>
          </w:p>
          <w:p w:rsidR="00C326B7" w:rsidRPr="00C326B7" w:rsidRDefault="00C326B7" w:rsidP="002038AF">
            <w:pPr>
              <w:jc w:val="both"/>
              <w:rPr>
                <w:bCs/>
                <w:sz w:val="28"/>
                <w:szCs w:val="28"/>
              </w:rPr>
            </w:pPr>
            <w:r w:rsidRPr="00C326B7">
              <w:rPr>
                <w:bCs/>
                <w:sz w:val="28"/>
                <w:szCs w:val="28"/>
              </w:rPr>
              <w:t>- Места для уединения.</w:t>
            </w:r>
          </w:p>
          <w:p w:rsidR="00C326B7" w:rsidRPr="00C326B7" w:rsidRDefault="00C326B7" w:rsidP="002038AF">
            <w:pPr>
              <w:jc w:val="both"/>
              <w:rPr>
                <w:bCs/>
                <w:sz w:val="28"/>
                <w:szCs w:val="28"/>
              </w:rPr>
            </w:pPr>
            <w:r w:rsidRPr="00C326B7">
              <w:rPr>
                <w:bCs/>
                <w:sz w:val="28"/>
                <w:szCs w:val="28"/>
              </w:rPr>
              <w:t xml:space="preserve">- Пространство и оборудование для игр, развивающих </w:t>
            </w:r>
            <w:r w:rsidRPr="00C326B7">
              <w:rPr>
                <w:bCs/>
                <w:sz w:val="28"/>
                <w:szCs w:val="28"/>
              </w:rPr>
              <w:lastRenderedPageBreak/>
              <w:t>крупную моторику.</w:t>
            </w:r>
          </w:p>
          <w:p w:rsidR="00C326B7" w:rsidRPr="00C326B7" w:rsidRDefault="00C326B7" w:rsidP="002038AF">
            <w:pPr>
              <w:jc w:val="both"/>
              <w:rPr>
                <w:bCs/>
                <w:sz w:val="28"/>
                <w:szCs w:val="28"/>
              </w:rPr>
            </w:pPr>
            <w:r w:rsidRPr="00C326B7">
              <w:rPr>
                <w:bCs/>
                <w:sz w:val="28"/>
                <w:szCs w:val="28"/>
              </w:rPr>
              <w:t>- Связанное с детьми оформление пространства.</w:t>
            </w:r>
          </w:p>
        </w:tc>
      </w:tr>
      <w:tr w:rsidR="00C326B7" w:rsidRPr="00C326B7" w:rsidTr="00C326B7">
        <w:tc>
          <w:tcPr>
            <w:tcW w:w="2093" w:type="dxa"/>
          </w:tcPr>
          <w:p w:rsidR="00C326B7" w:rsidRPr="00C326B7" w:rsidRDefault="00C326B7" w:rsidP="002038AF">
            <w:pPr>
              <w:shd w:val="clear" w:color="auto" w:fill="FFFFFF"/>
              <w:jc w:val="both"/>
              <w:rPr>
                <w:bCs/>
                <w:sz w:val="28"/>
                <w:szCs w:val="28"/>
              </w:rPr>
            </w:pPr>
            <w:r w:rsidRPr="00C326B7">
              <w:rPr>
                <w:bCs/>
                <w:sz w:val="28"/>
                <w:szCs w:val="28"/>
              </w:rPr>
              <w:lastRenderedPageBreak/>
              <w:t>Финансовые условия</w:t>
            </w:r>
          </w:p>
        </w:tc>
        <w:tc>
          <w:tcPr>
            <w:tcW w:w="7451" w:type="dxa"/>
          </w:tcPr>
          <w:p w:rsidR="00C326B7" w:rsidRPr="00C326B7" w:rsidRDefault="00C326B7" w:rsidP="002038AF">
            <w:pPr>
              <w:jc w:val="both"/>
              <w:rPr>
                <w:bCs/>
                <w:sz w:val="28"/>
                <w:szCs w:val="28"/>
              </w:rPr>
            </w:pPr>
            <w:r w:rsidRPr="00C326B7">
              <w:rPr>
                <w:bCs/>
                <w:sz w:val="28"/>
                <w:szCs w:val="28"/>
              </w:rPr>
              <w:t>- Получение общедоступного и бесплатного дошкольного образования за счёт средств бюджета.</w:t>
            </w:r>
          </w:p>
        </w:tc>
      </w:tr>
      <w:tr w:rsidR="00C326B7" w:rsidRPr="00C326B7" w:rsidTr="00C326B7">
        <w:tc>
          <w:tcPr>
            <w:tcW w:w="2093" w:type="dxa"/>
          </w:tcPr>
          <w:p w:rsidR="00C326B7" w:rsidRPr="00C326B7" w:rsidRDefault="00C326B7" w:rsidP="002038AF">
            <w:pPr>
              <w:shd w:val="clear" w:color="auto" w:fill="FFFFFF"/>
              <w:jc w:val="both"/>
              <w:rPr>
                <w:bCs/>
                <w:sz w:val="28"/>
                <w:szCs w:val="28"/>
              </w:rPr>
            </w:pPr>
            <w:r w:rsidRPr="00C326B7">
              <w:rPr>
                <w:bCs/>
                <w:sz w:val="28"/>
                <w:szCs w:val="28"/>
              </w:rPr>
              <w:t>Кадровый потенциал</w:t>
            </w:r>
          </w:p>
          <w:p w:rsidR="00C326B7" w:rsidRPr="00C326B7" w:rsidRDefault="00C326B7" w:rsidP="002038AF">
            <w:pPr>
              <w:jc w:val="both"/>
              <w:rPr>
                <w:bCs/>
                <w:sz w:val="28"/>
                <w:szCs w:val="28"/>
              </w:rPr>
            </w:pPr>
          </w:p>
        </w:tc>
        <w:tc>
          <w:tcPr>
            <w:tcW w:w="7451" w:type="dxa"/>
          </w:tcPr>
          <w:p w:rsidR="00C326B7" w:rsidRPr="00C326B7" w:rsidRDefault="00C326B7" w:rsidP="002038AF">
            <w:pPr>
              <w:jc w:val="both"/>
              <w:rPr>
                <w:bCs/>
                <w:sz w:val="28"/>
                <w:szCs w:val="28"/>
              </w:rPr>
            </w:pPr>
            <w:r w:rsidRPr="00C326B7">
              <w:rPr>
                <w:bCs/>
                <w:sz w:val="28"/>
                <w:szCs w:val="28"/>
              </w:rPr>
              <w:t>- Условия для удовлетворения профессиональных потребностей персонала.</w:t>
            </w:r>
          </w:p>
          <w:p w:rsidR="00C326B7" w:rsidRPr="00C326B7" w:rsidRDefault="00C326B7" w:rsidP="002038AF">
            <w:pPr>
              <w:tabs>
                <w:tab w:val="left" w:pos="221"/>
              </w:tabs>
              <w:jc w:val="both"/>
              <w:rPr>
                <w:bCs/>
                <w:sz w:val="28"/>
                <w:szCs w:val="28"/>
              </w:rPr>
            </w:pPr>
            <w:r w:rsidRPr="00C326B7">
              <w:rPr>
                <w:bCs/>
                <w:sz w:val="28"/>
                <w:szCs w:val="28"/>
              </w:rPr>
              <w:t>-Возможности для профессионального роста.</w:t>
            </w:r>
          </w:p>
          <w:p w:rsidR="00C326B7" w:rsidRPr="00C326B7" w:rsidRDefault="00C326B7" w:rsidP="002038AF">
            <w:pPr>
              <w:tabs>
                <w:tab w:val="left" w:pos="221"/>
              </w:tabs>
              <w:jc w:val="both"/>
              <w:rPr>
                <w:bCs/>
                <w:sz w:val="28"/>
                <w:szCs w:val="28"/>
              </w:rPr>
            </w:pPr>
            <w:r w:rsidRPr="00C326B7">
              <w:rPr>
                <w:bCs/>
                <w:sz w:val="28"/>
                <w:szCs w:val="28"/>
              </w:rPr>
              <w:t>-Сопровождение работы и оценивание персонала.</w:t>
            </w:r>
          </w:p>
        </w:tc>
      </w:tr>
      <w:tr w:rsidR="00C326B7" w:rsidRPr="00C326B7" w:rsidTr="00C326B7">
        <w:tc>
          <w:tcPr>
            <w:tcW w:w="2093" w:type="dxa"/>
          </w:tcPr>
          <w:p w:rsidR="00C326B7" w:rsidRPr="00C326B7" w:rsidRDefault="00C326B7" w:rsidP="002038AF">
            <w:pPr>
              <w:shd w:val="clear" w:color="auto" w:fill="FFFFFF"/>
              <w:jc w:val="both"/>
              <w:rPr>
                <w:bCs/>
                <w:sz w:val="28"/>
                <w:szCs w:val="28"/>
              </w:rPr>
            </w:pPr>
            <w:r w:rsidRPr="00C326B7">
              <w:rPr>
                <w:bCs/>
                <w:sz w:val="28"/>
                <w:szCs w:val="28"/>
              </w:rPr>
              <w:t>Материально-технические условия</w:t>
            </w:r>
          </w:p>
          <w:p w:rsidR="00C326B7" w:rsidRPr="00C326B7" w:rsidRDefault="00C326B7" w:rsidP="002038AF">
            <w:pPr>
              <w:jc w:val="both"/>
              <w:rPr>
                <w:bCs/>
                <w:sz w:val="28"/>
                <w:szCs w:val="28"/>
              </w:rPr>
            </w:pPr>
          </w:p>
        </w:tc>
        <w:tc>
          <w:tcPr>
            <w:tcW w:w="7451" w:type="dxa"/>
          </w:tcPr>
          <w:p w:rsidR="00C326B7" w:rsidRPr="00C326B7" w:rsidRDefault="00C326B7" w:rsidP="002038AF">
            <w:pPr>
              <w:jc w:val="both"/>
              <w:rPr>
                <w:bCs/>
                <w:sz w:val="28"/>
                <w:szCs w:val="28"/>
              </w:rPr>
            </w:pPr>
            <w:r w:rsidRPr="00C326B7">
              <w:rPr>
                <w:bCs/>
                <w:sz w:val="28"/>
                <w:szCs w:val="28"/>
              </w:rPr>
              <w:t>- Условия для соблюдения санитарно-эпидемиологических правил и норм.</w:t>
            </w:r>
          </w:p>
          <w:p w:rsidR="00C326B7" w:rsidRPr="00C326B7" w:rsidRDefault="00C326B7" w:rsidP="002038AF">
            <w:pPr>
              <w:jc w:val="both"/>
              <w:rPr>
                <w:bCs/>
                <w:sz w:val="28"/>
                <w:szCs w:val="28"/>
              </w:rPr>
            </w:pPr>
            <w:r w:rsidRPr="00C326B7">
              <w:rPr>
                <w:bCs/>
                <w:sz w:val="28"/>
                <w:szCs w:val="28"/>
              </w:rPr>
              <w:t>- Соблюдение правил пожарной безопасности.</w:t>
            </w:r>
          </w:p>
          <w:p w:rsidR="00C326B7" w:rsidRPr="00C326B7" w:rsidRDefault="00C326B7" w:rsidP="002038AF">
            <w:pPr>
              <w:jc w:val="both"/>
              <w:rPr>
                <w:bCs/>
                <w:sz w:val="28"/>
                <w:szCs w:val="28"/>
              </w:rPr>
            </w:pPr>
            <w:r w:rsidRPr="00C326B7">
              <w:rPr>
                <w:bCs/>
                <w:sz w:val="28"/>
                <w:szCs w:val="28"/>
              </w:rPr>
              <w:t>- Учебно-методический комплект, оборудование, оснащение.</w:t>
            </w:r>
          </w:p>
          <w:p w:rsidR="00C326B7" w:rsidRPr="00C326B7" w:rsidRDefault="00C326B7" w:rsidP="002038AF">
            <w:pPr>
              <w:jc w:val="both"/>
              <w:rPr>
                <w:bCs/>
                <w:sz w:val="28"/>
                <w:szCs w:val="28"/>
              </w:rPr>
            </w:pPr>
            <w:r w:rsidRPr="00C326B7">
              <w:rPr>
                <w:bCs/>
                <w:sz w:val="28"/>
                <w:szCs w:val="28"/>
              </w:rPr>
              <w:t>- Средства обучения и воспитания в соответствии с возрастом детей.</w:t>
            </w:r>
          </w:p>
          <w:p w:rsidR="00C326B7" w:rsidRPr="00C326B7" w:rsidRDefault="00C326B7" w:rsidP="002038AF">
            <w:pPr>
              <w:jc w:val="both"/>
              <w:rPr>
                <w:bCs/>
                <w:sz w:val="28"/>
                <w:szCs w:val="28"/>
              </w:rPr>
            </w:pPr>
            <w:r w:rsidRPr="00C326B7">
              <w:rPr>
                <w:bCs/>
                <w:sz w:val="28"/>
                <w:szCs w:val="28"/>
              </w:rPr>
              <w:t>- Оснащение помещений развивающей предметно-пространственной средой.</w:t>
            </w:r>
          </w:p>
        </w:tc>
      </w:tr>
      <w:tr w:rsidR="00C326B7" w:rsidRPr="00C326B7" w:rsidTr="00C326B7">
        <w:tc>
          <w:tcPr>
            <w:tcW w:w="2093" w:type="dxa"/>
          </w:tcPr>
          <w:p w:rsidR="00C326B7" w:rsidRPr="00C326B7" w:rsidRDefault="00C326B7" w:rsidP="002038AF">
            <w:pPr>
              <w:shd w:val="clear" w:color="auto" w:fill="FFFFFF"/>
              <w:jc w:val="both"/>
              <w:rPr>
                <w:bCs/>
                <w:sz w:val="28"/>
                <w:szCs w:val="28"/>
              </w:rPr>
            </w:pPr>
            <w:proofErr w:type="spellStart"/>
            <w:r w:rsidRPr="00C326B7">
              <w:rPr>
                <w:bCs/>
                <w:sz w:val="28"/>
                <w:szCs w:val="28"/>
              </w:rPr>
              <w:t>Псхолого-педагогические</w:t>
            </w:r>
            <w:proofErr w:type="spellEnd"/>
            <w:r w:rsidRPr="00C326B7">
              <w:rPr>
                <w:bCs/>
                <w:sz w:val="28"/>
                <w:szCs w:val="28"/>
              </w:rPr>
              <w:t xml:space="preserve"> условия</w:t>
            </w:r>
          </w:p>
          <w:p w:rsidR="00C326B7" w:rsidRPr="00C326B7" w:rsidRDefault="00C326B7" w:rsidP="002038AF">
            <w:pPr>
              <w:jc w:val="both"/>
              <w:rPr>
                <w:bCs/>
                <w:sz w:val="28"/>
                <w:szCs w:val="28"/>
              </w:rPr>
            </w:pPr>
          </w:p>
        </w:tc>
        <w:tc>
          <w:tcPr>
            <w:tcW w:w="7451" w:type="dxa"/>
          </w:tcPr>
          <w:p w:rsidR="00C326B7" w:rsidRPr="00C326B7" w:rsidRDefault="00C326B7" w:rsidP="002038AF">
            <w:pPr>
              <w:jc w:val="both"/>
              <w:rPr>
                <w:bCs/>
                <w:sz w:val="28"/>
                <w:szCs w:val="28"/>
              </w:rPr>
            </w:pPr>
            <w:r w:rsidRPr="00C326B7">
              <w:rPr>
                <w:bCs/>
                <w:sz w:val="28"/>
                <w:szCs w:val="28"/>
              </w:rPr>
              <w:t>- Условия для родителей.</w:t>
            </w:r>
          </w:p>
          <w:p w:rsidR="00C326B7" w:rsidRPr="00C326B7" w:rsidRDefault="00C326B7" w:rsidP="002038AF">
            <w:pPr>
              <w:jc w:val="both"/>
              <w:rPr>
                <w:bCs/>
                <w:sz w:val="28"/>
                <w:szCs w:val="28"/>
              </w:rPr>
            </w:pPr>
            <w:r w:rsidRPr="00C326B7">
              <w:rPr>
                <w:bCs/>
                <w:sz w:val="28"/>
                <w:szCs w:val="28"/>
              </w:rPr>
              <w:t>- Условия для удовлетворения личных потребностей персонала.</w:t>
            </w:r>
          </w:p>
          <w:p w:rsidR="00C326B7" w:rsidRPr="00C326B7" w:rsidRDefault="00C326B7" w:rsidP="002038AF">
            <w:pPr>
              <w:jc w:val="both"/>
              <w:rPr>
                <w:bCs/>
                <w:sz w:val="28"/>
                <w:szCs w:val="28"/>
              </w:rPr>
            </w:pPr>
            <w:r w:rsidRPr="00C326B7">
              <w:rPr>
                <w:bCs/>
                <w:sz w:val="28"/>
                <w:szCs w:val="28"/>
              </w:rPr>
              <w:t>- Взаимодействие и сотрудничество персонала.</w:t>
            </w:r>
          </w:p>
          <w:p w:rsidR="00C326B7" w:rsidRPr="00C326B7" w:rsidRDefault="00C326B7" w:rsidP="002038AF">
            <w:pPr>
              <w:jc w:val="both"/>
              <w:rPr>
                <w:bCs/>
                <w:sz w:val="28"/>
                <w:szCs w:val="28"/>
              </w:rPr>
            </w:pPr>
            <w:r w:rsidRPr="00C326B7">
              <w:rPr>
                <w:bCs/>
                <w:sz w:val="28"/>
                <w:szCs w:val="28"/>
              </w:rPr>
              <w:t>- Условия для детей с ОВЗ.</w:t>
            </w:r>
          </w:p>
          <w:p w:rsidR="00C326B7" w:rsidRPr="00C326B7" w:rsidRDefault="00C326B7" w:rsidP="002038AF">
            <w:pPr>
              <w:jc w:val="both"/>
              <w:rPr>
                <w:bCs/>
                <w:sz w:val="28"/>
                <w:szCs w:val="28"/>
              </w:rPr>
            </w:pPr>
            <w:r w:rsidRPr="00C326B7">
              <w:rPr>
                <w:bCs/>
                <w:sz w:val="28"/>
                <w:szCs w:val="28"/>
              </w:rPr>
              <w:t>- Условия, необходимые для создания социальной ситуации развития детей.</w:t>
            </w:r>
          </w:p>
        </w:tc>
      </w:tr>
    </w:tbl>
    <w:p w:rsidR="008C7A24" w:rsidRPr="00C326B7" w:rsidRDefault="008C7A24" w:rsidP="00FA51D0">
      <w:pPr>
        <w:spacing w:after="0" w:line="240" w:lineRule="auto"/>
        <w:ind w:firstLine="851"/>
        <w:jc w:val="both"/>
        <w:rPr>
          <w:rFonts w:ascii="Times New Roman" w:eastAsia="Times New Roman" w:hAnsi="Times New Roman" w:cs="Times New Roman"/>
          <w:bCs/>
          <w:sz w:val="28"/>
          <w:szCs w:val="28"/>
        </w:rPr>
      </w:pPr>
    </w:p>
    <w:p w:rsidR="00FA51D0" w:rsidRPr="008C73B9" w:rsidRDefault="00FA51D0" w:rsidP="00FA51D0">
      <w:pPr>
        <w:spacing w:after="0" w:line="240" w:lineRule="auto"/>
        <w:jc w:val="both"/>
        <w:rPr>
          <w:rFonts w:ascii="Times New Roman" w:hAnsi="Times New Roman" w:cs="Times New Roman"/>
          <w:b/>
          <w:sz w:val="28"/>
          <w:szCs w:val="28"/>
        </w:rPr>
      </w:pPr>
      <w:r w:rsidRPr="008C73B9">
        <w:rPr>
          <w:rFonts w:ascii="Times New Roman" w:hAnsi="Times New Roman" w:cs="Times New Roman"/>
          <w:b/>
          <w:sz w:val="28"/>
          <w:szCs w:val="28"/>
        </w:rPr>
        <w:t>Содержани</w:t>
      </w:r>
      <w:r w:rsidR="00041C5C" w:rsidRPr="008C73B9">
        <w:rPr>
          <w:rFonts w:ascii="Times New Roman" w:hAnsi="Times New Roman" w:cs="Times New Roman"/>
          <w:b/>
          <w:sz w:val="28"/>
          <w:szCs w:val="28"/>
        </w:rPr>
        <w:t>е</w:t>
      </w:r>
      <w:r w:rsidRPr="008C73B9">
        <w:rPr>
          <w:rFonts w:ascii="Times New Roman" w:hAnsi="Times New Roman" w:cs="Times New Roman"/>
          <w:b/>
          <w:sz w:val="28"/>
          <w:szCs w:val="28"/>
        </w:rPr>
        <w:t xml:space="preserve"> и качеств</w:t>
      </w:r>
      <w:r w:rsidR="00041C5C" w:rsidRPr="008C73B9">
        <w:rPr>
          <w:rFonts w:ascii="Times New Roman" w:hAnsi="Times New Roman" w:cs="Times New Roman"/>
          <w:b/>
          <w:sz w:val="28"/>
          <w:szCs w:val="28"/>
        </w:rPr>
        <w:t>о</w:t>
      </w:r>
      <w:r w:rsidR="006E615E">
        <w:rPr>
          <w:rFonts w:ascii="Times New Roman" w:hAnsi="Times New Roman" w:cs="Times New Roman"/>
          <w:b/>
          <w:sz w:val="28"/>
          <w:szCs w:val="28"/>
        </w:rPr>
        <w:t xml:space="preserve"> подготовки воспитанников</w:t>
      </w:r>
      <w:r w:rsidRPr="008C73B9">
        <w:rPr>
          <w:rFonts w:ascii="Times New Roman" w:hAnsi="Times New Roman" w:cs="Times New Roman"/>
          <w:b/>
          <w:sz w:val="28"/>
          <w:szCs w:val="28"/>
        </w:rPr>
        <w:t xml:space="preserve"> </w:t>
      </w:r>
    </w:p>
    <w:p w:rsidR="005E40BD" w:rsidRPr="003B0A11" w:rsidRDefault="005E40BD" w:rsidP="00A55202">
      <w:pPr>
        <w:spacing w:after="0" w:line="240" w:lineRule="auto"/>
        <w:ind w:firstLine="709"/>
        <w:jc w:val="both"/>
        <w:rPr>
          <w:rFonts w:ascii="Times New Roman" w:eastAsia="Times New Roman" w:hAnsi="Times New Roman"/>
          <w:sz w:val="28"/>
          <w:szCs w:val="28"/>
        </w:rPr>
      </w:pPr>
      <w:r w:rsidRPr="003B0A11">
        <w:rPr>
          <w:rFonts w:ascii="Times New Roman" w:eastAsia="Times New Roman" w:hAnsi="Times New Roman" w:cs="Times New Roman"/>
          <w:sz w:val="28"/>
          <w:szCs w:val="28"/>
        </w:rPr>
        <w:t>В детском саду формируется уверенность, что широкий диапазон включенности ребенка в творческую деятельность обеспечив</w:t>
      </w:r>
      <w:r w:rsidR="00A55202">
        <w:rPr>
          <w:rFonts w:ascii="Times New Roman" w:eastAsia="Times New Roman" w:hAnsi="Times New Roman" w:cs="Times New Roman"/>
          <w:sz w:val="28"/>
          <w:szCs w:val="28"/>
        </w:rPr>
        <w:t xml:space="preserve">ает его благополучное развитие </w:t>
      </w:r>
      <w:proofErr w:type="gramStart"/>
      <w:r w:rsidR="00A55202">
        <w:rPr>
          <w:rFonts w:ascii="Times New Roman" w:eastAsia="Times New Roman" w:hAnsi="Times New Roman" w:cs="Times New Roman"/>
          <w:sz w:val="28"/>
          <w:szCs w:val="28"/>
        </w:rPr>
        <w:t>через</w:t>
      </w:r>
      <w:proofErr w:type="gramEnd"/>
    </w:p>
    <w:p w:rsidR="005E40BD" w:rsidRPr="003B0A11" w:rsidRDefault="005E40BD" w:rsidP="005E40BD">
      <w:pPr>
        <w:spacing w:after="0" w:line="240" w:lineRule="auto"/>
        <w:ind w:firstLine="709"/>
        <w:jc w:val="both"/>
        <w:rPr>
          <w:rFonts w:ascii="Times New Roman" w:eastAsia="Times New Roman" w:hAnsi="Times New Roman"/>
          <w:sz w:val="28"/>
          <w:szCs w:val="28"/>
        </w:rPr>
      </w:pPr>
      <w:r w:rsidRPr="003B0A11">
        <w:rPr>
          <w:rFonts w:ascii="Times New Roman" w:eastAsia="Times New Roman" w:hAnsi="Times New Roman"/>
          <w:sz w:val="28"/>
          <w:szCs w:val="28"/>
        </w:rPr>
        <w:t>- участие в конкурсах,</w:t>
      </w:r>
    </w:p>
    <w:p w:rsidR="005E40BD" w:rsidRPr="00A55202" w:rsidRDefault="005E40BD" w:rsidP="00A55202">
      <w:pPr>
        <w:spacing w:after="0" w:line="240" w:lineRule="auto"/>
        <w:ind w:firstLine="709"/>
        <w:jc w:val="both"/>
        <w:rPr>
          <w:rFonts w:ascii="Times New Roman" w:eastAsia="Times New Roman" w:hAnsi="Times New Roman"/>
          <w:sz w:val="28"/>
          <w:szCs w:val="28"/>
        </w:rPr>
      </w:pPr>
      <w:r w:rsidRPr="003B0A11">
        <w:rPr>
          <w:rFonts w:ascii="Times New Roman" w:eastAsia="Times New Roman" w:hAnsi="Times New Roman"/>
          <w:sz w:val="28"/>
          <w:szCs w:val="28"/>
        </w:rPr>
        <w:t>- экскурсии.</w:t>
      </w:r>
    </w:p>
    <w:p w:rsidR="00AB74DC" w:rsidRPr="00AB74DC" w:rsidRDefault="00AB74DC" w:rsidP="00AB74DC">
      <w:pPr>
        <w:spacing w:after="0" w:line="240" w:lineRule="auto"/>
        <w:ind w:firstLine="709"/>
        <w:jc w:val="both"/>
        <w:rPr>
          <w:rFonts w:ascii="Times New Roman" w:hAnsi="Times New Roman" w:cs="Times New Roman"/>
          <w:sz w:val="28"/>
          <w:szCs w:val="28"/>
        </w:rPr>
      </w:pPr>
      <w:r w:rsidRPr="00AB74DC">
        <w:rPr>
          <w:rFonts w:ascii="Times New Roman" w:hAnsi="Times New Roman" w:cs="Times New Roman"/>
          <w:sz w:val="28"/>
          <w:szCs w:val="28"/>
        </w:rPr>
        <w:t>Иркутская региональная общественная  организация «Студия танца «Мираж» арендует помещение и занимается с воспитанниками ДОУ ритмикой и хореографией. Студию посещает 31 воспитанник в возрасте от 2 до 7 лет.</w:t>
      </w:r>
    </w:p>
    <w:p w:rsidR="005E40BD" w:rsidRPr="00932F27" w:rsidRDefault="00041C5C" w:rsidP="005E40BD">
      <w:pPr>
        <w:spacing w:after="0" w:line="240" w:lineRule="auto"/>
        <w:ind w:firstLine="709"/>
        <w:jc w:val="both"/>
        <w:rPr>
          <w:rFonts w:ascii="Times New Roman" w:hAnsi="Times New Roman"/>
          <w:sz w:val="28"/>
          <w:szCs w:val="28"/>
        </w:rPr>
      </w:pPr>
      <w:r w:rsidRPr="0071158C">
        <w:rPr>
          <w:rFonts w:ascii="Times New Roman" w:eastAsia="Times New Roman" w:hAnsi="Times New Roman"/>
          <w:sz w:val="28"/>
          <w:szCs w:val="28"/>
        </w:rPr>
        <w:t>Воспитанники ДОУ</w:t>
      </w:r>
      <w:r w:rsidR="005E40BD" w:rsidRPr="0071158C">
        <w:rPr>
          <w:rFonts w:ascii="Times New Roman" w:eastAsia="Times New Roman" w:hAnsi="Times New Roman"/>
          <w:sz w:val="28"/>
          <w:szCs w:val="28"/>
        </w:rPr>
        <w:t xml:space="preserve"> ежегодно принимают участие в творческих конкурсах, организуемых городскими учреждениями культуры, образования, центрами поддержки талантливых детей в сети Интернет. В</w:t>
      </w:r>
      <w:r w:rsidR="009C0327" w:rsidRPr="0071158C">
        <w:rPr>
          <w:rFonts w:ascii="Times New Roman" w:eastAsia="Times New Roman" w:hAnsi="Times New Roman"/>
          <w:sz w:val="28"/>
          <w:szCs w:val="28"/>
        </w:rPr>
        <w:t xml:space="preserve"> </w:t>
      </w:r>
      <w:r w:rsidR="0071158C" w:rsidRPr="00932F27">
        <w:rPr>
          <w:rFonts w:ascii="Times New Roman" w:eastAsia="Times New Roman" w:hAnsi="Times New Roman"/>
          <w:sz w:val="28"/>
          <w:szCs w:val="28"/>
        </w:rPr>
        <w:t xml:space="preserve">2018 году </w:t>
      </w:r>
      <w:r w:rsidR="00FB5489" w:rsidRPr="00932F27">
        <w:rPr>
          <w:rFonts w:ascii="Times New Roman" w:eastAsia="Times New Roman" w:hAnsi="Times New Roman"/>
          <w:sz w:val="28"/>
          <w:szCs w:val="28"/>
        </w:rPr>
        <w:t xml:space="preserve"> 1</w:t>
      </w:r>
      <w:r w:rsidR="00F66B18">
        <w:rPr>
          <w:rFonts w:ascii="Times New Roman" w:eastAsia="Times New Roman" w:hAnsi="Times New Roman"/>
          <w:sz w:val="28"/>
          <w:szCs w:val="28"/>
        </w:rPr>
        <w:t>2</w:t>
      </w:r>
      <w:r w:rsidR="00932F27" w:rsidRPr="00932F27">
        <w:rPr>
          <w:rFonts w:ascii="Times New Roman" w:eastAsia="Times New Roman" w:hAnsi="Times New Roman"/>
          <w:sz w:val="28"/>
          <w:szCs w:val="28"/>
        </w:rPr>
        <w:t>3</w:t>
      </w:r>
      <w:r w:rsidR="008F6C65">
        <w:rPr>
          <w:rFonts w:ascii="Times New Roman" w:eastAsia="Times New Roman" w:hAnsi="Times New Roman"/>
          <w:sz w:val="28"/>
          <w:szCs w:val="28"/>
        </w:rPr>
        <w:t xml:space="preserve"> (35%) </w:t>
      </w:r>
      <w:r w:rsidR="00FB5489" w:rsidRPr="00932F27">
        <w:rPr>
          <w:rFonts w:ascii="Times New Roman" w:eastAsia="Times New Roman" w:hAnsi="Times New Roman"/>
          <w:sz w:val="28"/>
          <w:szCs w:val="28"/>
        </w:rPr>
        <w:t xml:space="preserve"> воспитанник</w:t>
      </w:r>
      <w:r w:rsidR="00932F27" w:rsidRPr="00932F27">
        <w:rPr>
          <w:rFonts w:ascii="Times New Roman" w:eastAsia="Times New Roman" w:hAnsi="Times New Roman"/>
          <w:sz w:val="28"/>
          <w:szCs w:val="28"/>
        </w:rPr>
        <w:t>а</w:t>
      </w:r>
      <w:r w:rsidR="008F6C65" w:rsidRPr="008F6C65">
        <w:rPr>
          <w:rFonts w:ascii="Times New Roman" w:eastAsia="Times New Roman" w:hAnsi="Times New Roman"/>
          <w:sz w:val="28"/>
          <w:szCs w:val="28"/>
        </w:rPr>
        <w:t xml:space="preserve"> </w:t>
      </w:r>
      <w:r w:rsidR="008F6C65" w:rsidRPr="0071158C">
        <w:rPr>
          <w:rFonts w:ascii="Times New Roman" w:eastAsia="Times New Roman" w:hAnsi="Times New Roman"/>
          <w:sz w:val="28"/>
          <w:szCs w:val="28"/>
        </w:rPr>
        <w:t>ДОУ принял</w:t>
      </w:r>
      <w:r w:rsidR="008F6C65">
        <w:rPr>
          <w:rFonts w:ascii="Times New Roman" w:eastAsia="Times New Roman" w:hAnsi="Times New Roman"/>
          <w:sz w:val="28"/>
          <w:szCs w:val="28"/>
        </w:rPr>
        <w:t>и</w:t>
      </w:r>
      <w:r w:rsidR="008F6C65" w:rsidRPr="0071158C">
        <w:rPr>
          <w:rFonts w:ascii="Times New Roman" w:eastAsia="Times New Roman" w:hAnsi="Times New Roman"/>
          <w:sz w:val="28"/>
          <w:szCs w:val="28"/>
        </w:rPr>
        <w:t xml:space="preserve"> участие в конкурсах, выставках, фестивалях различного уровня</w:t>
      </w:r>
      <w:r w:rsidR="00932F27" w:rsidRPr="00932F27">
        <w:rPr>
          <w:rFonts w:ascii="Times New Roman" w:eastAsia="Times New Roman" w:hAnsi="Times New Roman"/>
          <w:sz w:val="28"/>
          <w:szCs w:val="28"/>
        </w:rPr>
        <w:t>.</w:t>
      </w:r>
    </w:p>
    <w:p w:rsidR="005E40BD" w:rsidRPr="00750A1D" w:rsidRDefault="005E40BD" w:rsidP="005E40BD">
      <w:pPr>
        <w:spacing w:after="0" w:line="240" w:lineRule="auto"/>
        <w:ind w:firstLine="709"/>
        <w:jc w:val="both"/>
        <w:rPr>
          <w:rFonts w:ascii="Times New Roman" w:hAnsi="Times New Roman"/>
          <w:sz w:val="28"/>
          <w:szCs w:val="28"/>
        </w:rPr>
      </w:pPr>
      <w:r w:rsidRPr="00750A1D">
        <w:rPr>
          <w:rFonts w:ascii="Times New Roman" w:hAnsi="Times New Roman"/>
          <w:sz w:val="28"/>
          <w:szCs w:val="28"/>
        </w:rPr>
        <w:t>На основании договоров с детской библиотекой  им. А.С. Пушкина, экскурсионным агентством «</w:t>
      </w:r>
      <w:proofErr w:type="spellStart"/>
      <w:r w:rsidRPr="00750A1D">
        <w:rPr>
          <w:rFonts w:ascii="Times New Roman" w:hAnsi="Times New Roman"/>
          <w:sz w:val="28"/>
          <w:szCs w:val="28"/>
        </w:rPr>
        <w:t>Нерпёнок</w:t>
      </w:r>
      <w:proofErr w:type="spellEnd"/>
      <w:r w:rsidRPr="00750A1D">
        <w:rPr>
          <w:rFonts w:ascii="Times New Roman" w:hAnsi="Times New Roman"/>
          <w:sz w:val="28"/>
          <w:szCs w:val="28"/>
        </w:rPr>
        <w:t>»</w:t>
      </w:r>
      <w:r w:rsidR="00750A1D" w:rsidRPr="00750A1D">
        <w:rPr>
          <w:rFonts w:ascii="Times New Roman" w:hAnsi="Times New Roman"/>
          <w:sz w:val="28"/>
          <w:szCs w:val="28"/>
        </w:rPr>
        <w:t xml:space="preserve">, </w:t>
      </w:r>
      <w:r w:rsidR="00750A1D" w:rsidRPr="00750A1D">
        <w:rPr>
          <w:rFonts w:ascii="Times New Roman" w:hAnsi="Times New Roman" w:cs="Times New Roman"/>
          <w:sz w:val="28"/>
          <w:szCs w:val="28"/>
        </w:rPr>
        <w:t xml:space="preserve">Музеем истории города Иркутска им. А.М. </w:t>
      </w:r>
      <w:proofErr w:type="spellStart"/>
      <w:r w:rsidR="00750A1D" w:rsidRPr="00750A1D">
        <w:rPr>
          <w:rFonts w:ascii="Times New Roman" w:hAnsi="Times New Roman" w:cs="Times New Roman"/>
          <w:sz w:val="28"/>
          <w:szCs w:val="28"/>
        </w:rPr>
        <w:t>Сибирякова</w:t>
      </w:r>
      <w:proofErr w:type="spellEnd"/>
      <w:r w:rsidR="00750A1D" w:rsidRPr="00750A1D">
        <w:rPr>
          <w:rFonts w:ascii="Times New Roman" w:hAnsi="Times New Roman" w:cs="Times New Roman"/>
          <w:sz w:val="28"/>
          <w:szCs w:val="28"/>
        </w:rPr>
        <w:t xml:space="preserve">, </w:t>
      </w:r>
      <w:r w:rsidRPr="00750A1D">
        <w:rPr>
          <w:rFonts w:ascii="Times New Roman" w:hAnsi="Times New Roman" w:cs="Times New Roman"/>
          <w:sz w:val="28"/>
          <w:szCs w:val="28"/>
        </w:rPr>
        <w:t xml:space="preserve"> проводятся</w:t>
      </w:r>
      <w:r w:rsidRPr="00750A1D">
        <w:rPr>
          <w:rFonts w:ascii="Times New Roman" w:hAnsi="Times New Roman"/>
          <w:sz w:val="28"/>
          <w:szCs w:val="28"/>
        </w:rPr>
        <w:t xml:space="preserve"> дополнительные мероприятия в </w:t>
      </w:r>
      <w:r w:rsidRPr="00750A1D">
        <w:rPr>
          <w:rFonts w:ascii="Times New Roman" w:hAnsi="Times New Roman"/>
          <w:sz w:val="28"/>
          <w:szCs w:val="28"/>
        </w:rPr>
        <w:lastRenderedPageBreak/>
        <w:t xml:space="preserve">библиотеке, экскурсии в музеи и исторические места </w:t>
      </w:r>
      <w:proofErr w:type="gramStart"/>
      <w:r w:rsidRPr="00750A1D">
        <w:rPr>
          <w:rFonts w:ascii="Times New Roman" w:hAnsi="Times New Roman"/>
          <w:sz w:val="28"/>
          <w:szCs w:val="28"/>
        </w:rPr>
        <w:t>г</w:t>
      </w:r>
      <w:proofErr w:type="gramEnd"/>
      <w:r w:rsidRPr="00750A1D">
        <w:rPr>
          <w:rFonts w:ascii="Times New Roman" w:hAnsi="Times New Roman"/>
          <w:sz w:val="28"/>
          <w:szCs w:val="28"/>
        </w:rPr>
        <w:t>. Иркутска, занятия в музее Природы.</w:t>
      </w:r>
    </w:p>
    <w:p w:rsidR="005E40BD" w:rsidRPr="00750A1D" w:rsidRDefault="005E40BD" w:rsidP="005E40BD">
      <w:pPr>
        <w:spacing w:after="0" w:line="240" w:lineRule="auto"/>
        <w:jc w:val="both"/>
        <w:rPr>
          <w:rFonts w:ascii="Times New Roman" w:hAnsi="Times New Roman" w:cs="Times New Roman"/>
          <w:i/>
          <w:sz w:val="28"/>
          <w:szCs w:val="28"/>
        </w:rPr>
      </w:pPr>
      <w:r w:rsidRPr="00750A1D">
        <w:rPr>
          <w:rFonts w:ascii="Times New Roman" w:eastAsia="Times New Roman" w:hAnsi="Times New Roman" w:cs="Times New Roman"/>
          <w:sz w:val="28"/>
          <w:szCs w:val="28"/>
        </w:rPr>
        <w:t>Участие  воспитанников ДОУ в конкурсах:</w:t>
      </w: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8"/>
        <w:gridCol w:w="2977"/>
        <w:gridCol w:w="1559"/>
        <w:gridCol w:w="1986"/>
      </w:tblGrid>
      <w:tr w:rsidR="005E40BD" w:rsidRPr="004B7FF2" w:rsidTr="00B21444">
        <w:tc>
          <w:tcPr>
            <w:tcW w:w="2978" w:type="dxa"/>
          </w:tcPr>
          <w:p w:rsidR="005E40BD" w:rsidRPr="00750A1D" w:rsidRDefault="005E40BD" w:rsidP="00B21444">
            <w:pPr>
              <w:spacing w:after="0" w:line="240" w:lineRule="auto"/>
              <w:ind w:left="318" w:hanging="284"/>
              <w:jc w:val="both"/>
              <w:rPr>
                <w:rFonts w:ascii="Times New Roman" w:eastAsia="Times New Roman" w:hAnsi="Times New Roman" w:cs="Times New Roman"/>
                <w:sz w:val="24"/>
                <w:szCs w:val="24"/>
              </w:rPr>
            </w:pPr>
            <w:r w:rsidRPr="00750A1D">
              <w:rPr>
                <w:rFonts w:ascii="Times New Roman" w:eastAsia="Times New Roman" w:hAnsi="Times New Roman" w:cs="Times New Roman"/>
                <w:sz w:val="24"/>
                <w:szCs w:val="24"/>
              </w:rPr>
              <w:t>Наименование конкурса</w:t>
            </w:r>
          </w:p>
        </w:tc>
        <w:tc>
          <w:tcPr>
            <w:tcW w:w="2977" w:type="dxa"/>
          </w:tcPr>
          <w:p w:rsidR="005E40BD" w:rsidRPr="00750A1D" w:rsidRDefault="005E40BD" w:rsidP="00B21444">
            <w:pPr>
              <w:spacing w:after="0" w:line="240" w:lineRule="auto"/>
              <w:ind w:left="318" w:hanging="142"/>
              <w:jc w:val="center"/>
              <w:rPr>
                <w:rFonts w:ascii="Times New Roman" w:eastAsia="Times New Roman" w:hAnsi="Times New Roman" w:cs="Times New Roman"/>
                <w:sz w:val="24"/>
                <w:szCs w:val="24"/>
              </w:rPr>
            </w:pPr>
            <w:r w:rsidRPr="00750A1D">
              <w:rPr>
                <w:rFonts w:ascii="Times New Roman" w:eastAsia="Times New Roman" w:hAnsi="Times New Roman" w:cs="Times New Roman"/>
                <w:sz w:val="24"/>
                <w:szCs w:val="24"/>
              </w:rPr>
              <w:t>Уровень (федеральный, региональный, муниципальный окружной)</w:t>
            </w:r>
          </w:p>
        </w:tc>
        <w:tc>
          <w:tcPr>
            <w:tcW w:w="1559" w:type="dxa"/>
          </w:tcPr>
          <w:p w:rsidR="005E40BD" w:rsidRPr="00750A1D" w:rsidRDefault="005E40BD" w:rsidP="00B21444">
            <w:pPr>
              <w:spacing w:after="0" w:line="240" w:lineRule="auto"/>
              <w:ind w:left="-107"/>
              <w:jc w:val="center"/>
              <w:rPr>
                <w:rFonts w:ascii="Times New Roman" w:eastAsia="Times New Roman" w:hAnsi="Times New Roman" w:cs="Times New Roman"/>
                <w:sz w:val="24"/>
                <w:szCs w:val="24"/>
              </w:rPr>
            </w:pPr>
            <w:r w:rsidRPr="00750A1D">
              <w:rPr>
                <w:rFonts w:ascii="Times New Roman" w:eastAsia="Times New Roman" w:hAnsi="Times New Roman" w:cs="Times New Roman"/>
                <w:sz w:val="24"/>
                <w:szCs w:val="24"/>
              </w:rPr>
              <w:t>Кол-во участников</w:t>
            </w:r>
          </w:p>
        </w:tc>
        <w:tc>
          <w:tcPr>
            <w:tcW w:w="1986" w:type="dxa"/>
          </w:tcPr>
          <w:p w:rsidR="005E40BD" w:rsidRPr="00750A1D" w:rsidRDefault="005E40BD" w:rsidP="00B21444">
            <w:pPr>
              <w:spacing w:after="0" w:line="240" w:lineRule="auto"/>
              <w:ind w:left="34"/>
              <w:jc w:val="center"/>
              <w:rPr>
                <w:rFonts w:ascii="Times New Roman" w:eastAsia="Times New Roman" w:hAnsi="Times New Roman" w:cs="Times New Roman"/>
                <w:sz w:val="24"/>
                <w:szCs w:val="24"/>
              </w:rPr>
            </w:pPr>
            <w:r w:rsidRPr="00750A1D">
              <w:rPr>
                <w:rFonts w:ascii="Times New Roman" w:eastAsia="Times New Roman" w:hAnsi="Times New Roman" w:cs="Times New Roman"/>
                <w:sz w:val="24"/>
                <w:szCs w:val="24"/>
              </w:rPr>
              <w:t>Результат участия (победитель, лауреат)</w:t>
            </w:r>
          </w:p>
        </w:tc>
      </w:tr>
      <w:tr w:rsidR="009276DB" w:rsidRPr="004B7FF2" w:rsidTr="00B21444">
        <w:tc>
          <w:tcPr>
            <w:tcW w:w="2978" w:type="dxa"/>
          </w:tcPr>
          <w:p w:rsidR="009276DB" w:rsidRPr="007E3117" w:rsidRDefault="007E3117" w:rsidP="007E3117">
            <w:pPr>
              <w:spacing w:after="0" w:line="240" w:lineRule="auto"/>
              <w:ind w:left="34"/>
              <w:jc w:val="both"/>
              <w:rPr>
                <w:rFonts w:ascii="Times New Roman" w:eastAsia="Times New Roman" w:hAnsi="Times New Roman" w:cs="Times New Roman"/>
                <w:sz w:val="24"/>
                <w:szCs w:val="24"/>
              </w:rPr>
            </w:pPr>
            <w:r w:rsidRPr="007E3117">
              <w:rPr>
                <w:rFonts w:ascii="Times New Roman" w:eastAsia="Times New Roman" w:hAnsi="Times New Roman" w:cs="Times New Roman"/>
                <w:sz w:val="24"/>
                <w:szCs w:val="24"/>
              </w:rPr>
              <w:t>«Спортивные надежды Иркутска»</w:t>
            </w:r>
          </w:p>
        </w:tc>
        <w:tc>
          <w:tcPr>
            <w:tcW w:w="2977" w:type="dxa"/>
          </w:tcPr>
          <w:p w:rsidR="009276DB" w:rsidRPr="007E3117" w:rsidRDefault="007E3117" w:rsidP="00B21444">
            <w:pPr>
              <w:spacing w:after="0" w:line="240" w:lineRule="auto"/>
              <w:ind w:left="318" w:hanging="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муниципальные</w:t>
            </w:r>
          </w:p>
        </w:tc>
        <w:tc>
          <w:tcPr>
            <w:tcW w:w="1559" w:type="dxa"/>
          </w:tcPr>
          <w:p w:rsidR="009276DB" w:rsidRPr="007E3117" w:rsidRDefault="007E3117" w:rsidP="00B21444">
            <w:pPr>
              <w:spacing w:after="0" w:line="240" w:lineRule="auto"/>
              <w:ind w:left="-10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86" w:type="dxa"/>
          </w:tcPr>
          <w:p w:rsidR="009276DB" w:rsidRPr="007E3117" w:rsidRDefault="007E3117" w:rsidP="00B21444">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место</w:t>
            </w:r>
          </w:p>
        </w:tc>
      </w:tr>
      <w:tr w:rsidR="005E40BD" w:rsidRPr="004B7FF2" w:rsidTr="00B21444">
        <w:tc>
          <w:tcPr>
            <w:tcW w:w="2978" w:type="dxa"/>
          </w:tcPr>
          <w:p w:rsidR="005E40BD" w:rsidRPr="007E3117" w:rsidRDefault="007E3117" w:rsidP="007E3117">
            <w:pPr>
              <w:tabs>
                <w:tab w:val="left" w:pos="34"/>
              </w:tabs>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«Доброе лето»</w:t>
            </w:r>
          </w:p>
        </w:tc>
        <w:tc>
          <w:tcPr>
            <w:tcW w:w="2977" w:type="dxa"/>
          </w:tcPr>
          <w:p w:rsidR="005E40BD" w:rsidRPr="007E3117" w:rsidRDefault="007E3117"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международный</w:t>
            </w:r>
          </w:p>
        </w:tc>
        <w:tc>
          <w:tcPr>
            <w:tcW w:w="1559" w:type="dxa"/>
          </w:tcPr>
          <w:p w:rsidR="005E40BD" w:rsidRPr="007E3117" w:rsidRDefault="007E3117"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6" w:type="dxa"/>
          </w:tcPr>
          <w:p w:rsidR="005E40BD" w:rsidRPr="007E3117" w:rsidRDefault="007E3117" w:rsidP="00B21444">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место</w:t>
            </w:r>
          </w:p>
        </w:tc>
      </w:tr>
      <w:tr w:rsidR="005E40BD" w:rsidRPr="004B7FF2" w:rsidTr="00B21444">
        <w:tc>
          <w:tcPr>
            <w:tcW w:w="2978" w:type="dxa"/>
          </w:tcPr>
          <w:p w:rsidR="005E40BD" w:rsidRPr="007E3117" w:rsidRDefault="007E3117" w:rsidP="007E3117">
            <w:pPr>
              <w:tabs>
                <w:tab w:val="left" w:pos="34"/>
              </w:tabs>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«Осень дарит вдохновенье»</w:t>
            </w:r>
          </w:p>
        </w:tc>
        <w:tc>
          <w:tcPr>
            <w:tcW w:w="2977" w:type="dxa"/>
          </w:tcPr>
          <w:p w:rsidR="005E40BD" w:rsidRPr="007E3117" w:rsidRDefault="007E3117"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всероссийский</w:t>
            </w:r>
          </w:p>
        </w:tc>
        <w:tc>
          <w:tcPr>
            <w:tcW w:w="1559" w:type="dxa"/>
          </w:tcPr>
          <w:p w:rsidR="005E40BD" w:rsidRPr="007E3117" w:rsidRDefault="007E3117"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6" w:type="dxa"/>
          </w:tcPr>
          <w:p w:rsidR="005E40BD" w:rsidRPr="007E3117" w:rsidRDefault="007E3117" w:rsidP="00B21444">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2 место</w:t>
            </w:r>
          </w:p>
        </w:tc>
      </w:tr>
      <w:tr w:rsidR="005E40BD" w:rsidRPr="004B7FF2" w:rsidTr="00B21444">
        <w:tc>
          <w:tcPr>
            <w:tcW w:w="2978" w:type="dxa"/>
          </w:tcPr>
          <w:p w:rsidR="005E40BD" w:rsidRPr="007E3117" w:rsidRDefault="007E3117" w:rsidP="007E3117">
            <w:pPr>
              <w:tabs>
                <w:tab w:val="left" w:pos="34"/>
              </w:tabs>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«Времена года»</w:t>
            </w:r>
          </w:p>
        </w:tc>
        <w:tc>
          <w:tcPr>
            <w:tcW w:w="2977" w:type="dxa"/>
          </w:tcPr>
          <w:p w:rsidR="005E40BD" w:rsidRPr="007E3117" w:rsidRDefault="007E3117"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всероссийский</w:t>
            </w:r>
          </w:p>
        </w:tc>
        <w:tc>
          <w:tcPr>
            <w:tcW w:w="1559" w:type="dxa"/>
          </w:tcPr>
          <w:p w:rsidR="005E40BD" w:rsidRPr="007E3117" w:rsidRDefault="007E3117"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86" w:type="dxa"/>
          </w:tcPr>
          <w:p w:rsidR="005E40BD" w:rsidRPr="007E3117" w:rsidRDefault="007E3117" w:rsidP="00B21444">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место</w:t>
            </w:r>
          </w:p>
        </w:tc>
      </w:tr>
      <w:tr w:rsidR="005E40BD" w:rsidRPr="004B7FF2" w:rsidTr="00B21444">
        <w:tc>
          <w:tcPr>
            <w:tcW w:w="2978" w:type="dxa"/>
          </w:tcPr>
          <w:p w:rsidR="005E40BD" w:rsidRPr="007E3117" w:rsidRDefault="002C5EEE" w:rsidP="007E3117">
            <w:pPr>
              <w:tabs>
                <w:tab w:val="left" w:pos="34"/>
              </w:tabs>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«В гостях у Дедушки Мороза»</w:t>
            </w:r>
          </w:p>
        </w:tc>
        <w:tc>
          <w:tcPr>
            <w:tcW w:w="2977" w:type="dxa"/>
          </w:tcPr>
          <w:p w:rsidR="005E40BD" w:rsidRPr="007E3117" w:rsidRDefault="002C5EEE"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муниципальный</w:t>
            </w:r>
          </w:p>
        </w:tc>
        <w:tc>
          <w:tcPr>
            <w:tcW w:w="1559" w:type="dxa"/>
          </w:tcPr>
          <w:p w:rsidR="005E40BD" w:rsidRPr="007E3117" w:rsidRDefault="002C5EEE" w:rsidP="009276DB">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986" w:type="dxa"/>
          </w:tcPr>
          <w:p w:rsidR="005E40BD" w:rsidRPr="007E3117" w:rsidRDefault="002C5EEE" w:rsidP="00B21444">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w:t>
            </w:r>
          </w:p>
        </w:tc>
      </w:tr>
      <w:tr w:rsidR="005E40BD" w:rsidRPr="004B7FF2" w:rsidTr="00B21444">
        <w:tc>
          <w:tcPr>
            <w:tcW w:w="2978" w:type="dxa"/>
          </w:tcPr>
          <w:p w:rsidR="005E40BD" w:rsidRPr="007E3117" w:rsidRDefault="002C5EEE" w:rsidP="002C5EEE">
            <w:pPr>
              <w:tabs>
                <w:tab w:val="left" w:pos="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«Птичья столовая»</w:t>
            </w:r>
          </w:p>
        </w:tc>
        <w:tc>
          <w:tcPr>
            <w:tcW w:w="2977" w:type="dxa"/>
          </w:tcPr>
          <w:p w:rsidR="005E40BD" w:rsidRPr="007E3117" w:rsidRDefault="002C5EEE"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международный</w:t>
            </w:r>
          </w:p>
        </w:tc>
        <w:tc>
          <w:tcPr>
            <w:tcW w:w="1559" w:type="dxa"/>
          </w:tcPr>
          <w:p w:rsidR="005E40BD" w:rsidRPr="007E3117" w:rsidRDefault="002C5EEE"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6" w:type="dxa"/>
          </w:tcPr>
          <w:p w:rsidR="005E40BD" w:rsidRPr="007E3117" w:rsidRDefault="002C5EEE" w:rsidP="00B21444">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место</w:t>
            </w:r>
          </w:p>
        </w:tc>
      </w:tr>
      <w:tr w:rsidR="005E40BD" w:rsidRPr="004B7FF2" w:rsidTr="00B21444">
        <w:tc>
          <w:tcPr>
            <w:tcW w:w="2978" w:type="dxa"/>
          </w:tcPr>
          <w:p w:rsidR="005E40BD" w:rsidRPr="007E3117" w:rsidRDefault="002C5EEE" w:rsidP="007E3117">
            <w:pPr>
              <w:tabs>
                <w:tab w:val="left" w:pos="34"/>
              </w:tabs>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«По страницам сказок – 2019»</w:t>
            </w:r>
          </w:p>
        </w:tc>
        <w:tc>
          <w:tcPr>
            <w:tcW w:w="2977" w:type="dxa"/>
          </w:tcPr>
          <w:p w:rsidR="005E40BD" w:rsidRPr="007E3117" w:rsidRDefault="002C5EEE"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всероссийский</w:t>
            </w:r>
          </w:p>
        </w:tc>
        <w:tc>
          <w:tcPr>
            <w:tcW w:w="1559" w:type="dxa"/>
          </w:tcPr>
          <w:p w:rsidR="005E40BD" w:rsidRPr="007E3117" w:rsidRDefault="002C5EEE"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986" w:type="dxa"/>
          </w:tcPr>
          <w:p w:rsidR="005E40BD" w:rsidRPr="007E3117" w:rsidRDefault="002C5EEE" w:rsidP="00B21444">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1.2,3,место, участие</w:t>
            </w:r>
          </w:p>
        </w:tc>
      </w:tr>
      <w:tr w:rsidR="005651DC" w:rsidRPr="004B7FF2" w:rsidTr="00B21444">
        <w:tc>
          <w:tcPr>
            <w:tcW w:w="2978" w:type="dxa"/>
          </w:tcPr>
          <w:p w:rsidR="005651DC" w:rsidRPr="007E3117" w:rsidRDefault="002C5EEE" w:rsidP="007E3117">
            <w:pPr>
              <w:tabs>
                <w:tab w:val="left" w:pos="34"/>
              </w:tabs>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«Детские фантазии – 2019»</w:t>
            </w:r>
          </w:p>
        </w:tc>
        <w:tc>
          <w:tcPr>
            <w:tcW w:w="2977" w:type="dxa"/>
          </w:tcPr>
          <w:p w:rsidR="005651DC" w:rsidRPr="007E3117" w:rsidRDefault="002C5EEE"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всероссийский</w:t>
            </w:r>
          </w:p>
        </w:tc>
        <w:tc>
          <w:tcPr>
            <w:tcW w:w="1559" w:type="dxa"/>
          </w:tcPr>
          <w:p w:rsidR="005651DC" w:rsidRPr="007E3117" w:rsidRDefault="002C5EEE"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86" w:type="dxa"/>
          </w:tcPr>
          <w:p w:rsidR="005651DC" w:rsidRPr="007E3117" w:rsidRDefault="002C5EEE" w:rsidP="00B21444">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место</w:t>
            </w:r>
          </w:p>
        </w:tc>
      </w:tr>
      <w:tr w:rsidR="005651DC" w:rsidRPr="004B7FF2" w:rsidTr="00B21444">
        <w:tc>
          <w:tcPr>
            <w:tcW w:w="2978" w:type="dxa"/>
          </w:tcPr>
          <w:p w:rsidR="005651DC" w:rsidRPr="007E3117" w:rsidRDefault="002C5EEE" w:rsidP="007E3117">
            <w:pPr>
              <w:tabs>
                <w:tab w:val="left" w:pos="34"/>
              </w:tabs>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«Сударыня Масленица»</w:t>
            </w:r>
          </w:p>
        </w:tc>
        <w:tc>
          <w:tcPr>
            <w:tcW w:w="2977" w:type="dxa"/>
          </w:tcPr>
          <w:p w:rsidR="005651DC" w:rsidRPr="007E3117" w:rsidRDefault="002C5EEE"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муниципальный</w:t>
            </w:r>
          </w:p>
        </w:tc>
        <w:tc>
          <w:tcPr>
            <w:tcW w:w="1559" w:type="dxa"/>
          </w:tcPr>
          <w:p w:rsidR="005651DC" w:rsidRPr="007E3117" w:rsidRDefault="002C5EEE"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86" w:type="dxa"/>
          </w:tcPr>
          <w:p w:rsidR="005651DC" w:rsidRPr="007E3117" w:rsidRDefault="002C5EEE" w:rsidP="00B21444">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w:t>
            </w:r>
          </w:p>
        </w:tc>
      </w:tr>
      <w:tr w:rsidR="005651DC" w:rsidRPr="004B7FF2" w:rsidTr="00B21444">
        <w:tc>
          <w:tcPr>
            <w:tcW w:w="2978" w:type="dxa"/>
          </w:tcPr>
          <w:p w:rsidR="005651DC" w:rsidRPr="007E3117" w:rsidRDefault="002C5EEE" w:rsidP="007E3117">
            <w:pPr>
              <w:tabs>
                <w:tab w:val="left" w:pos="34"/>
              </w:tabs>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«Веснянка – 2019»</w:t>
            </w:r>
          </w:p>
        </w:tc>
        <w:tc>
          <w:tcPr>
            <w:tcW w:w="2977" w:type="dxa"/>
          </w:tcPr>
          <w:p w:rsidR="005651DC" w:rsidRPr="007E3117" w:rsidRDefault="002C5EEE"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всероссийский</w:t>
            </w:r>
          </w:p>
        </w:tc>
        <w:tc>
          <w:tcPr>
            <w:tcW w:w="1559" w:type="dxa"/>
          </w:tcPr>
          <w:p w:rsidR="005651DC" w:rsidRPr="007E3117" w:rsidRDefault="002C5EEE"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986" w:type="dxa"/>
          </w:tcPr>
          <w:p w:rsidR="005651DC" w:rsidRPr="007E3117" w:rsidRDefault="002C5EEE" w:rsidP="00B21444">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1.2,3,место, участие</w:t>
            </w:r>
          </w:p>
        </w:tc>
      </w:tr>
      <w:tr w:rsidR="005651DC" w:rsidRPr="004B7FF2" w:rsidTr="00B21444">
        <w:tc>
          <w:tcPr>
            <w:tcW w:w="2978" w:type="dxa"/>
          </w:tcPr>
          <w:p w:rsidR="005651DC" w:rsidRPr="007E3117" w:rsidRDefault="002C5EEE" w:rsidP="007E3117">
            <w:pPr>
              <w:tabs>
                <w:tab w:val="left" w:pos="34"/>
              </w:tabs>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«Звёздочки Иркутска»</w:t>
            </w:r>
          </w:p>
        </w:tc>
        <w:tc>
          <w:tcPr>
            <w:tcW w:w="2977" w:type="dxa"/>
          </w:tcPr>
          <w:p w:rsidR="005651DC" w:rsidRPr="007E3117" w:rsidRDefault="002C5EEE"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муниципальный</w:t>
            </w:r>
          </w:p>
        </w:tc>
        <w:tc>
          <w:tcPr>
            <w:tcW w:w="1559" w:type="dxa"/>
          </w:tcPr>
          <w:p w:rsidR="005651DC" w:rsidRPr="007E3117" w:rsidRDefault="002C5EEE"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986" w:type="dxa"/>
          </w:tcPr>
          <w:p w:rsidR="005651DC" w:rsidRPr="007E3117" w:rsidRDefault="002C5EEE" w:rsidP="00B21444">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w:t>
            </w:r>
          </w:p>
        </w:tc>
      </w:tr>
      <w:tr w:rsidR="005651DC" w:rsidRPr="004B7FF2" w:rsidTr="00B21444">
        <w:tc>
          <w:tcPr>
            <w:tcW w:w="2978" w:type="dxa"/>
          </w:tcPr>
          <w:p w:rsidR="005651DC" w:rsidRPr="007E3117" w:rsidRDefault="00023C81" w:rsidP="007E3117">
            <w:pPr>
              <w:tabs>
                <w:tab w:val="left" w:pos="34"/>
              </w:tabs>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«Русское слово»</w:t>
            </w:r>
          </w:p>
        </w:tc>
        <w:tc>
          <w:tcPr>
            <w:tcW w:w="2977" w:type="dxa"/>
          </w:tcPr>
          <w:p w:rsidR="005651DC" w:rsidRPr="007E3117" w:rsidRDefault="00023C81"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окружной</w:t>
            </w:r>
          </w:p>
        </w:tc>
        <w:tc>
          <w:tcPr>
            <w:tcW w:w="1559" w:type="dxa"/>
          </w:tcPr>
          <w:p w:rsidR="005651DC" w:rsidRPr="007E3117" w:rsidRDefault="00023C81"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86" w:type="dxa"/>
          </w:tcPr>
          <w:p w:rsidR="005651DC" w:rsidRPr="007E3117" w:rsidRDefault="00023C81" w:rsidP="00B21444">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w:t>
            </w:r>
          </w:p>
        </w:tc>
      </w:tr>
      <w:tr w:rsidR="00023C81" w:rsidRPr="004B7FF2" w:rsidTr="00B21444">
        <w:tc>
          <w:tcPr>
            <w:tcW w:w="2978" w:type="dxa"/>
          </w:tcPr>
          <w:p w:rsidR="00023C81" w:rsidRDefault="00023C81" w:rsidP="007E3117">
            <w:pPr>
              <w:tabs>
                <w:tab w:val="left" w:pos="34"/>
              </w:tabs>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«Безопасность это важно»</w:t>
            </w:r>
          </w:p>
        </w:tc>
        <w:tc>
          <w:tcPr>
            <w:tcW w:w="2977" w:type="dxa"/>
          </w:tcPr>
          <w:p w:rsidR="00023C81" w:rsidRDefault="00FB5489"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муниципальный</w:t>
            </w:r>
          </w:p>
        </w:tc>
        <w:tc>
          <w:tcPr>
            <w:tcW w:w="1559" w:type="dxa"/>
          </w:tcPr>
          <w:p w:rsidR="00023C81" w:rsidRDefault="00932F27"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986" w:type="dxa"/>
          </w:tcPr>
          <w:p w:rsidR="00023C81" w:rsidRDefault="00FB5489" w:rsidP="00B21444">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w:t>
            </w:r>
          </w:p>
        </w:tc>
      </w:tr>
      <w:tr w:rsidR="000653E0" w:rsidRPr="004B7FF2" w:rsidTr="00B21444">
        <w:tc>
          <w:tcPr>
            <w:tcW w:w="2978" w:type="dxa"/>
          </w:tcPr>
          <w:p w:rsidR="000653E0" w:rsidRDefault="000653E0" w:rsidP="007E3117">
            <w:pPr>
              <w:tabs>
                <w:tab w:val="left" w:pos="34"/>
              </w:tabs>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«С праздником 23 февраля»</w:t>
            </w:r>
          </w:p>
        </w:tc>
        <w:tc>
          <w:tcPr>
            <w:tcW w:w="2977" w:type="dxa"/>
          </w:tcPr>
          <w:p w:rsidR="000653E0" w:rsidRDefault="000653E0"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всероссийский</w:t>
            </w:r>
          </w:p>
        </w:tc>
        <w:tc>
          <w:tcPr>
            <w:tcW w:w="1559" w:type="dxa"/>
          </w:tcPr>
          <w:p w:rsidR="000653E0" w:rsidRDefault="000653E0"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986" w:type="dxa"/>
          </w:tcPr>
          <w:p w:rsidR="000653E0" w:rsidRDefault="000653E0" w:rsidP="00B21444">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место</w:t>
            </w:r>
          </w:p>
        </w:tc>
      </w:tr>
      <w:tr w:rsidR="00F66B18" w:rsidRPr="004B7FF2" w:rsidTr="00B21444">
        <w:tc>
          <w:tcPr>
            <w:tcW w:w="2978" w:type="dxa"/>
          </w:tcPr>
          <w:p w:rsidR="00F66B18" w:rsidRDefault="00F66B18" w:rsidP="007E3117">
            <w:pPr>
              <w:tabs>
                <w:tab w:val="left" w:pos="34"/>
              </w:tabs>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«Они сражались за Родину!»</w:t>
            </w:r>
          </w:p>
        </w:tc>
        <w:tc>
          <w:tcPr>
            <w:tcW w:w="2977" w:type="dxa"/>
          </w:tcPr>
          <w:p w:rsidR="00F66B18" w:rsidRDefault="00F66B18"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региональный</w:t>
            </w:r>
          </w:p>
        </w:tc>
        <w:tc>
          <w:tcPr>
            <w:tcW w:w="1559" w:type="dxa"/>
          </w:tcPr>
          <w:p w:rsidR="00F66B18" w:rsidRDefault="00F66B18"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986" w:type="dxa"/>
          </w:tcPr>
          <w:p w:rsidR="00F66B18" w:rsidRDefault="00F66B18" w:rsidP="00B21444">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w:t>
            </w:r>
          </w:p>
        </w:tc>
      </w:tr>
      <w:tr w:rsidR="00FB5489" w:rsidRPr="004B7FF2" w:rsidTr="00B21444">
        <w:tc>
          <w:tcPr>
            <w:tcW w:w="2978" w:type="dxa"/>
          </w:tcPr>
          <w:p w:rsidR="00FB5489" w:rsidRDefault="00FB5489" w:rsidP="007E3117">
            <w:pPr>
              <w:tabs>
                <w:tab w:val="left" w:pos="34"/>
              </w:tabs>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«Космические дали»</w:t>
            </w:r>
          </w:p>
        </w:tc>
        <w:tc>
          <w:tcPr>
            <w:tcW w:w="2977" w:type="dxa"/>
          </w:tcPr>
          <w:p w:rsidR="00FB5489" w:rsidRDefault="00FB5489"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всероссийский</w:t>
            </w:r>
          </w:p>
        </w:tc>
        <w:tc>
          <w:tcPr>
            <w:tcW w:w="1559" w:type="dxa"/>
          </w:tcPr>
          <w:p w:rsidR="00FB5489" w:rsidRDefault="00932F27"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986" w:type="dxa"/>
          </w:tcPr>
          <w:p w:rsidR="00FB5489" w:rsidRDefault="00FB5489" w:rsidP="00B21444">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1.2,3,место, участие</w:t>
            </w:r>
          </w:p>
        </w:tc>
      </w:tr>
      <w:tr w:rsidR="00FB5489" w:rsidRPr="004B7FF2" w:rsidTr="00B21444">
        <w:tc>
          <w:tcPr>
            <w:tcW w:w="2978" w:type="dxa"/>
          </w:tcPr>
          <w:p w:rsidR="00FB5489" w:rsidRDefault="00FB5489" w:rsidP="007E3117">
            <w:pPr>
              <w:tabs>
                <w:tab w:val="left" w:pos="34"/>
              </w:tabs>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«Христос </w:t>
            </w:r>
            <w:proofErr w:type="spellStart"/>
            <w:r>
              <w:rPr>
                <w:rFonts w:ascii="Times New Roman" w:eastAsia="Times New Roman" w:hAnsi="Times New Roman" w:cs="Times New Roman"/>
                <w:sz w:val="24"/>
                <w:szCs w:val="24"/>
              </w:rPr>
              <w:t>воскресе</w:t>
            </w:r>
            <w:proofErr w:type="spellEnd"/>
            <w:r>
              <w:rPr>
                <w:rFonts w:ascii="Times New Roman" w:eastAsia="Times New Roman" w:hAnsi="Times New Roman" w:cs="Times New Roman"/>
                <w:sz w:val="24"/>
                <w:szCs w:val="24"/>
              </w:rPr>
              <w:t>!»</w:t>
            </w:r>
          </w:p>
        </w:tc>
        <w:tc>
          <w:tcPr>
            <w:tcW w:w="2977" w:type="dxa"/>
          </w:tcPr>
          <w:p w:rsidR="00FB5489" w:rsidRDefault="00FB5489"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муниципальный</w:t>
            </w:r>
          </w:p>
        </w:tc>
        <w:tc>
          <w:tcPr>
            <w:tcW w:w="1559" w:type="dxa"/>
          </w:tcPr>
          <w:p w:rsidR="00FB5489" w:rsidRDefault="00FB5489"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86" w:type="dxa"/>
          </w:tcPr>
          <w:p w:rsidR="00FB5489" w:rsidRDefault="00FB5489" w:rsidP="00B21444">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w:t>
            </w:r>
          </w:p>
        </w:tc>
      </w:tr>
    </w:tbl>
    <w:p w:rsidR="002A4102" w:rsidRPr="00932F27" w:rsidRDefault="002A4102" w:rsidP="002A4102">
      <w:pPr>
        <w:spacing w:after="0" w:line="240" w:lineRule="auto"/>
        <w:ind w:firstLine="851"/>
        <w:jc w:val="both"/>
        <w:rPr>
          <w:rFonts w:ascii="Times New Roman" w:eastAsia="Times New Roman" w:hAnsi="Times New Roman" w:cs="Times New Roman"/>
          <w:sz w:val="28"/>
          <w:szCs w:val="28"/>
        </w:rPr>
      </w:pPr>
      <w:r w:rsidRPr="00932F27">
        <w:rPr>
          <w:rFonts w:ascii="Times New Roman" w:eastAsia="Times New Roman" w:hAnsi="Times New Roman" w:cs="Times New Roman"/>
          <w:sz w:val="28"/>
          <w:szCs w:val="28"/>
        </w:rPr>
        <w:t>Одним  из  важных условий</w:t>
      </w:r>
      <w:r w:rsidR="00CA6947" w:rsidRPr="00932F27">
        <w:rPr>
          <w:rFonts w:ascii="Times New Roman" w:eastAsia="Times New Roman" w:hAnsi="Times New Roman" w:cs="Times New Roman"/>
          <w:sz w:val="28"/>
          <w:szCs w:val="28"/>
        </w:rPr>
        <w:t>,</w:t>
      </w:r>
      <w:r w:rsidRPr="00932F27">
        <w:rPr>
          <w:rFonts w:ascii="Times New Roman" w:eastAsia="Times New Roman" w:hAnsi="Times New Roman" w:cs="Times New Roman"/>
          <w:sz w:val="28"/>
          <w:szCs w:val="28"/>
        </w:rPr>
        <w:t xml:space="preserve"> определяющих  успешность  выпускников  </w:t>
      </w:r>
      <w:r w:rsidR="00CA6947" w:rsidRPr="00932F27">
        <w:rPr>
          <w:rFonts w:ascii="Times New Roman" w:eastAsia="Times New Roman" w:hAnsi="Times New Roman" w:cs="Times New Roman"/>
          <w:sz w:val="28"/>
          <w:szCs w:val="28"/>
        </w:rPr>
        <w:t xml:space="preserve">ДОУ, </w:t>
      </w:r>
      <w:r w:rsidRPr="00932F27">
        <w:rPr>
          <w:rFonts w:ascii="Times New Roman" w:eastAsia="Times New Roman" w:hAnsi="Times New Roman" w:cs="Times New Roman"/>
          <w:sz w:val="28"/>
          <w:szCs w:val="28"/>
        </w:rPr>
        <w:t>является  преемственность  между  дошкольным  учреждением  и  начальной  школой.  Её  цель – сохранение  и  увеличение  адаптивного  ресурса,  минимизация  школьных  и  внешкольных  факторов  риска  на  старте  обучения  в  школе.</w:t>
      </w:r>
    </w:p>
    <w:p w:rsidR="002A4102" w:rsidRPr="00932F27" w:rsidRDefault="002A4102" w:rsidP="002A4102">
      <w:pPr>
        <w:spacing w:after="0" w:line="240" w:lineRule="auto"/>
        <w:ind w:firstLine="709"/>
        <w:jc w:val="both"/>
        <w:rPr>
          <w:rFonts w:ascii="Times New Roman" w:eastAsia="Times New Roman" w:hAnsi="Times New Roman" w:cs="Times New Roman"/>
          <w:sz w:val="28"/>
          <w:szCs w:val="28"/>
        </w:rPr>
      </w:pPr>
      <w:r w:rsidRPr="00932F27">
        <w:rPr>
          <w:rFonts w:ascii="Times New Roman" w:eastAsia="Times New Roman" w:hAnsi="Times New Roman" w:cs="Times New Roman"/>
          <w:sz w:val="28"/>
          <w:szCs w:val="28"/>
        </w:rPr>
        <w:t xml:space="preserve">Для  реализации  программы  преемственности была  спланирована  следующая  организационно-методическая  работа:  </w:t>
      </w:r>
    </w:p>
    <w:p w:rsidR="002A4102" w:rsidRPr="001D73FE" w:rsidRDefault="002A4102" w:rsidP="002A4102">
      <w:pPr>
        <w:spacing w:after="0" w:line="240" w:lineRule="auto"/>
        <w:jc w:val="both"/>
        <w:rPr>
          <w:rFonts w:ascii="Times New Roman" w:eastAsia="Times New Roman" w:hAnsi="Times New Roman" w:cs="Times New Roman"/>
          <w:sz w:val="28"/>
          <w:szCs w:val="28"/>
        </w:rPr>
      </w:pPr>
      <w:r w:rsidRPr="00932F27">
        <w:rPr>
          <w:rFonts w:ascii="Times New Roman" w:eastAsia="Times New Roman" w:hAnsi="Times New Roman" w:cs="Times New Roman"/>
          <w:i/>
          <w:sz w:val="28"/>
          <w:szCs w:val="28"/>
        </w:rPr>
        <w:t>– консультации  для  родителей</w:t>
      </w:r>
      <w:r w:rsidRPr="004B7FF2">
        <w:rPr>
          <w:rFonts w:ascii="Times New Roman" w:eastAsia="Times New Roman" w:hAnsi="Times New Roman" w:cs="Times New Roman"/>
          <w:color w:val="FF0000"/>
          <w:sz w:val="28"/>
          <w:szCs w:val="28"/>
        </w:rPr>
        <w:t xml:space="preserve">  </w:t>
      </w:r>
      <w:r w:rsidRPr="001D73FE">
        <w:rPr>
          <w:rFonts w:ascii="Times New Roman" w:eastAsia="Times New Roman" w:hAnsi="Times New Roman" w:cs="Times New Roman"/>
          <w:sz w:val="28"/>
          <w:szCs w:val="28"/>
        </w:rPr>
        <w:t>«</w:t>
      </w:r>
      <w:r w:rsidR="001D73FE" w:rsidRPr="001D73FE">
        <w:rPr>
          <w:rFonts w:ascii="Times New Roman" w:eastAsia="Times New Roman" w:hAnsi="Times New Roman" w:cs="Times New Roman"/>
          <w:sz w:val="28"/>
          <w:szCs w:val="28"/>
        </w:rPr>
        <w:t>Ваш ребёнок идёт в первый класс! Рекомендации психолога</w:t>
      </w:r>
      <w:r w:rsidR="0075401C" w:rsidRPr="001D73FE">
        <w:rPr>
          <w:rFonts w:ascii="Times New Roman" w:eastAsia="Times New Roman" w:hAnsi="Times New Roman" w:cs="Times New Roman"/>
          <w:sz w:val="28"/>
          <w:szCs w:val="28"/>
        </w:rPr>
        <w:t>»</w:t>
      </w:r>
      <w:r w:rsidRPr="001D73FE">
        <w:rPr>
          <w:rFonts w:ascii="Times New Roman" w:eastAsia="Times New Roman" w:hAnsi="Times New Roman" w:cs="Times New Roman"/>
          <w:sz w:val="28"/>
          <w:szCs w:val="28"/>
        </w:rPr>
        <w:t>, «</w:t>
      </w:r>
      <w:r w:rsidR="001D73FE" w:rsidRPr="001D73FE">
        <w:rPr>
          <w:rFonts w:ascii="Times New Roman" w:eastAsia="Times New Roman" w:hAnsi="Times New Roman" w:cs="Times New Roman"/>
          <w:sz w:val="28"/>
          <w:szCs w:val="28"/>
        </w:rPr>
        <w:t>Вашему малышу исполнилось шесть лет… и не за горами школа</w:t>
      </w:r>
      <w:r w:rsidR="00CA6947" w:rsidRPr="001D73FE">
        <w:rPr>
          <w:rFonts w:ascii="Times New Roman" w:eastAsia="Times New Roman" w:hAnsi="Times New Roman" w:cs="Times New Roman"/>
          <w:sz w:val="28"/>
          <w:szCs w:val="28"/>
        </w:rPr>
        <w:t>»,</w:t>
      </w:r>
      <w:r w:rsidRPr="001D73FE">
        <w:rPr>
          <w:rFonts w:ascii="Times New Roman" w:eastAsia="Times New Roman" w:hAnsi="Times New Roman" w:cs="Times New Roman"/>
          <w:sz w:val="28"/>
          <w:szCs w:val="28"/>
        </w:rPr>
        <w:t xml:space="preserve"> «</w:t>
      </w:r>
      <w:r w:rsidR="001D73FE" w:rsidRPr="001D73FE">
        <w:rPr>
          <w:rFonts w:ascii="Times New Roman" w:eastAsia="Times New Roman" w:hAnsi="Times New Roman" w:cs="Times New Roman"/>
          <w:sz w:val="28"/>
          <w:szCs w:val="28"/>
        </w:rPr>
        <w:t>Портрет будущего первоклассника</w:t>
      </w:r>
      <w:r w:rsidRPr="001D73FE">
        <w:rPr>
          <w:rFonts w:ascii="Times New Roman" w:eastAsia="Times New Roman" w:hAnsi="Times New Roman" w:cs="Times New Roman"/>
          <w:sz w:val="28"/>
          <w:szCs w:val="28"/>
        </w:rPr>
        <w:t>»;</w:t>
      </w:r>
    </w:p>
    <w:p w:rsidR="002A4102" w:rsidRPr="004B7FF2" w:rsidRDefault="002A4102" w:rsidP="002A4102">
      <w:pPr>
        <w:spacing w:after="0" w:line="240" w:lineRule="auto"/>
        <w:jc w:val="both"/>
        <w:rPr>
          <w:rFonts w:ascii="Times New Roman" w:eastAsia="Times New Roman" w:hAnsi="Times New Roman" w:cs="Times New Roman"/>
          <w:color w:val="FF0000"/>
          <w:sz w:val="28"/>
          <w:szCs w:val="28"/>
        </w:rPr>
      </w:pPr>
      <w:r w:rsidRPr="00932F27">
        <w:rPr>
          <w:rFonts w:ascii="Times New Roman" w:eastAsia="Times New Roman" w:hAnsi="Times New Roman" w:cs="Times New Roman"/>
          <w:i/>
          <w:sz w:val="28"/>
          <w:szCs w:val="28"/>
        </w:rPr>
        <w:t>– информационные листы</w:t>
      </w:r>
      <w:r w:rsidRPr="004B7FF2">
        <w:rPr>
          <w:rFonts w:ascii="Times New Roman" w:eastAsia="Times New Roman" w:hAnsi="Times New Roman" w:cs="Times New Roman"/>
          <w:i/>
          <w:color w:val="FF0000"/>
          <w:sz w:val="28"/>
          <w:szCs w:val="28"/>
        </w:rPr>
        <w:t xml:space="preserve">  </w:t>
      </w:r>
      <w:r w:rsidRPr="001D73FE">
        <w:rPr>
          <w:rFonts w:ascii="Times New Roman" w:eastAsia="Times New Roman" w:hAnsi="Times New Roman" w:cs="Times New Roman"/>
          <w:sz w:val="28"/>
          <w:szCs w:val="28"/>
        </w:rPr>
        <w:t>«</w:t>
      </w:r>
      <w:r w:rsidR="001D73FE" w:rsidRPr="001D73FE">
        <w:rPr>
          <w:rFonts w:ascii="Times New Roman" w:eastAsia="Times New Roman" w:hAnsi="Times New Roman" w:cs="Times New Roman"/>
          <w:sz w:val="28"/>
          <w:szCs w:val="28"/>
        </w:rPr>
        <w:t>Десять заповедей мамам и папам будущих первоклассников</w:t>
      </w:r>
      <w:r w:rsidRPr="001D73FE">
        <w:rPr>
          <w:rFonts w:ascii="Times New Roman" w:eastAsia="Times New Roman" w:hAnsi="Times New Roman" w:cs="Times New Roman"/>
          <w:sz w:val="28"/>
          <w:szCs w:val="28"/>
        </w:rPr>
        <w:t>», «</w:t>
      </w:r>
      <w:r w:rsidR="001D73FE" w:rsidRPr="001D73FE">
        <w:rPr>
          <w:rFonts w:ascii="Times New Roman" w:eastAsia="Times New Roman" w:hAnsi="Times New Roman" w:cs="Times New Roman"/>
          <w:sz w:val="28"/>
          <w:szCs w:val="28"/>
        </w:rPr>
        <w:t>Что важно учитывать при подготовке ребёнка к школе</w:t>
      </w:r>
      <w:r w:rsidRPr="001D73FE">
        <w:rPr>
          <w:rFonts w:ascii="Times New Roman" w:eastAsia="Times New Roman" w:hAnsi="Times New Roman" w:cs="Times New Roman"/>
          <w:sz w:val="28"/>
          <w:szCs w:val="28"/>
        </w:rPr>
        <w:t>», «</w:t>
      </w:r>
      <w:r w:rsidR="001D73FE" w:rsidRPr="001D73FE">
        <w:rPr>
          <w:rFonts w:ascii="Times New Roman" w:eastAsia="Times New Roman" w:hAnsi="Times New Roman" w:cs="Times New Roman"/>
          <w:sz w:val="28"/>
          <w:szCs w:val="28"/>
        </w:rPr>
        <w:t>Забавный, но правильный тест</w:t>
      </w:r>
      <w:r w:rsidRPr="001D73FE">
        <w:rPr>
          <w:rFonts w:ascii="Times New Roman" w:eastAsia="Times New Roman" w:hAnsi="Times New Roman" w:cs="Times New Roman"/>
          <w:sz w:val="28"/>
          <w:szCs w:val="28"/>
        </w:rPr>
        <w:t>»;</w:t>
      </w:r>
      <w:r w:rsidRPr="004B7FF2">
        <w:rPr>
          <w:rFonts w:ascii="Times New Roman" w:eastAsia="Times New Roman" w:hAnsi="Times New Roman" w:cs="Times New Roman"/>
          <w:color w:val="FF0000"/>
          <w:sz w:val="28"/>
          <w:szCs w:val="28"/>
        </w:rPr>
        <w:t xml:space="preserve">  </w:t>
      </w:r>
    </w:p>
    <w:p w:rsidR="002A4102" w:rsidRPr="001D73FE" w:rsidRDefault="002A4102" w:rsidP="002A4102">
      <w:pPr>
        <w:spacing w:after="0" w:line="240" w:lineRule="auto"/>
        <w:jc w:val="both"/>
        <w:rPr>
          <w:rFonts w:ascii="Times New Roman" w:eastAsia="Times New Roman" w:hAnsi="Times New Roman" w:cs="Times New Roman"/>
          <w:sz w:val="28"/>
          <w:szCs w:val="28"/>
        </w:rPr>
      </w:pPr>
      <w:r w:rsidRPr="00932F27">
        <w:rPr>
          <w:rFonts w:ascii="Times New Roman" w:eastAsia="Times New Roman" w:hAnsi="Times New Roman" w:cs="Times New Roman"/>
          <w:i/>
          <w:sz w:val="28"/>
          <w:szCs w:val="28"/>
        </w:rPr>
        <w:t>– консультации  для  воспитателей</w:t>
      </w:r>
      <w:r w:rsidRPr="004B7FF2">
        <w:rPr>
          <w:rFonts w:ascii="Times New Roman" w:eastAsia="Times New Roman" w:hAnsi="Times New Roman" w:cs="Times New Roman"/>
          <w:i/>
          <w:color w:val="FF0000"/>
          <w:sz w:val="28"/>
          <w:szCs w:val="28"/>
        </w:rPr>
        <w:t xml:space="preserve"> </w:t>
      </w:r>
      <w:r w:rsidRPr="004B7FF2">
        <w:rPr>
          <w:rFonts w:ascii="Times New Roman" w:eastAsia="Times New Roman" w:hAnsi="Times New Roman" w:cs="Times New Roman"/>
          <w:color w:val="FF0000"/>
          <w:sz w:val="28"/>
          <w:szCs w:val="28"/>
        </w:rPr>
        <w:t xml:space="preserve"> </w:t>
      </w:r>
      <w:r w:rsidRPr="001D73FE">
        <w:rPr>
          <w:rFonts w:ascii="Times New Roman" w:eastAsia="Times New Roman" w:hAnsi="Times New Roman" w:cs="Times New Roman"/>
          <w:sz w:val="28"/>
          <w:szCs w:val="28"/>
        </w:rPr>
        <w:t>«</w:t>
      </w:r>
      <w:r w:rsidR="001D73FE" w:rsidRPr="001D73FE">
        <w:rPr>
          <w:rFonts w:ascii="Times New Roman" w:eastAsia="Times New Roman" w:hAnsi="Times New Roman" w:cs="Times New Roman"/>
          <w:sz w:val="28"/>
          <w:szCs w:val="28"/>
        </w:rPr>
        <w:t>Как дошкольник становится школьником?»</w:t>
      </w:r>
      <w:r w:rsidRPr="001D73FE">
        <w:rPr>
          <w:rFonts w:ascii="Times New Roman" w:eastAsia="Times New Roman" w:hAnsi="Times New Roman" w:cs="Times New Roman"/>
          <w:sz w:val="28"/>
          <w:szCs w:val="28"/>
        </w:rPr>
        <w:t>,  «</w:t>
      </w:r>
      <w:r w:rsidR="001D73FE" w:rsidRPr="001D73FE">
        <w:rPr>
          <w:rFonts w:ascii="Times New Roman" w:eastAsia="Times New Roman" w:hAnsi="Times New Roman" w:cs="Times New Roman"/>
          <w:sz w:val="28"/>
          <w:szCs w:val="28"/>
        </w:rPr>
        <w:t>Готовим руку к письму»</w:t>
      </w:r>
      <w:r w:rsidRPr="001D73FE">
        <w:rPr>
          <w:rFonts w:ascii="Times New Roman" w:eastAsia="Times New Roman" w:hAnsi="Times New Roman" w:cs="Times New Roman"/>
          <w:sz w:val="28"/>
          <w:szCs w:val="28"/>
        </w:rPr>
        <w:t xml:space="preserve">;  </w:t>
      </w:r>
    </w:p>
    <w:p w:rsidR="002A4102" w:rsidRPr="00932F27" w:rsidRDefault="002A4102" w:rsidP="002A4102">
      <w:pPr>
        <w:spacing w:after="0" w:line="240" w:lineRule="auto"/>
        <w:jc w:val="both"/>
        <w:rPr>
          <w:rFonts w:ascii="Times New Roman" w:eastAsia="Times New Roman" w:hAnsi="Times New Roman" w:cs="Times New Roman"/>
          <w:sz w:val="28"/>
          <w:szCs w:val="28"/>
        </w:rPr>
      </w:pPr>
      <w:r w:rsidRPr="00932F27">
        <w:rPr>
          <w:rFonts w:ascii="Times New Roman" w:eastAsia="Times New Roman" w:hAnsi="Times New Roman" w:cs="Times New Roman"/>
          <w:i/>
          <w:sz w:val="28"/>
          <w:szCs w:val="28"/>
        </w:rPr>
        <w:lastRenderedPageBreak/>
        <w:t>– экскурсии</w:t>
      </w:r>
      <w:r w:rsidRPr="00932F27">
        <w:rPr>
          <w:rFonts w:ascii="Times New Roman" w:eastAsia="Times New Roman" w:hAnsi="Times New Roman" w:cs="Times New Roman"/>
          <w:sz w:val="28"/>
          <w:szCs w:val="28"/>
        </w:rPr>
        <w:t xml:space="preserve">  в  школу, музей усадьбу В.П. Сукачёва, библиотеку им. А.С. Пушкина, в музей Ремёсел, музей «</w:t>
      </w:r>
      <w:proofErr w:type="spellStart"/>
      <w:r w:rsidRPr="00932F27">
        <w:rPr>
          <w:rFonts w:ascii="Times New Roman" w:eastAsia="Times New Roman" w:hAnsi="Times New Roman" w:cs="Times New Roman"/>
          <w:sz w:val="28"/>
          <w:szCs w:val="28"/>
        </w:rPr>
        <w:t>Тальцы</w:t>
      </w:r>
      <w:proofErr w:type="spellEnd"/>
      <w:r w:rsidRPr="00932F27">
        <w:rPr>
          <w:rFonts w:ascii="Times New Roman" w:eastAsia="Times New Roman" w:hAnsi="Times New Roman" w:cs="Times New Roman"/>
          <w:sz w:val="28"/>
          <w:szCs w:val="28"/>
        </w:rPr>
        <w:t xml:space="preserve">»;  </w:t>
      </w:r>
    </w:p>
    <w:p w:rsidR="002A4102" w:rsidRPr="00932F27" w:rsidRDefault="002A4102" w:rsidP="002A4102">
      <w:pPr>
        <w:spacing w:after="0" w:line="240" w:lineRule="auto"/>
        <w:jc w:val="both"/>
        <w:rPr>
          <w:rFonts w:ascii="Times New Roman" w:eastAsia="Times New Roman" w:hAnsi="Times New Roman" w:cs="Times New Roman"/>
          <w:sz w:val="28"/>
          <w:szCs w:val="28"/>
        </w:rPr>
      </w:pPr>
      <w:r w:rsidRPr="00932F27">
        <w:rPr>
          <w:rFonts w:ascii="Times New Roman" w:eastAsia="Times New Roman" w:hAnsi="Times New Roman" w:cs="Times New Roman"/>
          <w:sz w:val="28"/>
          <w:szCs w:val="28"/>
        </w:rPr>
        <w:t xml:space="preserve">– определение  </w:t>
      </w:r>
      <w:r w:rsidRPr="00932F27">
        <w:rPr>
          <w:rFonts w:ascii="Times New Roman" w:eastAsia="Times New Roman" w:hAnsi="Times New Roman" w:cs="Times New Roman"/>
          <w:i/>
          <w:sz w:val="28"/>
          <w:szCs w:val="28"/>
        </w:rPr>
        <w:t>уровня  готовности</w:t>
      </w:r>
      <w:r w:rsidRPr="00932F27">
        <w:rPr>
          <w:rFonts w:ascii="Times New Roman" w:eastAsia="Times New Roman" w:hAnsi="Times New Roman" w:cs="Times New Roman"/>
          <w:sz w:val="28"/>
          <w:szCs w:val="28"/>
        </w:rPr>
        <w:t xml:space="preserve">  к  школе; </w:t>
      </w:r>
    </w:p>
    <w:p w:rsidR="002A4102" w:rsidRPr="00932F27" w:rsidRDefault="002A4102" w:rsidP="002A4102">
      <w:pPr>
        <w:spacing w:after="0" w:line="240" w:lineRule="auto"/>
        <w:jc w:val="both"/>
        <w:rPr>
          <w:rFonts w:ascii="Times New Roman" w:eastAsia="Times New Roman" w:hAnsi="Times New Roman" w:cs="Times New Roman"/>
          <w:sz w:val="28"/>
          <w:szCs w:val="28"/>
        </w:rPr>
      </w:pPr>
      <w:r w:rsidRPr="00932F27">
        <w:rPr>
          <w:rFonts w:ascii="Times New Roman" w:eastAsia="Times New Roman" w:hAnsi="Times New Roman" w:cs="Times New Roman"/>
          <w:i/>
          <w:sz w:val="28"/>
          <w:szCs w:val="28"/>
        </w:rPr>
        <w:t>– индивидуальные  консультации</w:t>
      </w:r>
      <w:r w:rsidRPr="00932F27">
        <w:rPr>
          <w:rFonts w:ascii="Times New Roman" w:eastAsia="Times New Roman" w:hAnsi="Times New Roman" w:cs="Times New Roman"/>
          <w:sz w:val="28"/>
          <w:szCs w:val="28"/>
        </w:rPr>
        <w:t xml:space="preserve">  для  родителей  по  результатам  обследования  к  школе.</w:t>
      </w:r>
    </w:p>
    <w:p w:rsidR="002A4102" w:rsidRPr="00932F27" w:rsidRDefault="002A4102" w:rsidP="002A4102">
      <w:pPr>
        <w:spacing w:after="0" w:line="240" w:lineRule="auto"/>
        <w:ind w:firstLine="709"/>
        <w:jc w:val="both"/>
        <w:rPr>
          <w:rFonts w:ascii="Times New Roman" w:eastAsia="Times New Roman" w:hAnsi="Times New Roman" w:cs="Times New Roman"/>
          <w:sz w:val="28"/>
          <w:szCs w:val="28"/>
        </w:rPr>
      </w:pPr>
      <w:r w:rsidRPr="00932F27">
        <w:rPr>
          <w:rFonts w:ascii="Times New Roman" w:eastAsia="Times New Roman" w:hAnsi="Times New Roman" w:cs="Times New Roman"/>
          <w:sz w:val="28"/>
          <w:szCs w:val="28"/>
        </w:rPr>
        <w:t>В соответствии с планом работы в сентябре и мае</w:t>
      </w:r>
      <w:r w:rsidR="00684A0B" w:rsidRPr="00932F27">
        <w:rPr>
          <w:rFonts w:ascii="Times New Roman" w:eastAsia="Times New Roman" w:hAnsi="Times New Roman" w:cs="Times New Roman"/>
          <w:sz w:val="28"/>
          <w:szCs w:val="28"/>
        </w:rPr>
        <w:t xml:space="preserve"> педагогом-психологом</w:t>
      </w:r>
      <w:r w:rsidRPr="00932F27">
        <w:rPr>
          <w:rFonts w:ascii="Times New Roman" w:eastAsia="Times New Roman" w:hAnsi="Times New Roman" w:cs="Times New Roman"/>
          <w:sz w:val="28"/>
          <w:szCs w:val="28"/>
        </w:rPr>
        <w:t xml:space="preserve"> проводилось изучение готовности детей подготовительных групп к обучению в школе.</w:t>
      </w:r>
    </w:p>
    <w:p w:rsidR="002A4102" w:rsidRPr="00932F27" w:rsidRDefault="002A4102" w:rsidP="002A4102">
      <w:pPr>
        <w:spacing w:after="0" w:line="240" w:lineRule="auto"/>
        <w:jc w:val="both"/>
        <w:rPr>
          <w:rFonts w:ascii="Times New Roman" w:hAnsi="Times New Roman" w:cs="Times New Roman"/>
          <w:sz w:val="28"/>
          <w:szCs w:val="28"/>
        </w:rPr>
      </w:pPr>
      <w:r w:rsidRPr="004B7FF2">
        <w:rPr>
          <w:rFonts w:ascii="Times New Roman" w:hAnsi="Times New Roman" w:cs="Times New Roman"/>
          <w:color w:val="FF0000"/>
          <w:sz w:val="28"/>
          <w:szCs w:val="28"/>
        </w:rPr>
        <w:tab/>
      </w:r>
      <w:r w:rsidRPr="00932F27">
        <w:rPr>
          <w:rFonts w:ascii="Times New Roman" w:hAnsi="Times New Roman" w:cs="Times New Roman"/>
          <w:sz w:val="28"/>
          <w:szCs w:val="28"/>
        </w:rPr>
        <w:t xml:space="preserve">Целью исследования было выявление уровня готовности  к школьному обучению, определение </w:t>
      </w:r>
      <w:proofErr w:type="spellStart"/>
      <w:r w:rsidRPr="00932F27">
        <w:rPr>
          <w:rFonts w:ascii="Times New Roman" w:hAnsi="Times New Roman" w:cs="Times New Roman"/>
          <w:sz w:val="28"/>
          <w:szCs w:val="28"/>
        </w:rPr>
        <w:t>сформированности</w:t>
      </w:r>
      <w:proofErr w:type="spellEnd"/>
      <w:r w:rsidRPr="00932F27">
        <w:rPr>
          <w:rFonts w:ascii="Times New Roman" w:hAnsi="Times New Roman" w:cs="Times New Roman"/>
          <w:sz w:val="28"/>
          <w:szCs w:val="28"/>
        </w:rPr>
        <w:t xml:space="preserve"> универсальных учебных действий, учебной мотивации.</w:t>
      </w:r>
      <w:r w:rsidR="00932F27" w:rsidRPr="00932F27">
        <w:rPr>
          <w:rFonts w:ascii="Times New Roman" w:hAnsi="Times New Roman" w:cs="Times New Roman"/>
          <w:sz w:val="28"/>
          <w:szCs w:val="28"/>
        </w:rPr>
        <w:t xml:space="preserve"> </w:t>
      </w:r>
      <w:r w:rsidRPr="00932F27">
        <w:rPr>
          <w:rFonts w:ascii="Times New Roman" w:hAnsi="Times New Roman" w:cs="Times New Roman"/>
          <w:sz w:val="28"/>
          <w:szCs w:val="28"/>
        </w:rPr>
        <w:t xml:space="preserve">В ходе исследования  проведена групповая и индивидуальная диагностика, в которой использованы методики: «Изучения преобладающей мотивации» (М.Р.Гинзбург); Программа </w:t>
      </w:r>
      <w:proofErr w:type="spellStart"/>
      <w:r w:rsidRPr="00932F27">
        <w:rPr>
          <w:rFonts w:ascii="Times New Roman" w:hAnsi="Times New Roman" w:cs="Times New Roman"/>
          <w:sz w:val="28"/>
          <w:szCs w:val="28"/>
        </w:rPr>
        <w:t>скрининговой</w:t>
      </w:r>
      <w:proofErr w:type="spellEnd"/>
      <w:r w:rsidRPr="00932F27">
        <w:rPr>
          <w:rFonts w:ascii="Times New Roman" w:hAnsi="Times New Roman" w:cs="Times New Roman"/>
          <w:sz w:val="28"/>
          <w:szCs w:val="28"/>
        </w:rPr>
        <w:t xml:space="preserve"> психолого-педагогической оценки готовности к началу школьного обучения, авт. Н.Семаго, М.Семаго», «</w:t>
      </w:r>
      <w:proofErr w:type="spellStart"/>
      <w:r w:rsidRPr="00932F27">
        <w:rPr>
          <w:rFonts w:ascii="Times New Roman" w:hAnsi="Times New Roman" w:cs="Times New Roman"/>
          <w:sz w:val="28"/>
          <w:szCs w:val="28"/>
        </w:rPr>
        <w:t>Опросник</w:t>
      </w:r>
      <w:proofErr w:type="spellEnd"/>
      <w:r w:rsidRPr="00932F27">
        <w:rPr>
          <w:rFonts w:ascii="Times New Roman" w:hAnsi="Times New Roman" w:cs="Times New Roman"/>
          <w:sz w:val="28"/>
          <w:szCs w:val="28"/>
        </w:rPr>
        <w:t xml:space="preserve"> психосоциальной готовности» (</w:t>
      </w:r>
      <w:proofErr w:type="spellStart"/>
      <w:r w:rsidRPr="00932F27">
        <w:rPr>
          <w:rFonts w:ascii="Times New Roman" w:hAnsi="Times New Roman" w:cs="Times New Roman"/>
          <w:sz w:val="28"/>
          <w:szCs w:val="28"/>
        </w:rPr>
        <w:t>Венгер</w:t>
      </w:r>
      <w:proofErr w:type="spellEnd"/>
      <w:r w:rsidRPr="00932F27">
        <w:rPr>
          <w:rFonts w:ascii="Times New Roman" w:hAnsi="Times New Roman" w:cs="Times New Roman"/>
          <w:sz w:val="28"/>
          <w:szCs w:val="28"/>
        </w:rPr>
        <w:t>).</w:t>
      </w:r>
    </w:p>
    <w:p w:rsidR="002F2970" w:rsidRPr="009A694A" w:rsidRDefault="00684A0B" w:rsidP="002F2970">
      <w:pPr>
        <w:spacing w:after="0" w:line="240" w:lineRule="auto"/>
        <w:ind w:firstLine="708"/>
        <w:jc w:val="both"/>
        <w:rPr>
          <w:rFonts w:ascii="Times New Roman" w:hAnsi="Times New Roman" w:cs="Times New Roman"/>
          <w:sz w:val="28"/>
          <w:szCs w:val="28"/>
        </w:rPr>
      </w:pPr>
      <w:r w:rsidRPr="009A694A">
        <w:rPr>
          <w:rFonts w:ascii="Times New Roman" w:hAnsi="Times New Roman" w:cs="Times New Roman"/>
          <w:sz w:val="28"/>
          <w:szCs w:val="28"/>
        </w:rPr>
        <w:t>В</w:t>
      </w:r>
      <w:r w:rsidR="002F2970" w:rsidRPr="009A694A">
        <w:rPr>
          <w:rFonts w:ascii="Times New Roman" w:hAnsi="Times New Roman" w:cs="Times New Roman"/>
          <w:sz w:val="28"/>
          <w:szCs w:val="28"/>
        </w:rPr>
        <w:t xml:space="preserve">сего было обследовано:  </w:t>
      </w:r>
      <w:r w:rsidR="009A694A" w:rsidRPr="009A694A">
        <w:rPr>
          <w:rFonts w:ascii="Times New Roman" w:hAnsi="Times New Roman" w:cs="Times New Roman"/>
          <w:sz w:val="28"/>
          <w:szCs w:val="28"/>
        </w:rPr>
        <w:t>81</w:t>
      </w:r>
      <w:r w:rsidR="002F2970" w:rsidRPr="009A694A">
        <w:rPr>
          <w:rFonts w:ascii="Times New Roman" w:hAnsi="Times New Roman" w:cs="Times New Roman"/>
          <w:sz w:val="28"/>
          <w:szCs w:val="28"/>
        </w:rPr>
        <w:t xml:space="preserve">   </w:t>
      </w:r>
      <w:r w:rsidR="009A694A" w:rsidRPr="009A694A">
        <w:rPr>
          <w:rFonts w:ascii="Times New Roman" w:hAnsi="Times New Roman" w:cs="Times New Roman"/>
          <w:sz w:val="28"/>
          <w:szCs w:val="28"/>
        </w:rPr>
        <w:t>ребёнок</w:t>
      </w:r>
      <w:r w:rsidR="002F2970" w:rsidRPr="009A694A">
        <w:rPr>
          <w:rFonts w:ascii="Times New Roman" w:hAnsi="Times New Roman" w:cs="Times New Roman"/>
          <w:sz w:val="28"/>
          <w:szCs w:val="28"/>
        </w:rPr>
        <w:t>.  При обследовании было выявлено, что высокий уров</w:t>
      </w:r>
      <w:r w:rsidR="009A694A" w:rsidRPr="009A694A">
        <w:rPr>
          <w:rFonts w:ascii="Times New Roman" w:hAnsi="Times New Roman" w:cs="Times New Roman"/>
          <w:sz w:val="28"/>
          <w:szCs w:val="28"/>
        </w:rPr>
        <w:t>ень  подготовки к школе имеют  7%, средний – 60</w:t>
      </w:r>
      <w:r w:rsidR="002F2970" w:rsidRPr="009A694A">
        <w:rPr>
          <w:rFonts w:ascii="Times New Roman" w:hAnsi="Times New Roman" w:cs="Times New Roman"/>
          <w:sz w:val="28"/>
          <w:szCs w:val="28"/>
        </w:rPr>
        <w:t>%, низки</w:t>
      </w:r>
      <w:r w:rsidR="009A694A" w:rsidRPr="009A694A">
        <w:rPr>
          <w:rFonts w:ascii="Times New Roman" w:hAnsi="Times New Roman" w:cs="Times New Roman"/>
          <w:sz w:val="28"/>
          <w:szCs w:val="28"/>
        </w:rPr>
        <w:t>й – 33</w:t>
      </w:r>
      <w:r w:rsidR="002F2970" w:rsidRPr="009A694A">
        <w:rPr>
          <w:rFonts w:ascii="Times New Roman" w:hAnsi="Times New Roman" w:cs="Times New Roman"/>
          <w:sz w:val="28"/>
          <w:szCs w:val="28"/>
        </w:rPr>
        <w:t>%, основные недостатки развития: нарушения пространственного восприятия, зрительно-моторной координации, словесно-логических операций.</w:t>
      </w:r>
    </w:p>
    <w:p w:rsidR="002A4102" w:rsidRDefault="002F2970" w:rsidP="00A75908">
      <w:pPr>
        <w:spacing w:after="0" w:line="240" w:lineRule="auto"/>
        <w:ind w:firstLine="708"/>
        <w:jc w:val="both"/>
        <w:rPr>
          <w:rFonts w:ascii="Times New Roman" w:hAnsi="Times New Roman" w:cs="Times New Roman"/>
          <w:sz w:val="28"/>
          <w:szCs w:val="28"/>
        </w:rPr>
      </w:pPr>
      <w:r w:rsidRPr="00932F27">
        <w:rPr>
          <w:rFonts w:ascii="Times New Roman" w:hAnsi="Times New Roman" w:cs="Times New Roman"/>
          <w:sz w:val="28"/>
          <w:szCs w:val="28"/>
        </w:rPr>
        <w:t>По результатам исследования были проведены групповые и индивидуальные консультации с родителями по подготовке детей к школе и индивидуальные консультации с педагогами по организации процесса обучения, а также, в течение года, проводились групповые коррекционно-развивающие занятия, целью которых явилось развитие мелкой моторики, внимания, памяти, пространственных представлений, мыслительных операций.</w:t>
      </w:r>
    </w:p>
    <w:p w:rsidR="00B16DAD" w:rsidRPr="00932F27" w:rsidRDefault="00B16DAD" w:rsidP="00A75908">
      <w:pPr>
        <w:spacing w:after="0" w:line="240" w:lineRule="auto"/>
        <w:ind w:firstLine="708"/>
        <w:jc w:val="both"/>
        <w:rPr>
          <w:rFonts w:ascii="Times New Roman" w:hAnsi="Times New Roman" w:cs="Times New Roman"/>
          <w:sz w:val="28"/>
          <w:szCs w:val="28"/>
        </w:rPr>
      </w:pPr>
    </w:p>
    <w:p w:rsidR="00FA51D0" w:rsidRPr="00932F27" w:rsidRDefault="006E615E" w:rsidP="00FA51D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Организация учебного процесса</w:t>
      </w:r>
    </w:p>
    <w:p w:rsidR="00FA51D0" w:rsidRPr="001D73FE" w:rsidRDefault="00FA51D0" w:rsidP="00FA51D0">
      <w:pPr>
        <w:spacing w:after="0" w:line="240" w:lineRule="auto"/>
        <w:ind w:firstLine="709"/>
        <w:jc w:val="both"/>
        <w:rPr>
          <w:rFonts w:ascii="Times New Roman" w:eastAsia="Times New Roman" w:hAnsi="Times New Roman" w:cs="Times New Roman"/>
          <w:sz w:val="28"/>
          <w:szCs w:val="28"/>
        </w:rPr>
      </w:pPr>
      <w:r w:rsidRPr="001D73FE">
        <w:rPr>
          <w:rFonts w:ascii="Times New Roman" w:eastAsia="Times New Roman" w:hAnsi="Times New Roman" w:cs="Times New Roman"/>
          <w:sz w:val="28"/>
          <w:szCs w:val="28"/>
        </w:rPr>
        <w:t xml:space="preserve">Педагогический коллектив ДОУ осуществляет воспитательно-образовательную работу в соответствии с </w:t>
      </w:r>
      <w:r w:rsidR="00CA6947" w:rsidRPr="001D73FE">
        <w:rPr>
          <w:rFonts w:ascii="Times New Roman" w:eastAsia="Times New Roman" w:hAnsi="Times New Roman" w:cs="Times New Roman"/>
          <w:sz w:val="28"/>
          <w:szCs w:val="28"/>
        </w:rPr>
        <w:t xml:space="preserve">ОПДО </w:t>
      </w:r>
      <w:r w:rsidRPr="001D73FE">
        <w:rPr>
          <w:rFonts w:ascii="Times New Roman" w:eastAsia="Times New Roman" w:hAnsi="Times New Roman" w:cs="Times New Roman"/>
          <w:sz w:val="28"/>
          <w:szCs w:val="28"/>
        </w:rPr>
        <w:t>в группах общеразвивающей направленности  и группах компенсирующей направленности для детей с</w:t>
      </w:r>
      <w:r w:rsidR="00705CF4" w:rsidRPr="001D73FE">
        <w:rPr>
          <w:rFonts w:ascii="Times New Roman" w:eastAsia="Times New Roman" w:hAnsi="Times New Roman" w:cs="Times New Roman"/>
          <w:sz w:val="28"/>
          <w:szCs w:val="28"/>
        </w:rPr>
        <w:t xml:space="preserve"> ТНР</w:t>
      </w:r>
      <w:r w:rsidRPr="001D73FE">
        <w:rPr>
          <w:rFonts w:ascii="Times New Roman" w:eastAsia="Times New Roman" w:hAnsi="Times New Roman" w:cs="Times New Roman"/>
          <w:sz w:val="28"/>
          <w:szCs w:val="28"/>
        </w:rPr>
        <w:t>, ведущими целями которой являются: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 к обучению в школе, обеспечение безопасности жизнедеятельности дошкольника.</w:t>
      </w:r>
    </w:p>
    <w:p w:rsidR="00FA51D0" w:rsidRPr="001D73FE" w:rsidRDefault="00FA51D0" w:rsidP="00FA51D0">
      <w:pPr>
        <w:shd w:val="clear" w:color="auto" w:fill="FFFFFF"/>
        <w:spacing w:after="0" w:line="240" w:lineRule="auto"/>
        <w:ind w:firstLine="709"/>
        <w:jc w:val="both"/>
        <w:rPr>
          <w:rFonts w:ascii="Times New Roman" w:eastAsia="Times New Roman" w:hAnsi="Times New Roman" w:cs="Times New Roman"/>
          <w:sz w:val="28"/>
          <w:szCs w:val="28"/>
        </w:rPr>
      </w:pPr>
      <w:r w:rsidRPr="001D73FE">
        <w:rPr>
          <w:rFonts w:ascii="Times New Roman" w:eastAsia="Times New Roman" w:hAnsi="Times New Roman" w:cs="Times New Roman"/>
          <w:sz w:val="28"/>
          <w:szCs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FA51D0" w:rsidRPr="001D73FE" w:rsidRDefault="00FA51D0" w:rsidP="00FA51D0">
      <w:pPr>
        <w:shd w:val="clear" w:color="auto" w:fill="FFFFFF"/>
        <w:spacing w:after="0" w:line="240" w:lineRule="auto"/>
        <w:ind w:firstLine="709"/>
        <w:jc w:val="both"/>
        <w:rPr>
          <w:rFonts w:ascii="Times New Roman" w:eastAsia="Times New Roman" w:hAnsi="Times New Roman" w:cs="Times New Roman"/>
          <w:sz w:val="28"/>
          <w:szCs w:val="28"/>
        </w:rPr>
      </w:pPr>
      <w:r w:rsidRPr="001D73FE">
        <w:rPr>
          <w:rFonts w:ascii="Times New Roman" w:eastAsia="Times New Roman" w:hAnsi="Times New Roman" w:cs="Times New Roman"/>
          <w:sz w:val="28"/>
          <w:szCs w:val="28"/>
        </w:rPr>
        <w:t xml:space="preserve">Для достижения целей </w:t>
      </w:r>
      <w:r w:rsidR="00E776AE" w:rsidRPr="001D73FE">
        <w:rPr>
          <w:rFonts w:ascii="Times New Roman" w:eastAsia="Times New Roman" w:hAnsi="Times New Roman" w:cs="Times New Roman"/>
          <w:sz w:val="28"/>
          <w:szCs w:val="28"/>
        </w:rPr>
        <w:t>ОПДО</w:t>
      </w:r>
      <w:r w:rsidRPr="001D73FE">
        <w:rPr>
          <w:rFonts w:ascii="Times New Roman" w:eastAsia="Times New Roman" w:hAnsi="Times New Roman" w:cs="Times New Roman"/>
          <w:sz w:val="28"/>
          <w:szCs w:val="28"/>
        </w:rPr>
        <w:t xml:space="preserve"> первостепенное значение имеют:</w:t>
      </w:r>
    </w:p>
    <w:p w:rsidR="00FA51D0" w:rsidRPr="001D73FE" w:rsidRDefault="00FA51D0" w:rsidP="00FA51D0">
      <w:pPr>
        <w:shd w:val="clear" w:color="auto" w:fill="FFFFFF"/>
        <w:spacing w:after="0" w:line="240" w:lineRule="auto"/>
        <w:ind w:firstLine="709"/>
        <w:jc w:val="both"/>
        <w:rPr>
          <w:rFonts w:ascii="Times New Roman" w:eastAsia="Times New Roman" w:hAnsi="Times New Roman" w:cs="Times New Roman"/>
          <w:sz w:val="28"/>
          <w:szCs w:val="28"/>
        </w:rPr>
      </w:pPr>
      <w:r w:rsidRPr="001D73FE">
        <w:rPr>
          <w:rFonts w:ascii="Times New Roman" w:eastAsia="Times New Roman" w:hAnsi="Times New Roman" w:cs="Times New Roman"/>
          <w:sz w:val="28"/>
          <w:szCs w:val="28"/>
        </w:rPr>
        <w:lastRenderedPageBreak/>
        <w:t>- забота о здоровье, эмоциональном благополучии и своевременном всестороннем развитии каждого ребёнка;</w:t>
      </w:r>
    </w:p>
    <w:p w:rsidR="00FA51D0" w:rsidRPr="001D73FE" w:rsidRDefault="00FA51D0" w:rsidP="00FA51D0">
      <w:pPr>
        <w:shd w:val="clear" w:color="auto" w:fill="FFFFFF"/>
        <w:spacing w:after="0" w:line="240" w:lineRule="auto"/>
        <w:ind w:firstLine="709"/>
        <w:jc w:val="both"/>
        <w:rPr>
          <w:rFonts w:ascii="Times New Roman" w:eastAsia="Times New Roman" w:hAnsi="Times New Roman" w:cs="Times New Roman"/>
          <w:sz w:val="28"/>
          <w:szCs w:val="28"/>
        </w:rPr>
      </w:pPr>
      <w:r w:rsidRPr="001D73FE">
        <w:rPr>
          <w:rFonts w:ascii="Times New Roman" w:eastAsia="Times New Roman" w:hAnsi="Times New Roman" w:cs="Times New Roman"/>
          <w:sz w:val="28"/>
          <w:szCs w:val="28"/>
        </w:rPr>
        <w:t xml:space="preserve">- создание в группах атмосферы гуманного и доброжелательного отношения ко всем </w:t>
      </w:r>
      <w:r w:rsidR="00684A0B" w:rsidRPr="001D73FE">
        <w:rPr>
          <w:rFonts w:ascii="Times New Roman" w:eastAsia="Times New Roman" w:hAnsi="Times New Roman" w:cs="Times New Roman"/>
          <w:sz w:val="28"/>
          <w:szCs w:val="28"/>
        </w:rPr>
        <w:t>детям</w:t>
      </w:r>
      <w:r w:rsidRPr="001D73FE">
        <w:rPr>
          <w:rFonts w:ascii="Times New Roman" w:eastAsia="Times New Roman" w:hAnsi="Times New Roman" w:cs="Times New Roman"/>
          <w:sz w:val="28"/>
          <w:szCs w:val="28"/>
        </w:rPr>
        <w:t xml:space="preserve">, что позволяет </w:t>
      </w:r>
      <w:r w:rsidR="00684A0B" w:rsidRPr="001D73FE">
        <w:rPr>
          <w:rFonts w:ascii="Times New Roman" w:eastAsia="Times New Roman" w:hAnsi="Times New Roman" w:cs="Times New Roman"/>
          <w:sz w:val="28"/>
          <w:szCs w:val="28"/>
        </w:rPr>
        <w:t>воспитывать</w:t>
      </w:r>
      <w:r w:rsidRPr="001D73FE">
        <w:rPr>
          <w:rFonts w:ascii="Times New Roman" w:eastAsia="Times New Roman" w:hAnsi="Times New Roman" w:cs="Times New Roman"/>
          <w:sz w:val="28"/>
          <w:szCs w:val="28"/>
        </w:rPr>
        <w:t xml:space="preserve"> их </w:t>
      </w:r>
      <w:proofErr w:type="gramStart"/>
      <w:r w:rsidRPr="001D73FE">
        <w:rPr>
          <w:rFonts w:ascii="Times New Roman" w:eastAsia="Times New Roman" w:hAnsi="Times New Roman" w:cs="Times New Roman"/>
          <w:sz w:val="28"/>
          <w:szCs w:val="28"/>
        </w:rPr>
        <w:t>общительными</w:t>
      </w:r>
      <w:proofErr w:type="gramEnd"/>
      <w:r w:rsidRPr="001D73FE">
        <w:rPr>
          <w:rFonts w:ascii="Times New Roman" w:eastAsia="Times New Roman" w:hAnsi="Times New Roman" w:cs="Times New Roman"/>
          <w:sz w:val="28"/>
          <w:szCs w:val="28"/>
        </w:rPr>
        <w:t>, добрыми, любознательными, инициативными, стремящимися к самостоятельности и творчеству;</w:t>
      </w:r>
    </w:p>
    <w:p w:rsidR="00FA51D0" w:rsidRPr="001D73FE" w:rsidRDefault="00FA51D0" w:rsidP="00FA51D0">
      <w:pPr>
        <w:shd w:val="clear" w:color="auto" w:fill="FFFFFF"/>
        <w:spacing w:after="0" w:line="240" w:lineRule="auto"/>
        <w:ind w:firstLine="709"/>
        <w:jc w:val="both"/>
        <w:rPr>
          <w:rFonts w:ascii="Times New Roman" w:eastAsia="Times New Roman" w:hAnsi="Times New Roman" w:cs="Times New Roman"/>
          <w:sz w:val="28"/>
          <w:szCs w:val="28"/>
        </w:rPr>
      </w:pPr>
      <w:r w:rsidRPr="001D73FE">
        <w:rPr>
          <w:rFonts w:ascii="Times New Roman" w:eastAsia="Times New Roman" w:hAnsi="Times New Roman" w:cs="Times New Roman"/>
          <w:sz w:val="28"/>
          <w:szCs w:val="28"/>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FA51D0" w:rsidRPr="001D73FE" w:rsidRDefault="00FA51D0" w:rsidP="00FA51D0">
      <w:pPr>
        <w:shd w:val="clear" w:color="auto" w:fill="FFFFFF"/>
        <w:spacing w:after="0" w:line="240" w:lineRule="auto"/>
        <w:ind w:firstLine="709"/>
        <w:jc w:val="both"/>
        <w:rPr>
          <w:rFonts w:ascii="Times New Roman" w:eastAsia="Times New Roman" w:hAnsi="Times New Roman" w:cs="Times New Roman"/>
          <w:sz w:val="28"/>
          <w:szCs w:val="28"/>
        </w:rPr>
      </w:pPr>
      <w:r w:rsidRPr="001D73FE">
        <w:rPr>
          <w:rFonts w:ascii="Times New Roman" w:eastAsia="Times New Roman" w:hAnsi="Times New Roman" w:cs="Times New Roman"/>
          <w:sz w:val="28"/>
          <w:szCs w:val="28"/>
        </w:rPr>
        <w:t>- творческая организация (</w:t>
      </w:r>
      <w:proofErr w:type="spellStart"/>
      <w:r w:rsidRPr="001D73FE">
        <w:rPr>
          <w:rFonts w:ascii="Times New Roman" w:eastAsia="Times New Roman" w:hAnsi="Times New Roman" w:cs="Times New Roman"/>
          <w:sz w:val="28"/>
          <w:szCs w:val="28"/>
        </w:rPr>
        <w:t>креативность</w:t>
      </w:r>
      <w:proofErr w:type="spellEnd"/>
      <w:r w:rsidRPr="001D73FE">
        <w:rPr>
          <w:rFonts w:ascii="Times New Roman" w:eastAsia="Times New Roman" w:hAnsi="Times New Roman" w:cs="Times New Roman"/>
          <w:sz w:val="28"/>
          <w:szCs w:val="28"/>
        </w:rPr>
        <w:t>) воспитательно-образовательного процесса;</w:t>
      </w:r>
    </w:p>
    <w:p w:rsidR="00FA51D0" w:rsidRPr="001D73FE" w:rsidRDefault="00FA51D0" w:rsidP="00FA51D0">
      <w:pPr>
        <w:shd w:val="clear" w:color="auto" w:fill="FFFFFF"/>
        <w:spacing w:after="0" w:line="240" w:lineRule="auto"/>
        <w:ind w:firstLine="709"/>
        <w:jc w:val="both"/>
        <w:rPr>
          <w:rFonts w:ascii="Times New Roman" w:eastAsia="Times New Roman" w:hAnsi="Times New Roman" w:cs="Times New Roman"/>
          <w:sz w:val="28"/>
          <w:szCs w:val="28"/>
        </w:rPr>
      </w:pPr>
      <w:r w:rsidRPr="001D73FE">
        <w:rPr>
          <w:rFonts w:ascii="Times New Roman" w:eastAsia="Times New Roman" w:hAnsi="Times New Roman" w:cs="Times New Roman"/>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w:t>
      </w:r>
    </w:p>
    <w:p w:rsidR="00FA51D0" w:rsidRPr="001D73FE" w:rsidRDefault="00FA51D0" w:rsidP="00FA51D0">
      <w:pPr>
        <w:shd w:val="clear" w:color="auto" w:fill="FFFFFF"/>
        <w:spacing w:after="0" w:line="240" w:lineRule="auto"/>
        <w:ind w:firstLine="709"/>
        <w:jc w:val="both"/>
        <w:rPr>
          <w:rFonts w:ascii="Times New Roman" w:eastAsia="Times New Roman" w:hAnsi="Times New Roman" w:cs="Times New Roman"/>
          <w:sz w:val="28"/>
          <w:szCs w:val="28"/>
        </w:rPr>
      </w:pPr>
      <w:r w:rsidRPr="001D73FE">
        <w:rPr>
          <w:rFonts w:ascii="Times New Roman" w:eastAsia="Times New Roman" w:hAnsi="Times New Roman" w:cs="Times New Roman"/>
          <w:sz w:val="28"/>
          <w:szCs w:val="28"/>
        </w:rPr>
        <w:t>- уважительное отношение к результатам детского творчества;</w:t>
      </w:r>
    </w:p>
    <w:p w:rsidR="00FA51D0" w:rsidRPr="001D73FE" w:rsidRDefault="00FA51D0" w:rsidP="00FA51D0">
      <w:pPr>
        <w:shd w:val="clear" w:color="auto" w:fill="FFFFFF"/>
        <w:spacing w:after="0" w:line="240" w:lineRule="auto"/>
        <w:ind w:firstLine="709"/>
        <w:jc w:val="both"/>
        <w:rPr>
          <w:rFonts w:ascii="Times New Roman" w:eastAsia="Times New Roman" w:hAnsi="Times New Roman" w:cs="Times New Roman"/>
          <w:sz w:val="28"/>
          <w:szCs w:val="28"/>
        </w:rPr>
      </w:pPr>
      <w:r w:rsidRPr="001D73FE">
        <w:rPr>
          <w:rFonts w:ascii="Times New Roman" w:eastAsia="Times New Roman" w:hAnsi="Times New Roman" w:cs="Times New Roman"/>
          <w:sz w:val="28"/>
          <w:szCs w:val="28"/>
        </w:rPr>
        <w:t>- обеспечение развития в процессе воспитания и обучения;</w:t>
      </w:r>
    </w:p>
    <w:p w:rsidR="00684A0B" w:rsidRPr="001D73FE" w:rsidRDefault="00FA51D0" w:rsidP="00FA51D0">
      <w:pPr>
        <w:shd w:val="clear" w:color="auto" w:fill="FFFFFF"/>
        <w:spacing w:after="0" w:line="240" w:lineRule="auto"/>
        <w:ind w:firstLine="709"/>
        <w:jc w:val="both"/>
        <w:rPr>
          <w:rFonts w:ascii="Times New Roman" w:eastAsia="Times New Roman" w:hAnsi="Times New Roman" w:cs="Times New Roman"/>
          <w:sz w:val="28"/>
          <w:szCs w:val="28"/>
        </w:rPr>
      </w:pPr>
      <w:r w:rsidRPr="001D73FE">
        <w:rPr>
          <w:rFonts w:ascii="Times New Roman" w:eastAsia="Times New Roman" w:hAnsi="Times New Roman" w:cs="Times New Roman"/>
          <w:sz w:val="28"/>
          <w:szCs w:val="28"/>
        </w:rPr>
        <w:t>- координация подходов к воспитанию детей в усло</w:t>
      </w:r>
      <w:r w:rsidR="00E776AE" w:rsidRPr="001D73FE">
        <w:rPr>
          <w:rFonts w:ascii="Times New Roman" w:eastAsia="Times New Roman" w:hAnsi="Times New Roman" w:cs="Times New Roman"/>
          <w:sz w:val="28"/>
          <w:szCs w:val="28"/>
        </w:rPr>
        <w:t>виях ДОУ и семьи;</w:t>
      </w:r>
    </w:p>
    <w:p w:rsidR="00FA51D0" w:rsidRPr="001D73FE" w:rsidRDefault="00684A0B" w:rsidP="00FA51D0">
      <w:pPr>
        <w:shd w:val="clear" w:color="auto" w:fill="FFFFFF"/>
        <w:spacing w:after="0" w:line="240" w:lineRule="auto"/>
        <w:ind w:firstLine="709"/>
        <w:jc w:val="both"/>
        <w:rPr>
          <w:rFonts w:ascii="Times New Roman" w:eastAsia="Times New Roman" w:hAnsi="Times New Roman" w:cs="Times New Roman"/>
          <w:sz w:val="28"/>
          <w:szCs w:val="28"/>
        </w:rPr>
      </w:pPr>
      <w:r w:rsidRPr="001D73FE">
        <w:rPr>
          <w:rFonts w:ascii="Times New Roman" w:eastAsia="Times New Roman" w:hAnsi="Times New Roman" w:cs="Times New Roman"/>
          <w:sz w:val="28"/>
          <w:szCs w:val="28"/>
        </w:rPr>
        <w:t>- о</w:t>
      </w:r>
      <w:r w:rsidR="00FA51D0" w:rsidRPr="001D73FE">
        <w:rPr>
          <w:rFonts w:ascii="Times New Roman" w:eastAsia="Times New Roman" w:hAnsi="Times New Roman" w:cs="Times New Roman"/>
          <w:sz w:val="28"/>
          <w:szCs w:val="28"/>
        </w:rPr>
        <w:t>беспечение участия семьи в жизни групп детского сада и дошкольного учреждения в целом;</w:t>
      </w:r>
    </w:p>
    <w:p w:rsidR="00FA51D0" w:rsidRPr="001D73FE" w:rsidRDefault="00FA51D0" w:rsidP="00FA51D0">
      <w:pPr>
        <w:shd w:val="clear" w:color="auto" w:fill="FFFFFF"/>
        <w:spacing w:after="0" w:line="240" w:lineRule="auto"/>
        <w:ind w:firstLine="709"/>
        <w:jc w:val="both"/>
        <w:rPr>
          <w:rFonts w:ascii="Times New Roman" w:eastAsia="Times New Roman" w:hAnsi="Times New Roman" w:cs="Times New Roman"/>
          <w:sz w:val="28"/>
          <w:szCs w:val="28"/>
        </w:rPr>
      </w:pPr>
      <w:r w:rsidRPr="001D73FE">
        <w:rPr>
          <w:rFonts w:ascii="Times New Roman" w:eastAsia="Times New Roman" w:hAnsi="Times New Roman" w:cs="Times New Roman"/>
          <w:sz w:val="28"/>
          <w:szCs w:val="28"/>
        </w:rPr>
        <w:t xml:space="preserve">- соблюдение в работе </w:t>
      </w:r>
      <w:r w:rsidR="00E776AE" w:rsidRPr="001D73FE">
        <w:rPr>
          <w:rFonts w:ascii="Times New Roman" w:eastAsia="Times New Roman" w:hAnsi="Times New Roman" w:cs="Times New Roman"/>
          <w:sz w:val="28"/>
          <w:szCs w:val="28"/>
        </w:rPr>
        <w:t>ДОУ</w:t>
      </w:r>
      <w:r w:rsidRPr="001D73FE">
        <w:rPr>
          <w:rFonts w:ascii="Times New Roman" w:eastAsia="Times New Roman" w:hAnsi="Times New Roman" w:cs="Times New Roman"/>
          <w:sz w:val="28"/>
          <w:szCs w:val="28"/>
        </w:rPr>
        <w:t xml:space="preserve"> и начальной школы преемственности, исключающей умственные  и физические перегрузки в содержании образования детей дошкольного возраста.</w:t>
      </w:r>
    </w:p>
    <w:p w:rsidR="00FA51D0" w:rsidRPr="001D73FE" w:rsidRDefault="00FA51D0" w:rsidP="00FA51D0">
      <w:pPr>
        <w:autoSpaceDE w:val="0"/>
        <w:autoSpaceDN w:val="0"/>
        <w:adjustRightInd w:val="0"/>
        <w:spacing w:after="0" w:line="240" w:lineRule="auto"/>
        <w:ind w:firstLine="709"/>
        <w:jc w:val="both"/>
        <w:rPr>
          <w:rFonts w:ascii="Times New Roman" w:hAnsi="Times New Roman" w:cs="Times New Roman"/>
          <w:sz w:val="28"/>
          <w:szCs w:val="28"/>
        </w:rPr>
      </w:pPr>
      <w:r w:rsidRPr="001D73FE">
        <w:rPr>
          <w:rFonts w:ascii="Times New Roman" w:hAnsi="Times New Roman" w:cs="Times New Roman"/>
          <w:sz w:val="28"/>
          <w:szCs w:val="28"/>
        </w:rPr>
        <w:t>В настоящее время творческой группой ДОУ разрабатывается авторск</w:t>
      </w:r>
      <w:r w:rsidR="00E776AE" w:rsidRPr="001D73FE">
        <w:rPr>
          <w:rFonts w:ascii="Times New Roman" w:hAnsi="Times New Roman" w:cs="Times New Roman"/>
          <w:sz w:val="28"/>
          <w:szCs w:val="28"/>
        </w:rPr>
        <w:t>ая</w:t>
      </w:r>
      <w:r w:rsidRPr="001D73FE">
        <w:rPr>
          <w:rFonts w:ascii="Times New Roman" w:hAnsi="Times New Roman" w:cs="Times New Roman"/>
          <w:sz w:val="28"/>
          <w:szCs w:val="28"/>
        </w:rPr>
        <w:t xml:space="preserve"> программ</w:t>
      </w:r>
      <w:r w:rsidR="00E776AE" w:rsidRPr="001D73FE">
        <w:rPr>
          <w:rFonts w:ascii="Times New Roman" w:hAnsi="Times New Roman" w:cs="Times New Roman"/>
          <w:sz w:val="28"/>
          <w:szCs w:val="28"/>
        </w:rPr>
        <w:t>а</w:t>
      </w:r>
      <w:r w:rsidRPr="001D73FE">
        <w:rPr>
          <w:rFonts w:ascii="Times New Roman" w:hAnsi="Times New Roman" w:cs="Times New Roman"/>
          <w:sz w:val="28"/>
          <w:szCs w:val="28"/>
        </w:rPr>
        <w:t xml:space="preserve"> для работы с детьми младшего дошкольного возраста в соответствии с образовательным направлением «Краеведение», так как отсутствие программ для детей данного возраста не позволяет в полной мере решать задачи</w:t>
      </w:r>
      <w:r w:rsidR="001D73FE">
        <w:rPr>
          <w:rFonts w:ascii="Times New Roman" w:hAnsi="Times New Roman" w:cs="Times New Roman"/>
          <w:sz w:val="28"/>
          <w:szCs w:val="28"/>
        </w:rPr>
        <w:t xml:space="preserve"> </w:t>
      </w:r>
      <w:r w:rsidR="00705CF4" w:rsidRPr="001D73FE">
        <w:rPr>
          <w:rFonts w:ascii="Times New Roman" w:eastAsia="Times New Roman" w:hAnsi="Times New Roman" w:cs="Times New Roman"/>
          <w:sz w:val="28"/>
          <w:szCs w:val="28"/>
        </w:rPr>
        <w:t>ОПДО</w:t>
      </w:r>
      <w:r w:rsidRPr="001D73FE">
        <w:rPr>
          <w:rFonts w:ascii="Times New Roman" w:hAnsi="Times New Roman" w:cs="Times New Roman"/>
          <w:sz w:val="28"/>
          <w:szCs w:val="28"/>
        </w:rPr>
        <w:t>.</w:t>
      </w:r>
    </w:p>
    <w:p w:rsidR="00FA51D0" w:rsidRPr="001D73FE" w:rsidRDefault="00FA51D0" w:rsidP="00FA51D0">
      <w:pPr>
        <w:spacing w:after="0" w:line="240" w:lineRule="auto"/>
        <w:ind w:firstLine="709"/>
        <w:jc w:val="both"/>
        <w:rPr>
          <w:rFonts w:ascii="Times New Roman" w:eastAsia="Calibri" w:hAnsi="Times New Roman" w:cs="Times New Roman"/>
          <w:sz w:val="28"/>
          <w:szCs w:val="28"/>
        </w:rPr>
      </w:pPr>
      <w:r w:rsidRPr="001D73FE">
        <w:rPr>
          <w:rFonts w:ascii="Times New Roman" w:eastAsia="Calibri" w:hAnsi="Times New Roman" w:cs="Times New Roman"/>
          <w:sz w:val="28"/>
          <w:szCs w:val="28"/>
        </w:rPr>
        <w:t xml:space="preserve">Организация режима дня и </w:t>
      </w:r>
      <w:r w:rsidRPr="001D73FE">
        <w:rPr>
          <w:rFonts w:ascii="Times New Roman" w:hAnsi="Times New Roman" w:cs="Times New Roman"/>
          <w:sz w:val="28"/>
          <w:szCs w:val="28"/>
        </w:rPr>
        <w:t>организация  воспитательно-образовательного процесса</w:t>
      </w:r>
      <w:r w:rsidRPr="001D73FE">
        <w:rPr>
          <w:rFonts w:ascii="Times New Roman" w:eastAsia="Calibri" w:hAnsi="Times New Roman" w:cs="Times New Roman"/>
          <w:sz w:val="28"/>
          <w:szCs w:val="28"/>
        </w:rPr>
        <w:t xml:space="preserve"> строится в соответствии с требованиями </w:t>
      </w:r>
      <w:proofErr w:type="spellStart"/>
      <w:r w:rsidRPr="001D73FE">
        <w:rPr>
          <w:rFonts w:ascii="Times New Roman" w:eastAsia="Calibri" w:hAnsi="Times New Roman" w:cs="Times New Roman"/>
          <w:sz w:val="28"/>
          <w:szCs w:val="28"/>
        </w:rPr>
        <w:t>Са</w:t>
      </w:r>
      <w:r w:rsidRPr="001D73FE">
        <w:rPr>
          <w:rFonts w:ascii="Times New Roman" w:hAnsi="Times New Roman" w:cs="Times New Roman"/>
          <w:sz w:val="28"/>
          <w:szCs w:val="28"/>
        </w:rPr>
        <w:t>нПиН</w:t>
      </w:r>
      <w:proofErr w:type="spellEnd"/>
      <w:r w:rsidRPr="001D73FE">
        <w:rPr>
          <w:rFonts w:ascii="Times New Roman" w:hAnsi="Times New Roman" w:cs="Times New Roman"/>
          <w:sz w:val="28"/>
          <w:szCs w:val="28"/>
        </w:rPr>
        <w:t xml:space="preserve"> 2.4.1.3049</w:t>
      </w:r>
      <w:r w:rsidRPr="001D73FE">
        <w:rPr>
          <w:rFonts w:ascii="Times New Roman" w:eastAsia="Calibri" w:hAnsi="Times New Roman" w:cs="Times New Roman"/>
          <w:sz w:val="28"/>
          <w:szCs w:val="28"/>
        </w:rPr>
        <w:t>-1</w:t>
      </w:r>
      <w:r w:rsidRPr="001D73FE">
        <w:rPr>
          <w:rFonts w:ascii="Times New Roman" w:hAnsi="Times New Roman" w:cs="Times New Roman"/>
          <w:sz w:val="28"/>
          <w:szCs w:val="28"/>
        </w:rPr>
        <w:t>3</w:t>
      </w:r>
      <w:r w:rsidR="0001727E" w:rsidRPr="001D73FE">
        <w:rPr>
          <w:rFonts w:ascii="Times New Roman" w:eastAsia="Calibri" w:hAnsi="Times New Roman" w:cs="Times New Roman"/>
          <w:sz w:val="28"/>
          <w:szCs w:val="28"/>
        </w:rPr>
        <w:t>.</w:t>
      </w:r>
    </w:p>
    <w:p w:rsidR="0001727E" w:rsidRPr="00720FB6" w:rsidRDefault="004E5BC9" w:rsidP="00FA51D0">
      <w:pPr>
        <w:spacing w:after="0" w:line="240" w:lineRule="auto"/>
        <w:ind w:firstLine="709"/>
        <w:jc w:val="both"/>
        <w:rPr>
          <w:rFonts w:ascii="Times New Roman" w:eastAsia="Times New Roman" w:hAnsi="Times New Roman" w:cs="Times New Roman"/>
          <w:sz w:val="28"/>
          <w:szCs w:val="28"/>
        </w:rPr>
      </w:pPr>
      <w:r w:rsidRPr="00720FB6">
        <w:rPr>
          <w:rFonts w:ascii="Times New Roman" w:eastAsia="Times New Roman" w:hAnsi="Times New Roman" w:cs="Times New Roman"/>
          <w:sz w:val="28"/>
          <w:szCs w:val="28"/>
        </w:rPr>
        <w:t>Согласно санитарно-эпидемиологическому заключению № 38.ИЦ.06.000.Е.000128.03.18 от 22.03.2018 г.</w:t>
      </w:r>
      <w:r w:rsidR="008E24BC" w:rsidRPr="00720FB6">
        <w:rPr>
          <w:rFonts w:ascii="Times New Roman" w:eastAsia="Times New Roman" w:hAnsi="Times New Roman" w:cs="Times New Roman"/>
          <w:sz w:val="28"/>
          <w:szCs w:val="28"/>
        </w:rPr>
        <w:t>:</w:t>
      </w:r>
      <w:r w:rsidR="00720FB6" w:rsidRPr="00720FB6">
        <w:rPr>
          <w:rFonts w:ascii="Times New Roman" w:eastAsia="Times New Roman" w:hAnsi="Times New Roman" w:cs="Times New Roman"/>
          <w:sz w:val="28"/>
          <w:szCs w:val="28"/>
        </w:rPr>
        <w:t xml:space="preserve"> </w:t>
      </w:r>
      <w:r w:rsidR="008E24BC" w:rsidRPr="00720FB6">
        <w:rPr>
          <w:rFonts w:ascii="Times New Roman" w:eastAsia="Times New Roman" w:hAnsi="Times New Roman" w:cs="Times New Roman"/>
          <w:sz w:val="28"/>
          <w:szCs w:val="28"/>
        </w:rPr>
        <w:t>П</w:t>
      </w:r>
      <w:r w:rsidRPr="00720FB6">
        <w:rPr>
          <w:rFonts w:ascii="Times New Roman" w:eastAsia="Times New Roman" w:hAnsi="Times New Roman" w:cs="Times New Roman"/>
          <w:sz w:val="28"/>
          <w:szCs w:val="28"/>
        </w:rPr>
        <w:t>рограммы, режимы, методики воспитания и обучения: Образовательная программа соответствуют государственным санитарно-эпидемиологическим правилам и норма</w:t>
      </w:r>
      <w:r w:rsidR="008E24BC" w:rsidRPr="00720FB6">
        <w:rPr>
          <w:rFonts w:ascii="Times New Roman" w:eastAsia="Times New Roman" w:hAnsi="Times New Roman" w:cs="Times New Roman"/>
          <w:sz w:val="28"/>
          <w:szCs w:val="28"/>
        </w:rPr>
        <w:t>тивам</w:t>
      </w:r>
      <w:r w:rsidRPr="00720FB6">
        <w:rPr>
          <w:rFonts w:ascii="Times New Roman" w:eastAsia="Times New Roman" w:hAnsi="Times New Roman" w:cs="Times New Roman"/>
          <w:sz w:val="28"/>
          <w:szCs w:val="28"/>
        </w:rPr>
        <w:t>.</w:t>
      </w:r>
    </w:p>
    <w:p w:rsidR="00FA51D0" w:rsidRPr="00720FB6" w:rsidRDefault="00FA51D0" w:rsidP="00FA51D0">
      <w:pPr>
        <w:spacing w:after="0" w:line="240" w:lineRule="auto"/>
        <w:jc w:val="both"/>
        <w:rPr>
          <w:rFonts w:ascii="Times New Roman" w:hAnsi="Times New Roman" w:cs="Times New Roman"/>
          <w:b/>
          <w:sz w:val="28"/>
          <w:szCs w:val="28"/>
        </w:rPr>
      </w:pPr>
      <w:r w:rsidRPr="00720FB6">
        <w:rPr>
          <w:rFonts w:ascii="Times New Roman" w:hAnsi="Times New Roman" w:cs="Times New Roman"/>
          <w:b/>
          <w:sz w:val="28"/>
          <w:szCs w:val="28"/>
        </w:rPr>
        <w:t>Качеств</w:t>
      </w:r>
      <w:r w:rsidR="003E055D" w:rsidRPr="00720FB6">
        <w:rPr>
          <w:rFonts w:ascii="Times New Roman" w:hAnsi="Times New Roman" w:cs="Times New Roman"/>
          <w:b/>
          <w:sz w:val="28"/>
          <w:szCs w:val="28"/>
        </w:rPr>
        <w:t>о</w:t>
      </w:r>
      <w:r w:rsidR="006E615E">
        <w:rPr>
          <w:rFonts w:ascii="Times New Roman" w:hAnsi="Times New Roman" w:cs="Times New Roman"/>
          <w:b/>
          <w:sz w:val="28"/>
          <w:szCs w:val="28"/>
        </w:rPr>
        <w:t xml:space="preserve"> кадрового обеспечения</w:t>
      </w:r>
    </w:p>
    <w:p w:rsidR="00330903" w:rsidRDefault="005F3CB0" w:rsidP="002038AF">
      <w:pPr>
        <w:suppressAutoHyphens/>
        <w:spacing w:after="0" w:line="240" w:lineRule="auto"/>
        <w:ind w:firstLine="567"/>
        <w:jc w:val="both"/>
        <w:rPr>
          <w:rFonts w:ascii="Times New Roman" w:eastAsia="Times New Roman" w:hAnsi="Times New Roman"/>
          <w:sz w:val="28"/>
          <w:szCs w:val="28"/>
        </w:rPr>
      </w:pPr>
      <w:r w:rsidRPr="00720FB6">
        <w:rPr>
          <w:rFonts w:ascii="Times New Roman" w:eastAsia="Times New Roman" w:hAnsi="Times New Roman"/>
          <w:sz w:val="28"/>
          <w:szCs w:val="28"/>
        </w:rPr>
        <w:t>Активно осуществляется обучение кадров через курсовую переподготовку, обучающие семинары и методические объединения педагогов, аттестацию педагогических кадров.</w:t>
      </w:r>
    </w:p>
    <w:p w:rsidR="008F6C65" w:rsidRPr="00720FB6" w:rsidRDefault="008F6C65" w:rsidP="002038AF">
      <w:pPr>
        <w:suppressAutoHyphen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В 2018 году 18 (72%) педагогов прошли переподготовку и повышение квалификации</w:t>
      </w:r>
      <w:r w:rsidR="00106799">
        <w:rPr>
          <w:rFonts w:ascii="Times New Roman" w:eastAsia="Times New Roman" w:hAnsi="Times New Roman"/>
          <w:sz w:val="28"/>
          <w:szCs w:val="28"/>
        </w:rPr>
        <w:t>; имеют квалификационную категорию (первую и высшую) 15 (60%) педагогов; приняли участие в научно-практических конференциях, профессиональных конкурсах 16 (64%) педагогов; имеют специальное профессиональное дошкольное образование 15 (60%) педагогов.</w:t>
      </w:r>
    </w:p>
    <w:p w:rsidR="009B1E58" w:rsidRDefault="009B1E58" w:rsidP="005F3CB0">
      <w:pPr>
        <w:spacing w:after="0" w:line="240" w:lineRule="auto"/>
        <w:rPr>
          <w:rFonts w:ascii="Times New Roman" w:hAnsi="Times New Roman" w:cs="Times New Roman"/>
          <w:sz w:val="28"/>
          <w:szCs w:val="28"/>
        </w:rPr>
      </w:pPr>
    </w:p>
    <w:p w:rsidR="005F3CB0" w:rsidRPr="00096756" w:rsidRDefault="005F3CB0" w:rsidP="005F3CB0">
      <w:pPr>
        <w:spacing w:after="0" w:line="240" w:lineRule="auto"/>
        <w:rPr>
          <w:rFonts w:ascii="Times New Roman" w:hAnsi="Times New Roman" w:cs="Times New Roman"/>
          <w:sz w:val="28"/>
          <w:szCs w:val="28"/>
        </w:rPr>
      </w:pPr>
      <w:r w:rsidRPr="00096756">
        <w:rPr>
          <w:rFonts w:ascii="Times New Roman" w:hAnsi="Times New Roman" w:cs="Times New Roman"/>
          <w:sz w:val="28"/>
          <w:szCs w:val="28"/>
        </w:rPr>
        <w:lastRenderedPageBreak/>
        <w:t>Квалификационный уровень педагогических работников</w:t>
      </w:r>
    </w:p>
    <w:tbl>
      <w:tblPr>
        <w:tblW w:w="48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8"/>
        <w:gridCol w:w="759"/>
        <w:gridCol w:w="933"/>
        <w:gridCol w:w="1317"/>
        <w:gridCol w:w="1023"/>
        <w:gridCol w:w="1315"/>
        <w:gridCol w:w="1776"/>
      </w:tblGrid>
      <w:tr w:rsidR="005F3CB0" w:rsidRPr="00096756" w:rsidTr="00096756">
        <w:trPr>
          <w:trHeight w:val="394"/>
        </w:trPr>
        <w:tc>
          <w:tcPr>
            <w:tcW w:w="1150" w:type="pct"/>
            <w:vMerge w:val="restart"/>
            <w:shd w:val="clear" w:color="auto" w:fill="auto"/>
          </w:tcPr>
          <w:p w:rsidR="005F3CB0" w:rsidRPr="00096756" w:rsidRDefault="005F3CB0" w:rsidP="00B21444">
            <w:pPr>
              <w:tabs>
                <w:tab w:val="left" w:pos="72"/>
              </w:tabs>
              <w:spacing w:after="0" w:line="240" w:lineRule="auto"/>
              <w:ind w:right="63"/>
              <w:rPr>
                <w:rFonts w:ascii="Times New Roman" w:hAnsi="Times New Roman" w:cs="Times New Roman"/>
                <w:b/>
                <w:sz w:val="24"/>
                <w:szCs w:val="24"/>
              </w:rPr>
            </w:pPr>
            <w:r w:rsidRPr="00096756">
              <w:rPr>
                <w:rFonts w:ascii="Times New Roman" w:hAnsi="Times New Roman" w:cs="Times New Roman"/>
                <w:b/>
                <w:sz w:val="24"/>
                <w:szCs w:val="24"/>
              </w:rPr>
              <w:t xml:space="preserve">Педагогические </w:t>
            </w:r>
          </w:p>
          <w:p w:rsidR="005F3CB0" w:rsidRPr="00096756" w:rsidRDefault="005F3CB0" w:rsidP="00B21444">
            <w:pPr>
              <w:tabs>
                <w:tab w:val="left" w:pos="72"/>
              </w:tabs>
              <w:spacing w:after="0" w:line="240" w:lineRule="auto"/>
              <w:ind w:right="63"/>
              <w:rPr>
                <w:rFonts w:ascii="Times New Roman" w:hAnsi="Times New Roman" w:cs="Times New Roman"/>
                <w:b/>
                <w:sz w:val="24"/>
                <w:szCs w:val="24"/>
              </w:rPr>
            </w:pPr>
            <w:r w:rsidRPr="00096756">
              <w:rPr>
                <w:rFonts w:ascii="Times New Roman" w:hAnsi="Times New Roman" w:cs="Times New Roman"/>
                <w:b/>
                <w:sz w:val="24"/>
                <w:szCs w:val="24"/>
              </w:rPr>
              <w:t>работники в т.ч.:</w:t>
            </w:r>
          </w:p>
        </w:tc>
        <w:tc>
          <w:tcPr>
            <w:tcW w:w="410" w:type="pct"/>
            <w:vMerge w:val="restart"/>
            <w:shd w:val="clear" w:color="auto" w:fill="auto"/>
            <w:textDirection w:val="btLr"/>
          </w:tcPr>
          <w:p w:rsidR="005F3CB0" w:rsidRPr="00096756" w:rsidRDefault="005F3CB0" w:rsidP="00B21444">
            <w:pPr>
              <w:tabs>
                <w:tab w:val="left" w:pos="6360"/>
              </w:tabs>
              <w:spacing w:after="0" w:line="240" w:lineRule="auto"/>
              <w:ind w:left="113" w:right="113"/>
              <w:jc w:val="right"/>
              <w:rPr>
                <w:rFonts w:ascii="Times New Roman" w:hAnsi="Times New Roman" w:cs="Times New Roman"/>
                <w:b/>
                <w:sz w:val="24"/>
                <w:szCs w:val="24"/>
              </w:rPr>
            </w:pPr>
            <w:r w:rsidRPr="00096756">
              <w:rPr>
                <w:rFonts w:ascii="Times New Roman" w:hAnsi="Times New Roman" w:cs="Times New Roman"/>
                <w:b/>
                <w:sz w:val="24"/>
                <w:szCs w:val="24"/>
              </w:rPr>
              <w:t>Всего</w:t>
            </w:r>
          </w:p>
        </w:tc>
        <w:tc>
          <w:tcPr>
            <w:tcW w:w="3441" w:type="pct"/>
            <w:gridSpan w:val="5"/>
            <w:shd w:val="clear" w:color="auto" w:fill="auto"/>
          </w:tcPr>
          <w:p w:rsidR="005F3CB0" w:rsidRPr="00096756" w:rsidRDefault="005F3CB0" w:rsidP="00B21444">
            <w:pPr>
              <w:tabs>
                <w:tab w:val="left" w:pos="6360"/>
              </w:tabs>
              <w:spacing w:after="0" w:line="240" w:lineRule="auto"/>
              <w:jc w:val="center"/>
              <w:rPr>
                <w:rFonts w:ascii="Times New Roman" w:hAnsi="Times New Roman" w:cs="Times New Roman"/>
                <w:b/>
                <w:sz w:val="24"/>
                <w:szCs w:val="24"/>
              </w:rPr>
            </w:pPr>
            <w:proofErr w:type="gramStart"/>
            <w:r w:rsidRPr="00096756">
              <w:rPr>
                <w:rFonts w:ascii="Times New Roman" w:hAnsi="Times New Roman" w:cs="Times New Roman"/>
                <w:b/>
                <w:sz w:val="24"/>
                <w:szCs w:val="24"/>
              </w:rPr>
              <w:t>Имеющих</w:t>
            </w:r>
            <w:proofErr w:type="gramEnd"/>
            <w:r w:rsidRPr="00096756">
              <w:rPr>
                <w:rFonts w:ascii="Times New Roman" w:hAnsi="Times New Roman" w:cs="Times New Roman"/>
                <w:b/>
                <w:sz w:val="24"/>
                <w:szCs w:val="24"/>
              </w:rPr>
              <w:t xml:space="preserve"> квалификационные категории</w:t>
            </w:r>
          </w:p>
        </w:tc>
      </w:tr>
      <w:tr w:rsidR="005F3CB0" w:rsidRPr="00096756" w:rsidTr="00096756">
        <w:trPr>
          <w:trHeight w:val="450"/>
        </w:trPr>
        <w:tc>
          <w:tcPr>
            <w:tcW w:w="1150" w:type="pct"/>
            <w:vMerge/>
            <w:shd w:val="clear" w:color="auto" w:fill="auto"/>
          </w:tcPr>
          <w:p w:rsidR="005F3CB0" w:rsidRPr="00096756" w:rsidRDefault="005F3CB0" w:rsidP="00B21444">
            <w:pPr>
              <w:tabs>
                <w:tab w:val="left" w:pos="6360"/>
              </w:tabs>
              <w:spacing w:after="0" w:line="240" w:lineRule="auto"/>
              <w:ind w:right="535"/>
              <w:rPr>
                <w:rFonts w:ascii="Times New Roman" w:hAnsi="Times New Roman" w:cs="Times New Roman"/>
                <w:b/>
                <w:sz w:val="24"/>
                <w:szCs w:val="24"/>
              </w:rPr>
            </w:pPr>
          </w:p>
        </w:tc>
        <w:tc>
          <w:tcPr>
            <w:tcW w:w="410" w:type="pct"/>
            <w:vMerge/>
            <w:shd w:val="clear" w:color="auto" w:fill="auto"/>
          </w:tcPr>
          <w:p w:rsidR="005F3CB0" w:rsidRPr="00096756" w:rsidRDefault="005F3CB0" w:rsidP="00B21444">
            <w:pPr>
              <w:tabs>
                <w:tab w:val="left" w:pos="6360"/>
              </w:tabs>
              <w:spacing w:after="0" w:line="240" w:lineRule="auto"/>
              <w:ind w:right="535"/>
              <w:rPr>
                <w:rFonts w:ascii="Times New Roman" w:hAnsi="Times New Roman" w:cs="Times New Roman"/>
                <w:b/>
                <w:sz w:val="24"/>
                <w:szCs w:val="24"/>
              </w:rPr>
            </w:pPr>
          </w:p>
        </w:tc>
        <w:tc>
          <w:tcPr>
            <w:tcW w:w="1216" w:type="pct"/>
            <w:gridSpan w:val="2"/>
            <w:shd w:val="clear" w:color="auto" w:fill="auto"/>
          </w:tcPr>
          <w:p w:rsidR="005F3CB0" w:rsidRPr="00096756" w:rsidRDefault="005F3CB0" w:rsidP="00B21444">
            <w:pPr>
              <w:spacing w:after="0" w:line="240" w:lineRule="auto"/>
              <w:jc w:val="center"/>
              <w:rPr>
                <w:rFonts w:ascii="Times New Roman" w:hAnsi="Times New Roman" w:cs="Times New Roman"/>
                <w:b/>
                <w:sz w:val="24"/>
                <w:szCs w:val="24"/>
              </w:rPr>
            </w:pPr>
            <w:r w:rsidRPr="00096756">
              <w:rPr>
                <w:rFonts w:ascii="Times New Roman" w:hAnsi="Times New Roman" w:cs="Times New Roman"/>
                <w:b/>
                <w:sz w:val="24"/>
                <w:szCs w:val="24"/>
              </w:rPr>
              <w:t>Высшая квалификационная категория</w:t>
            </w:r>
          </w:p>
        </w:tc>
        <w:tc>
          <w:tcPr>
            <w:tcW w:w="1264" w:type="pct"/>
            <w:gridSpan w:val="2"/>
            <w:shd w:val="clear" w:color="auto" w:fill="auto"/>
          </w:tcPr>
          <w:p w:rsidR="005F3CB0" w:rsidRPr="00096756" w:rsidRDefault="005F3CB0" w:rsidP="00B21444">
            <w:pPr>
              <w:spacing w:after="0" w:line="240" w:lineRule="auto"/>
              <w:jc w:val="center"/>
              <w:rPr>
                <w:rFonts w:ascii="Times New Roman" w:hAnsi="Times New Roman" w:cs="Times New Roman"/>
                <w:b/>
                <w:sz w:val="24"/>
                <w:szCs w:val="24"/>
              </w:rPr>
            </w:pPr>
            <w:r w:rsidRPr="00096756">
              <w:rPr>
                <w:rFonts w:ascii="Times New Roman" w:hAnsi="Times New Roman" w:cs="Times New Roman"/>
                <w:b/>
                <w:sz w:val="24"/>
                <w:szCs w:val="24"/>
              </w:rPr>
              <w:t>Первая квалификационная категория</w:t>
            </w:r>
          </w:p>
        </w:tc>
        <w:tc>
          <w:tcPr>
            <w:tcW w:w="961" w:type="pct"/>
            <w:vMerge w:val="restart"/>
            <w:shd w:val="clear" w:color="auto" w:fill="auto"/>
          </w:tcPr>
          <w:p w:rsidR="005F3CB0" w:rsidRPr="00096756" w:rsidRDefault="005F3CB0" w:rsidP="00B21444">
            <w:pPr>
              <w:tabs>
                <w:tab w:val="left" w:pos="6360"/>
              </w:tabs>
              <w:spacing w:after="0" w:line="240" w:lineRule="auto"/>
              <w:jc w:val="center"/>
              <w:rPr>
                <w:rFonts w:ascii="Times New Roman" w:hAnsi="Times New Roman" w:cs="Times New Roman"/>
                <w:b/>
                <w:sz w:val="24"/>
                <w:szCs w:val="24"/>
              </w:rPr>
            </w:pPr>
            <w:r w:rsidRPr="00096756">
              <w:rPr>
                <w:rFonts w:ascii="Times New Roman" w:hAnsi="Times New Roman" w:cs="Times New Roman"/>
                <w:b/>
                <w:sz w:val="24"/>
                <w:szCs w:val="24"/>
              </w:rPr>
              <w:t xml:space="preserve">Не </w:t>
            </w:r>
            <w:proofErr w:type="gramStart"/>
            <w:r w:rsidRPr="00096756">
              <w:rPr>
                <w:rFonts w:ascii="Times New Roman" w:hAnsi="Times New Roman" w:cs="Times New Roman"/>
                <w:b/>
                <w:sz w:val="24"/>
                <w:szCs w:val="24"/>
              </w:rPr>
              <w:t>имеющих</w:t>
            </w:r>
            <w:proofErr w:type="gramEnd"/>
            <w:r w:rsidRPr="00096756">
              <w:rPr>
                <w:rFonts w:ascii="Times New Roman" w:hAnsi="Times New Roman" w:cs="Times New Roman"/>
                <w:b/>
                <w:sz w:val="24"/>
                <w:szCs w:val="24"/>
              </w:rPr>
              <w:t xml:space="preserve"> квалификационной категории</w:t>
            </w:r>
          </w:p>
        </w:tc>
      </w:tr>
      <w:tr w:rsidR="005F3CB0" w:rsidRPr="00096756" w:rsidTr="00096756">
        <w:trPr>
          <w:trHeight w:val="274"/>
        </w:trPr>
        <w:tc>
          <w:tcPr>
            <w:tcW w:w="1150" w:type="pct"/>
            <w:vMerge/>
            <w:shd w:val="clear" w:color="auto" w:fill="auto"/>
          </w:tcPr>
          <w:p w:rsidR="005F3CB0" w:rsidRPr="00096756" w:rsidRDefault="005F3CB0" w:rsidP="00B21444">
            <w:pPr>
              <w:spacing w:after="0" w:line="240" w:lineRule="auto"/>
              <w:rPr>
                <w:rFonts w:ascii="Times New Roman" w:hAnsi="Times New Roman" w:cs="Times New Roman"/>
                <w:sz w:val="24"/>
                <w:szCs w:val="24"/>
              </w:rPr>
            </w:pPr>
          </w:p>
        </w:tc>
        <w:tc>
          <w:tcPr>
            <w:tcW w:w="410" w:type="pct"/>
            <w:vMerge/>
            <w:shd w:val="clear" w:color="auto" w:fill="auto"/>
            <w:vAlign w:val="center"/>
          </w:tcPr>
          <w:p w:rsidR="005F3CB0" w:rsidRPr="00096756" w:rsidRDefault="005F3CB0" w:rsidP="00B21444">
            <w:pPr>
              <w:spacing w:after="0" w:line="240" w:lineRule="auto"/>
              <w:jc w:val="center"/>
              <w:rPr>
                <w:rFonts w:ascii="Times New Roman" w:hAnsi="Times New Roman" w:cs="Times New Roman"/>
                <w:sz w:val="24"/>
                <w:szCs w:val="24"/>
              </w:rPr>
            </w:pPr>
          </w:p>
        </w:tc>
        <w:tc>
          <w:tcPr>
            <w:tcW w:w="504" w:type="pct"/>
            <w:shd w:val="clear" w:color="auto" w:fill="auto"/>
            <w:vAlign w:val="center"/>
          </w:tcPr>
          <w:p w:rsidR="005F3CB0" w:rsidRPr="00096756" w:rsidRDefault="005F3CB0" w:rsidP="00B21444">
            <w:pPr>
              <w:tabs>
                <w:tab w:val="left" w:pos="738"/>
                <w:tab w:val="left" w:pos="6360"/>
              </w:tabs>
              <w:spacing w:after="0" w:line="240" w:lineRule="auto"/>
              <w:ind w:right="-117"/>
              <w:jc w:val="center"/>
              <w:rPr>
                <w:rFonts w:ascii="Times New Roman" w:hAnsi="Times New Roman" w:cs="Times New Roman"/>
                <w:b/>
                <w:sz w:val="24"/>
                <w:szCs w:val="24"/>
              </w:rPr>
            </w:pPr>
            <w:r w:rsidRPr="00096756">
              <w:rPr>
                <w:rFonts w:ascii="Times New Roman" w:hAnsi="Times New Roman" w:cs="Times New Roman"/>
                <w:b/>
                <w:sz w:val="24"/>
                <w:szCs w:val="24"/>
              </w:rPr>
              <w:t>всего</w:t>
            </w:r>
          </w:p>
        </w:tc>
        <w:tc>
          <w:tcPr>
            <w:tcW w:w="712" w:type="pct"/>
            <w:shd w:val="clear" w:color="auto" w:fill="auto"/>
            <w:vAlign w:val="center"/>
          </w:tcPr>
          <w:p w:rsidR="005F3CB0" w:rsidRPr="00096756" w:rsidRDefault="005F3CB0" w:rsidP="00A55202">
            <w:pPr>
              <w:tabs>
                <w:tab w:val="left" w:pos="738"/>
                <w:tab w:val="left" w:pos="6360"/>
              </w:tabs>
              <w:spacing w:after="0" w:line="240" w:lineRule="auto"/>
              <w:jc w:val="center"/>
              <w:rPr>
                <w:rFonts w:ascii="Times New Roman" w:hAnsi="Times New Roman" w:cs="Times New Roman"/>
                <w:b/>
                <w:sz w:val="24"/>
                <w:szCs w:val="24"/>
              </w:rPr>
            </w:pPr>
            <w:r w:rsidRPr="00096756">
              <w:rPr>
                <w:rFonts w:ascii="Times New Roman" w:hAnsi="Times New Roman" w:cs="Times New Roman"/>
                <w:b/>
                <w:sz w:val="24"/>
                <w:szCs w:val="24"/>
              </w:rPr>
              <w:t>В 201</w:t>
            </w:r>
            <w:r w:rsidR="00D22BA2" w:rsidRPr="00096756">
              <w:rPr>
                <w:rFonts w:ascii="Times New Roman" w:hAnsi="Times New Roman" w:cs="Times New Roman"/>
                <w:b/>
                <w:sz w:val="24"/>
                <w:szCs w:val="24"/>
              </w:rPr>
              <w:t>8</w:t>
            </w:r>
            <w:r w:rsidRPr="00096756">
              <w:rPr>
                <w:rFonts w:ascii="Times New Roman" w:hAnsi="Times New Roman" w:cs="Times New Roman"/>
                <w:b/>
                <w:sz w:val="24"/>
                <w:szCs w:val="24"/>
              </w:rPr>
              <w:t xml:space="preserve"> году</w:t>
            </w:r>
          </w:p>
        </w:tc>
        <w:tc>
          <w:tcPr>
            <w:tcW w:w="553" w:type="pct"/>
            <w:shd w:val="clear" w:color="auto" w:fill="auto"/>
            <w:vAlign w:val="center"/>
          </w:tcPr>
          <w:p w:rsidR="005F3CB0" w:rsidRPr="00096756" w:rsidRDefault="005F3CB0" w:rsidP="00B21444">
            <w:pPr>
              <w:tabs>
                <w:tab w:val="left" w:pos="852"/>
                <w:tab w:val="left" w:pos="6360"/>
              </w:tabs>
              <w:spacing w:after="0" w:line="240" w:lineRule="auto"/>
              <w:jc w:val="center"/>
              <w:rPr>
                <w:rFonts w:ascii="Times New Roman" w:hAnsi="Times New Roman" w:cs="Times New Roman"/>
                <w:b/>
                <w:sz w:val="24"/>
                <w:szCs w:val="24"/>
              </w:rPr>
            </w:pPr>
            <w:r w:rsidRPr="00096756">
              <w:rPr>
                <w:rFonts w:ascii="Times New Roman" w:hAnsi="Times New Roman" w:cs="Times New Roman"/>
                <w:b/>
                <w:sz w:val="24"/>
                <w:szCs w:val="24"/>
              </w:rPr>
              <w:t>всего</w:t>
            </w:r>
          </w:p>
        </w:tc>
        <w:tc>
          <w:tcPr>
            <w:tcW w:w="710" w:type="pct"/>
            <w:shd w:val="clear" w:color="auto" w:fill="auto"/>
            <w:vAlign w:val="center"/>
          </w:tcPr>
          <w:p w:rsidR="005F3CB0" w:rsidRPr="00096756" w:rsidRDefault="005F3CB0" w:rsidP="00A55202">
            <w:pPr>
              <w:tabs>
                <w:tab w:val="left" w:pos="6360"/>
              </w:tabs>
              <w:spacing w:after="0" w:line="240" w:lineRule="auto"/>
              <w:ind w:right="-6"/>
              <w:jc w:val="center"/>
              <w:rPr>
                <w:rFonts w:ascii="Times New Roman" w:hAnsi="Times New Roman" w:cs="Times New Roman"/>
                <w:b/>
                <w:sz w:val="24"/>
                <w:szCs w:val="24"/>
              </w:rPr>
            </w:pPr>
            <w:r w:rsidRPr="00096756">
              <w:rPr>
                <w:rFonts w:ascii="Times New Roman" w:hAnsi="Times New Roman" w:cs="Times New Roman"/>
                <w:b/>
                <w:sz w:val="24"/>
                <w:szCs w:val="24"/>
              </w:rPr>
              <w:t>В 201</w:t>
            </w:r>
            <w:r w:rsidR="00D22BA2" w:rsidRPr="00096756">
              <w:rPr>
                <w:rFonts w:ascii="Times New Roman" w:hAnsi="Times New Roman" w:cs="Times New Roman"/>
                <w:b/>
                <w:sz w:val="24"/>
                <w:szCs w:val="24"/>
              </w:rPr>
              <w:t>8</w:t>
            </w:r>
            <w:r w:rsidRPr="00096756">
              <w:rPr>
                <w:rFonts w:ascii="Times New Roman" w:hAnsi="Times New Roman" w:cs="Times New Roman"/>
                <w:b/>
                <w:sz w:val="24"/>
                <w:szCs w:val="24"/>
              </w:rPr>
              <w:t xml:space="preserve"> году</w:t>
            </w:r>
          </w:p>
        </w:tc>
        <w:tc>
          <w:tcPr>
            <w:tcW w:w="961" w:type="pct"/>
            <w:vMerge/>
            <w:shd w:val="clear" w:color="auto" w:fill="auto"/>
            <w:vAlign w:val="center"/>
          </w:tcPr>
          <w:p w:rsidR="005F3CB0" w:rsidRPr="00096756" w:rsidRDefault="005F3CB0" w:rsidP="00B21444">
            <w:pPr>
              <w:tabs>
                <w:tab w:val="left" w:pos="738"/>
                <w:tab w:val="left" w:pos="6360"/>
              </w:tabs>
              <w:spacing w:after="0" w:line="240" w:lineRule="auto"/>
              <w:ind w:right="181"/>
              <w:jc w:val="center"/>
              <w:rPr>
                <w:rFonts w:ascii="Times New Roman" w:hAnsi="Times New Roman" w:cs="Times New Roman"/>
                <w:sz w:val="24"/>
                <w:szCs w:val="24"/>
              </w:rPr>
            </w:pPr>
          </w:p>
        </w:tc>
      </w:tr>
      <w:tr w:rsidR="005F3CB0" w:rsidRPr="00096756" w:rsidTr="00096756">
        <w:trPr>
          <w:trHeight w:val="523"/>
        </w:trPr>
        <w:tc>
          <w:tcPr>
            <w:tcW w:w="1150" w:type="pct"/>
            <w:shd w:val="clear" w:color="auto" w:fill="auto"/>
          </w:tcPr>
          <w:p w:rsidR="005F3CB0" w:rsidRPr="00096756" w:rsidRDefault="005F3CB0" w:rsidP="00B21444">
            <w:pPr>
              <w:spacing w:after="0" w:line="240" w:lineRule="auto"/>
              <w:rPr>
                <w:rFonts w:ascii="Times New Roman" w:hAnsi="Times New Roman" w:cs="Times New Roman"/>
                <w:sz w:val="24"/>
                <w:szCs w:val="24"/>
              </w:rPr>
            </w:pPr>
            <w:r w:rsidRPr="00096756">
              <w:rPr>
                <w:rFonts w:ascii="Times New Roman" w:hAnsi="Times New Roman" w:cs="Times New Roman"/>
                <w:sz w:val="24"/>
                <w:szCs w:val="24"/>
              </w:rPr>
              <w:t>Воспитатели</w:t>
            </w:r>
          </w:p>
        </w:tc>
        <w:tc>
          <w:tcPr>
            <w:tcW w:w="410" w:type="pct"/>
            <w:shd w:val="clear" w:color="auto" w:fill="auto"/>
          </w:tcPr>
          <w:p w:rsidR="005F3CB0" w:rsidRPr="00096756" w:rsidRDefault="002F2970" w:rsidP="00B21444">
            <w:pPr>
              <w:spacing w:after="0" w:line="240" w:lineRule="auto"/>
              <w:jc w:val="center"/>
              <w:rPr>
                <w:rFonts w:ascii="Times New Roman" w:hAnsi="Times New Roman" w:cs="Times New Roman"/>
                <w:sz w:val="24"/>
                <w:szCs w:val="24"/>
              </w:rPr>
            </w:pPr>
            <w:r w:rsidRPr="00096756">
              <w:rPr>
                <w:rFonts w:ascii="Times New Roman" w:hAnsi="Times New Roman" w:cs="Times New Roman"/>
                <w:sz w:val="24"/>
                <w:szCs w:val="24"/>
              </w:rPr>
              <w:t>19</w:t>
            </w:r>
          </w:p>
        </w:tc>
        <w:tc>
          <w:tcPr>
            <w:tcW w:w="504" w:type="pct"/>
            <w:shd w:val="clear" w:color="auto" w:fill="auto"/>
          </w:tcPr>
          <w:p w:rsidR="005F3CB0" w:rsidRPr="00096756" w:rsidRDefault="004200C5" w:rsidP="00B21444">
            <w:pPr>
              <w:tabs>
                <w:tab w:val="left" w:pos="738"/>
                <w:tab w:val="left" w:pos="6360"/>
              </w:tabs>
              <w:spacing w:after="0" w:line="240" w:lineRule="auto"/>
              <w:ind w:right="181"/>
              <w:jc w:val="center"/>
              <w:rPr>
                <w:rFonts w:ascii="Times New Roman" w:hAnsi="Times New Roman" w:cs="Times New Roman"/>
                <w:sz w:val="24"/>
                <w:szCs w:val="24"/>
              </w:rPr>
            </w:pPr>
            <w:r>
              <w:rPr>
                <w:rFonts w:ascii="Times New Roman" w:hAnsi="Times New Roman" w:cs="Times New Roman"/>
                <w:sz w:val="24"/>
                <w:szCs w:val="24"/>
              </w:rPr>
              <w:t>5</w:t>
            </w:r>
          </w:p>
        </w:tc>
        <w:tc>
          <w:tcPr>
            <w:tcW w:w="712" w:type="pct"/>
            <w:shd w:val="clear" w:color="auto" w:fill="auto"/>
          </w:tcPr>
          <w:p w:rsidR="005F3CB0" w:rsidRPr="00096756" w:rsidRDefault="00D22BA2" w:rsidP="00B21444">
            <w:pPr>
              <w:tabs>
                <w:tab w:val="left" w:pos="738"/>
                <w:tab w:val="left" w:pos="6360"/>
              </w:tabs>
              <w:spacing w:after="0" w:line="240" w:lineRule="auto"/>
              <w:ind w:right="181"/>
              <w:jc w:val="center"/>
              <w:rPr>
                <w:rFonts w:ascii="Times New Roman" w:hAnsi="Times New Roman" w:cs="Times New Roman"/>
                <w:sz w:val="24"/>
                <w:szCs w:val="24"/>
              </w:rPr>
            </w:pPr>
            <w:r w:rsidRPr="00096756">
              <w:rPr>
                <w:rFonts w:ascii="Times New Roman" w:hAnsi="Times New Roman" w:cs="Times New Roman"/>
                <w:sz w:val="24"/>
                <w:szCs w:val="24"/>
              </w:rPr>
              <w:t>3</w:t>
            </w:r>
          </w:p>
        </w:tc>
        <w:tc>
          <w:tcPr>
            <w:tcW w:w="553" w:type="pct"/>
            <w:shd w:val="clear" w:color="auto" w:fill="auto"/>
          </w:tcPr>
          <w:p w:rsidR="005F3CB0" w:rsidRPr="00096756" w:rsidRDefault="004200C5" w:rsidP="00B21444">
            <w:pPr>
              <w:tabs>
                <w:tab w:val="left" w:pos="738"/>
                <w:tab w:val="left" w:pos="6360"/>
              </w:tabs>
              <w:spacing w:after="0" w:line="240" w:lineRule="auto"/>
              <w:ind w:right="181"/>
              <w:jc w:val="center"/>
              <w:rPr>
                <w:rFonts w:ascii="Times New Roman" w:hAnsi="Times New Roman" w:cs="Times New Roman"/>
                <w:sz w:val="24"/>
                <w:szCs w:val="24"/>
              </w:rPr>
            </w:pPr>
            <w:r>
              <w:rPr>
                <w:rFonts w:ascii="Times New Roman" w:hAnsi="Times New Roman" w:cs="Times New Roman"/>
                <w:sz w:val="24"/>
                <w:szCs w:val="24"/>
              </w:rPr>
              <w:t>4</w:t>
            </w:r>
          </w:p>
        </w:tc>
        <w:tc>
          <w:tcPr>
            <w:tcW w:w="710" w:type="pct"/>
            <w:shd w:val="clear" w:color="auto" w:fill="auto"/>
          </w:tcPr>
          <w:p w:rsidR="005F3CB0" w:rsidRPr="00096756" w:rsidRDefault="002F2970" w:rsidP="00B21444">
            <w:pPr>
              <w:tabs>
                <w:tab w:val="left" w:pos="738"/>
                <w:tab w:val="left" w:pos="6360"/>
              </w:tabs>
              <w:spacing w:after="0" w:line="240" w:lineRule="auto"/>
              <w:ind w:right="181"/>
              <w:jc w:val="center"/>
              <w:rPr>
                <w:rFonts w:ascii="Times New Roman" w:hAnsi="Times New Roman" w:cs="Times New Roman"/>
                <w:sz w:val="24"/>
                <w:szCs w:val="24"/>
              </w:rPr>
            </w:pPr>
            <w:r w:rsidRPr="00096756">
              <w:rPr>
                <w:rFonts w:ascii="Times New Roman" w:hAnsi="Times New Roman" w:cs="Times New Roman"/>
                <w:sz w:val="24"/>
                <w:szCs w:val="24"/>
              </w:rPr>
              <w:t>1</w:t>
            </w:r>
          </w:p>
        </w:tc>
        <w:tc>
          <w:tcPr>
            <w:tcW w:w="961" w:type="pct"/>
            <w:shd w:val="clear" w:color="auto" w:fill="auto"/>
          </w:tcPr>
          <w:p w:rsidR="005F3CB0" w:rsidRPr="00096756" w:rsidRDefault="003E055D" w:rsidP="00B21444">
            <w:pPr>
              <w:tabs>
                <w:tab w:val="left" w:pos="738"/>
                <w:tab w:val="left" w:pos="6360"/>
              </w:tabs>
              <w:spacing w:after="0" w:line="240" w:lineRule="auto"/>
              <w:ind w:right="181"/>
              <w:jc w:val="center"/>
              <w:rPr>
                <w:rFonts w:ascii="Times New Roman" w:hAnsi="Times New Roman" w:cs="Times New Roman"/>
                <w:sz w:val="24"/>
                <w:szCs w:val="24"/>
              </w:rPr>
            </w:pPr>
            <w:r w:rsidRPr="00096756">
              <w:rPr>
                <w:rFonts w:ascii="Times New Roman" w:hAnsi="Times New Roman" w:cs="Times New Roman"/>
                <w:sz w:val="24"/>
                <w:szCs w:val="24"/>
              </w:rPr>
              <w:t>8</w:t>
            </w:r>
          </w:p>
        </w:tc>
      </w:tr>
      <w:tr w:rsidR="005F3CB0" w:rsidRPr="00096756" w:rsidTr="00096756">
        <w:tc>
          <w:tcPr>
            <w:tcW w:w="1150" w:type="pct"/>
            <w:shd w:val="clear" w:color="auto" w:fill="auto"/>
          </w:tcPr>
          <w:p w:rsidR="005F3CB0" w:rsidRPr="00096756" w:rsidRDefault="005F3CB0" w:rsidP="00B21444">
            <w:pPr>
              <w:spacing w:after="0" w:line="240" w:lineRule="auto"/>
              <w:rPr>
                <w:rFonts w:ascii="Times New Roman" w:hAnsi="Times New Roman" w:cs="Times New Roman"/>
                <w:sz w:val="24"/>
                <w:szCs w:val="24"/>
              </w:rPr>
            </w:pPr>
            <w:r w:rsidRPr="00096756">
              <w:rPr>
                <w:rFonts w:ascii="Times New Roman" w:hAnsi="Times New Roman" w:cs="Times New Roman"/>
                <w:sz w:val="24"/>
                <w:szCs w:val="24"/>
              </w:rPr>
              <w:t>Педагоги-психологи</w:t>
            </w:r>
          </w:p>
        </w:tc>
        <w:tc>
          <w:tcPr>
            <w:tcW w:w="410" w:type="pct"/>
            <w:shd w:val="clear" w:color="auto" w:fill="auto"/>
          </w:tcPr>
          <w:p w:rsidR="005F3CB0" w:rsidRPr="00096756" w:rsidRDefault="005F3CB0" w:rsidP="00B21444">
            <w:pPr>
              <w:spacing w:after="0" w:line="240" w:lineRule="auto"/>
              <w:jc w:val="center"/>
              <w:rPr>
                <w:rFonts w:ascii="Times New Roman" w:hAnsi="Times New Roman" w:cs="Times New Roman"/>
                <w:sz w:val="24"/>
                <w:szCs w:val="24"/>
              </w:rPr>
            </w:pPr>
            <w:r w:rsidRPr="00096756">
              <w:rPr>
                <w:rFonts w:ascii="Times New Roman" w:hAnsi="Times New Roman" w:cs="Times New Roman"/>
                <w:sz w:val="24"/>
                <w:szCs w:val="24"/>
              </w:rPr>
              <w:t>1</w:t>
            </w:r>
          </w:p>
        </w:tc>
        <w:tc>
          <w:tcPr>
            <w:tcW w:w="504" w:type="pct"/>
            <w:shd w:val="clear" w:color="auto" w:fill="auto"/>
          </w:tcPr>
          <w:p w:rsidR="005F3CB0" w:rsidRPr="00096756" w:rsidRDefault="00D22BA2" w:rsidP="00B21444">
            <w:pPr>
              <w:tabs>
                <w:tab w:val="left" w:pos="738"/>
                <w:tab w:val="left" w:pos="6360"/>
              </w:tabs>
              <w:spacing w:after="0" w:line="240" w:lineRule="auto"/>
              <w:ind w:right="181"/>
              <w:jc w:val="center"/>
              <w:rPr>
                <w:rFonts w:ascii="Times New Roman" w:hAnsi="Times New Roman" w:cs="Times New Roman"/>
                <w:sz w:val="24"/>
                <w:szCs w:val="24"/>
              </w:rPr>
            </w:pPr>
            <w:r w:rsidRPr="00096756">
              <w:rPr>
                <w:rFonts w:ascii="Times New Roman" w:hAnsi="Times New Roman" w:cs="Times New Roman"/>
                <w:sz w:val="24"/>
                <w:szCs w:val="24"/>
              </w:rPr>
              <w:t>1</w:t>
            </w:r>
          </w:p>
        </w:tc>
        <w:tc>
          <w:tcPr>
            <w:tcW w:w="712" w:type="pct"/>
            <w:shd w:val="clear" w:color="auto" w:fill="auto"/>
          </w:tcPr>
          <w:p w:rsidR="005F3CB0" w:rsidRPr="00096756" w:rsidRDefault="005F3CB0" w:rsidP="00B21444">
            <w:pPr>
              <w:tabs>
                <w:tab w:val="left" w:pos="738"/>
                <w:tab w:val="left" w:pos="6360"/>
              </w:tabs>
              <w:spacing w:after="0" w:line="240" w:lineRule="auto"/>
              <w:ind w:right="181"/>
              <w:jc w:val="center"/>
              <w:rPr>
                <w:rFonts w:ascii="Times New Roman" w:hAnsi="Times New Roman" w:cs="Times New Roman"/>
                <w:sz w:val="24"/>
                <w:szCs w:val="24"/>
              </w:rPr>
            </w:pPr>
          </w:p>
        </w:tc>
        <w:tc>
          <w:tcPr>
            <w:tcW w:w="553" w:type="pct"/>
            <w:shd w:val="clear" w:color="auto" w:fill="auto"/>
          </w:tcPr>
          <w:p w:rsidR="005F3CB0" w:rsidRPr="00096756" w:rsidRDefault="002F2970" w:rsidP="00B21444">
            <w:pPr>
              <w:tabs>
                <w:tab w:val="left" w:pos="738"/>
                <w:tab w:val="left" w:pos="6360"/>
              </w:tabs>
              <w:spacing w:after="0" w:line="240" w:lineRule="auto"/>
              <w:ind w:right="181"/>
              <w:jc w:val="center"/>
              <w:rPr>
                <w:rFonts w:ascii="Times New Roman" w:hAnsi="Times New Roman" w:cs="Times New Roman"/>
                <w:sz w:val="24"/>
                <w:szCs w:val="24"/>
              </w:rPr>
            </w:pPr>
            <w:r w:rsidRPr="00096756">
              <w:rPr>
                <w:rFonts w:ascii="Times New Roman" w:hAnsi="Times New Roman" w:cs="Times New Roman"/>
                <w:sz w:val="24"/>
                <w:szCs w:val="24"/>
              </w:rPr>
              <w:t>-</w:t>
            </w:r>
          </w:p>
        </w:tc>
        <w:tc>
          <w:tcPr>
            <w:tcW w:w="710" w:type="pct"/>
            <w:shd w:val="clear" w:color="auto" w:fill="auto"/>
          </w:tcPr>
          <w:p w:rsidR="005F3CB0" w:rsidRPr="00096756" w:rsidRDefault="005F3CB0" w:rsidP="00B21444">
            <w:pPr>
              <w:tabs>
                <w:tab w:val="left" w:pos="738"/>
                <w:tab w:val="left" w:pos="6360"/>
              </w:tabs>
              <w:spacing w:after="0" w:line="240" w:lineRule="auto"/>
              <w:ind w:right="181"/>
              <w:jc w:val="center"/>
              <w:rPr>
                <w:rFonts w:ascii="Times New Roman" w:hAnsi="Times New Roman" w:cs="Times New Roman"/>
                <w:sz w:val="24"/>
                <w:szCs w:val="24"/>
              </w:rPr>
            </w:pPr>
            <w:r w:rsidRPr="00096756">
              <w:rPr>
                <w:rFonts w:ascii="Times New Roman" w:hAnsi="Times New Roman" w:cs="Times New Roman"/>
                <w:sz w:val="24"/>
                <w:szCs w:val="24"/>
              </w:rPr>
              <w:t>-</w:t>
            </w:r>
          </w:p>
        </w:tc>
        <w:tc>
          <w:tcPr>
            <w:tcW w:w="961" w:type="pct"/>
            <w:shd w:val="clear" w:color="auto" w:fill="auto"/>
          </w:tcPr>
          <w:p w:rsidR="005F3CB0" w:rsidRPr="00096756" w:rsidRDefault="005F3CB0" w:rsidP="00B21444">
            <w:pPr>
              <w:tabs>
                <w:tab w:val="left" w:pos="738"/>
                <w:tab w:val="left" w:pos="6360"/>
              </w:tabs>
              <w:spacing w:after="0" w:line="240" w:lineRule="auto"/>
              <w:ind w:right="181"/>
              <w:jc w:val="center"/>
              <w:rPr>
                <w:rFonts w:ascii="Times New Roman" w:hAnsi="Times New Roman" w:cs="Times New Roman"/>
                <w:sz w:val="24"/>
                <w:szCs w:val="24"/>
              </w:rPr>
            </w:pPr>
            <w:r w:rsidRPr="00096756">
              <w:rPr>
                <w:rFonts w:ascii="Times New Roman" w:hAnsi="Times New Roman" w:cs="Times New Roman"/>
                <w:sz w:val="24"/>
                <w:szCs w:val="24"/>
              </w:rPr>
              <w:t>-</w:t>
            </w:r>
          </w:p>
        </w:tc>
      </w:tr>
      <w:tr w:rsidR="005F3CB0" w:rsidRPr="00096756" w:rsidTr="00096756">
        <w:tc>
          <w:tcPr>
            <w:tcW w:w="1150" w:type="pct"/>
            <w:shd w:val="clear" w:color="auto" w:fill="auto"/>
          </w:tcPr>
          <w:p w:rsidR="005F3CB0" w:rsidRPr="00096756" w:rsidRDefault="005F3CB0" w:rsidP="00B21444">
            <w:pPr>
              <w:spacing w:after="0" w:line="240" w:lineRule="auto"/>
              <w:rPr>
                <w:rFonts w:ascii="Times New Roman" w:hAnsi="Times New Roman" w:cs="Times New Roman"/>
                <w:sz w:val="24"/>
                <w:szCs w:val="24"/>
              </w:rPr>
            </w:pPr>
            <w:r w:rsidRPr="00096756">
              <w:rPr>
                <w:rFonts w:ascii="Times New Roman" w:hAnsi="Times New Roman" w:cs="Times New Roman"/>
                <w:sz w:val="24"/>
                <w:szCs w:val="24"/>
              </w:rPr>
              <w:t>Учителя логопеды</w:t>
            </w:r>
          </w:p>
        </w:tc>
        <w:tc>
          <w:tcPr>
            <w:tcW w:w="410" w:type="pct"/>
            <w:shd w:val="clear" w:color="auto" w:fill="auto"/>
          </w:tcPr>
          <w:p w:rsidR="005F3CB0" w:rsidRPr="00096756" w:rsidRDefault="005F3CB0" w:rsidP="00B21444">
            <w:pPr>
              <w:spacing w:after="0" w:line="240" w:lineRule="auto"/>
              <w:jc w:val="center"/>
              <w:rPr>
                <w:rFonts w:ascii="Times New Roman" w:hAnsi="Times New Roman" w:cs="Times New Roman"/>
                <w:sz w:val="24"/>
                <w:szCs w:val="24"/>
              </w:rPr>
            </w:pPr>
            <w:r w:rsidRPr="00096756">
              <w:rPr>
                <w:rFonts w:ascii="Times New Roman" w:hAnsi="Times New Roman" w:cs="Times New Roman"/>
                <w:sz w:val="24"/>
                <w:szCs w:val="24"/>
              </w:rPr>
              <w:t>2</w:t>
            </w:r>
          </w:p>
        </w:tc>
        <w:tc>
          <w:tcPr>
            <w:tcW w:w="504" w:type="pct"/>
            <w:shd w:val="clear" w:color="auto" w:fill="auto"/>
          </w:tcPr>
          <w:p w:rsidR="005F3CB0" w:rsidRPr="00096756" w:rsidRDefault="005F3CB0" w:rsidP="00B21444">
            <w:pPr>
              <w:tabs>
                <w:tab w:val="left" w:pos="738"/>
                <w:tab w:val="left" w:pos="6360"/>
              </w:tabs>
              <w:spacing w:after="0" w:line="240" w:lineRule="auto"/>
              <w:ind w:right="181"/>
              <w:jc w:val="center"/>
              <w:rPr>
                <w:rFonts w:ascii="Times New Roman" w:hAnsi="Times New Roman" w:cs="Times New Roman"/>
                <w:sz w:val="24"/>
                <w:szCs w:val="24"/>
              </w:rPr>
            </w:pPr>
            <w:r w:rsidRPr="00096756">
              <w:rPr>
                <w:rFonts w:ascii="Times New Roman" w:hAnsi="Times New Roman" w:cs="Times New Roman"/>
                <w:sz w:val="24"/>
                <w:szCs w:val="24"/>
              </w:rPr>
              <w:t>1</w:t>
            </w:r>
          </w:p>
        </w:tc>
        <w:tc>
          <w:tcPr>
            <w:tcW w:w="712" w:type="pct"/>
            <w:shd w:val="clear" w:color="auto" w:fill="auto"/>
          </w:tcPr>
          <w:p w:rsidR="005F3CB0" w:rsidRPr="00096756" w:rsidRDefault="005F3CB0" w:rsidP="00B21444">
            <w:pPr>
              <w:tabs>
                <w:tab w:val="left" w:pos="738"/>
                <w:tab w:val="left" w:pos="6360"/>
              </w:tabs>
              <w:spacing w:after="0" w:line="240" w:lineRule="auto"/>
              <w:ind w:right="181"/>
              <w:jc w:val="center"/>
              <w:rPr>
                <w:rFonts w:ascii="Times New Roman" w:hAnsi="Times New Roman" w:cs="Times New Roman"/>
                <w:sz w:val="24"/>
                <w:szCs w:val="24"/>
              </w:rPr>
            </w:pPr>
            <w:r w:rsidRPr="00096756">
              <w:rPr>
                <w:rFonts w:ascii="Times New Roman" w:hAnsi="Times New Roman" w:cs="Times New Roman"/>
                <w:sz w:val="24"/>
                <w:szCs w:val="24"/>
              </w:rPr>
              <w:t>-</w:t>
            </w:r>
          </w:p>
        </w:tc>
        <w:tc>
          <w:tcPr>
            <w:tcW w:w="553" w:type="pct"/>
            <w:shd w:val="clear" w:color="auto" w:fill="auto"/>
          </w:tcPr>
          <w:p w:rsidR="005F3CB0" w:rsidRPr="00096756" w:rsidRDefault="002F2970" w:rsidP="00B21444">
            <w:pPr>
              <w:tabs>
                <w:tab w:val="left" w:pos="738"/>
                <w:tab w:val="left" w:pos="6360"/>
              </w:tabs>
              <w:spacing w:after="0" w:line="240" w:lineRule="auto"/>
              <w:ind w:right="181"/>
              <w:jc w:val="center"/>
              <w:rPr>
                <w:rFonts w:ascii="Times New Roman" w:hAnsi="Times New Roman" w:cs="Times New Roman"/>
                <w:sz w:val="24"/>
                <w:szCs w:val="24"/>
              </w:rPr>
            </w:pPr>
            <w:r w:rsidRPr="00096756">
              <w:rPr>
                <w:rFonts w:ascii="Times New Roman" w:hAnsi="Times New Roman" w:cs="Times New Roman"/>
                <w:sz w:val="24"/>
                <w:szCs w:val="24"/>
              </w:rPr>
              <w:t>1</w:t>
            </w:r>
          </w:p>
        </w:tc>
        <w:tc>
          <w:tcPr>
            <w:tcW w:w="710" w:type="pct"/>
            <w:shd w:val="clear" w:color="auto" w:fill="auto"/>
          </w:tcPr>
          <w:p w:rsidR="005F3CB0" w:rsidRPr="00096756" w:rsidRDefault="005F3CB0" w:rsidP="00B21444">
            <w:pPr>
              <w:tabs>
                <w:tab w:val="left" w:pos="738"/>
                <w:tab w:val="left" w:pos="6360"/>
              </w:tabs>
              <w:spacing w:after="0" w:line="240" w:lineRule="auto"/>
              <w:ind w:right="181"/>
              <w:jc w:val="center"/>
              <w:rPr>
                <w:rFonts w:ascii="Times New Roman" w:hAnsi="Times New Roman" w:cs="Times New Roman"/>
                <w:sz w:val="24"/>
                <w:szCs w:val="24"/>
              </w:rPr>
            </w:pPr>
          </w:p>
        </w:tc>
        <w:tc>
          <w:tcPr>
            <w:tcW w:w="961" w:type="pct"/>
            <w:shd w:val="clear" w:color="auto" w:fill="auto"/>
          </w:tcPr>
          <w:p w:rsidR="005F3CB0" w:rsidRPr="00096756" w:rsidRDefault="005F3CB0" w:rsidP="00B21444">
            <w:pPr>
              <w:tabs>
                <w:tab w:val="left" w:pos="738"/>
                <w:tab w:val="left" w:pos="6360"/>
              </w:tabs>
              <w:spacing w:after="0" w:line="240" w:lineRule="auto"/>
              <w:ind w:right="181"/>
              <w:jc w:val="center"/>
              <w:rPr>
                <w:rFonts w:ascii="Times New Roman" w:hAnsi="Times New Roman" w:cs="Times New Roman"/>
                <w:sz w:val="24"/>
                <w:szCs w:val="24"/>
              </w:rPr>
            </w:pPr>
          </w:p>
        </w:tc>
      </w:tr>
      <w:tr w:rsidR="005F3CB0" w:rsidRPr="00096756" w:rsidTr="00096756">
        <w:tc>
          <w:tcPr>
            <w:tcW w:w="1150" w:type="pct"/>
            <w:shd w:val="clear" w:color="auto" w:fill="auto"/>
          </w:tcPr>
          <w:p w:rsidR="005F3CB0" w:rsidRPr="00096756" w:rsidRDefault="005F3CB0" w:rsidP="00B21444">
            <w:pPr>
              <w:spacing w:after="0" w:line="240" w:lineRule="auto"/>
              <w:rPr>
                <w:rFonts w:ascii="Times New Roman" w:hAnsi="Times New Roman" w:cs="Times New Roman"/>
                <w:sz w:val="24"/>
                <w:szCs w:val="24"/>
              </w:rPr>
            </w:pPr>
            <w:r w:rsidRPr="00096756">
              <w:rPr>
                <w:rFonts w:ascii="Times New Roman" w:hAnsi="Times New Roman" w:cs="Times New Roman"/>
                <w:sz w:val="24"/>
                <w:szCs w:val="24"/>
              </w:rPr>
              <w:t>Музыкальные руководители</w:t>
            </w:r>
          </w:p>
        </w:tc>
        <w:tc>
          <w:tcPr>
            <w:tcW w:w="410" w:type="pct"/>
            <w:shd w:val="clear" w:color="auto" w:fill="auto"/>
          </w:tcPr>
          <w:p w:rsidR="005F3CB0" w:rsidRPr="00096756" w:rsidRDefault="005F3CB0" w:rsidP="00B21444">
            <w:pPr>
              <w:spacing w:after="0" w:line="240" w:lineRule="auto"/>
              <w:jc w:val="center"/>
              <w:rPr>
                <w:rFonts w:ascii="Times New Roman" w:hAnsi="Times New Roman" w:cs="Times New Roman"/>
                <w:sz w:val="24"/>
                <w:szCs w:val="24"/>
              </w:rPr>
            </w:pPr>
            <w:r w:rsidRPr="00096756">
              <w:rPr>
                <w:rFonts w:ascii="Times New Roman" w:hAnsi="Times New Roman" w:cs="Times New Roman"/>
                <w:sz w:val="24"/>
                <w:szCs w:val="24"/>
              </w:rPr>
              <w:t>2</w:t>
            </w:r>
          </w:p>
        </w:tc>
        <w:tc>
          <w:tcPr>
            <w:tcW w:w="504" w:type="pct"/>
            <w:shd w:val="clear" w:color="auto" w:fill="auto"/>
          </w:tcPr>
          <w:p w:rsidR="005F3CB0" w:rsidRPr="00096756" w:rsidRDefault="005F3CB0" w:rsidP="00B21444">
            <w:pPr>
              <w:tabs>
                <w:tab w:val="left" w:pos="738"/>
                <w:tab w:val="left" w:pos="6360"/>
              </w:tabs>
              <w:spacing w:after="0" w:line="240" w:lineRule="auto"/>
              <w:ind w:right="181"/>
              <w:jc w:val="center"/>
              <w:rPr>
                <w:rFonts w:ascii="Times New Roman" w:hAnsi="Times New Roman" w:cs="Times New Roman"/>
                <w:sz w:val="24"/>
                <w:szCs w:val="24"/>
              </w:rPr>
            </w:pPr>
            <w:r w:rsidRPr="00096756">
              <w:rPr>
                <w:rFonts w:ascii="Times New Roman" w:hAnsi="Times New Roman" w:cs="Times New Roman"/>
                <w:sz w:val="24"/>
                <w:szCs w:val="24"/>
              </w:rPr>
              <w:t>1</w:t>
            </w:r>
          </w:p>
        </w:tc>
        <w:tc>
          <w:tcPr>
            <w:tcW w:w="712" w:type="pct"/>
            <w:shd w:val="clear" w:color="auto" w:fill="auto"/>
          </w:tcPr>
          <w:p w:rsidR="005F3CB0" w:rsidRPr="00096756" w:rsidRDefault="002F2970" w:rsidP="00B21444">
            <w:pPr>
              <w:tabs>
                <w:tab w:val="left" w:pos="738"/>
                <w:tab w:val="left" w:pos="6360"/>
              </w:tabs>
              <w:spacing w:after="0" w:line="240" w:lineRule="auto"/>
              <w:ind w:right="181"/>
              <w:jc w:val="center"/>
              <w:rPr>
                <w:rFonts w:ascii="Times New Roman" w:hAnsi="Times New Roman" w:cs="Times New Roman"/>
                <w:sz w:val="24"/>
                <w:szCs w:val="24"/>
              </w:rPr>
            </w:pPr>
            <w:r w:rsidRPr="00096756">
              <w:rPr>
                <w:rFonts w:ascii="Times New Roman" w:hAnsi="Times New Roman" w:cs="Times New Roman"/>
                <w:sz w:val="24"/>
                <w:szCs w:val="24"/>
              </w:rPr>
              <w:t>-</w:t>
            </w:r>
          </w:p>
        </w:tc>
        <w:tc>
          <w:tcPr>
            <w:tcW w:w="553" w:type="pct"/>
            <w:shd w:val="clear" w:color="auto" w:fill="auto"/>
          </w:tcPr>
          <w:p w:rsidR="005F3CB0" w:rsidRPr="00096756" w:rsidRDefault="005F3CB0" w:rsidP="00B21444">
            <w:pPr>
              <w:tabs>
                <w:tab w:val="left" w:pos="738"/>
                <w:tab w:val="left" w:pos="6360"/>
              </w:tabs>
              <w:spacing w:after="0" w:line="240" w:lineRule="auto"/>
              <w:ind w:right="181"/>
              <w:jc w:val="center"/>
              <w:rPr>
                <w:rFonts w:ascii="Times New Roman" w:hAnsi="Times New Roman" w:cs="Times New Roman"/>
                <w:sz w:val="24"/>
                <w:szCs w:val="24"/>
              </w:rPr>
            </w:pPr>
            <w:r w:rsidRPr="00096756">
              <w:rPr>
                <w:rFonts w:ascii="Times New Roman" w:hAnsi="Times New Roman" w:cs="Times New Roman"/>
                <w:sz w:val="24"/>
                <w:szCs w:val="24"/>
              </w:rPr>
              <w:t>-</w:t>
            </w:r>
          </w:p>
        </w:tc>
        <w:tc>
          <w:tcPr>
            <w:tcW w:w="710" w:type="pct"/>
            <w:shd w:val="clear" w:color="auto" w:fill="auto"/>
          </w:tcPr>
          <w:p w:rsidR="005F3CB0" w:rsidRPr="00096756" w:rsidRDefault="005F3CB0" w:rsidP="00B21444">
            <w:pPr>
              <w:tabs>
                <w:tab w:val="left" w:pos="738"/>
                <w:tab w:val="left" w:pos="6360"/>
              </w:tabs>
              <w:spacing w:after="0" w:line="240" w:lineRule="auto"/>
              <w:ind w:right="181"/>
              <w:jc w:val="center"/>
              <w:rPr>
                <w:rFonts w:ascii="Times New Roman" w:hAnsi="Times New Roman" w:cs="Times New Roman"/>
                <w:sz w:val="24"/>
                <w:szCs w:val="24"/>
              </w:rPr>
            </w:pPr>
            <w:r w:rsidRPr="00096756">
              <w:rPr>
                <w:rFonts w:ascii="Times New Roman" w:hAnsi="Times New Roman" w:cs="Times New Roman"/>
                <w:sz w:val="24"/>
                <w:szCs w:val="24"/>
              </w:rPr>
              <w:t>-</w:t>
            </w:r>
          </w:p>
        </w:tc>
        <w:tc>
          <w:tcPr>
            <w:tcW w:w="961" w:type="pct"/>
            <w:shd w:val="clear" w:color="auto" w:fill="auto"/>
          </w:tcPr>
          <w:p w:rsidR="005F3CB0" w:rsidRPr="00096756" w:rsidRDefault="005F3CB0" w:rsidP="00B21444">
            <w:pPr>
              <w:tabs>
                <w:tab w:val="left" w:pos="738"/>
                <w:tab w:val="left" w:pos="6360"/>
              </w:tabs>
              <w:spacing w:after="0" w:line="240" w:lineRule="auto"/>
              <w:ind w:right="181"/>
              <w:jc w:val="center"/>
              <w:rPr>
                <w:rFonts w:ascii="Times New Roman" w:hAnsi="Times New Roman" w:cs="Times New Roman"/>
                <w:sz w:val="24"/>
                <w:szCs w:val="24"/>
              </w:rPr>
            </w:pPr>
            <w:r w:rsidRPr="00096756">
              <w:rPr>
                <w:rFonts w:ascii="Times New Roman" w:hAnsi="Times New Roman" w:cs="Times New Roman"/>
                <w:sz w:val="24"/>
                <w:szCs w:val="24"/>
              </w:rPr>
              <w:t>1</w:t>
            </w:r>
          </w:p>
        </w:tc>
      </w:tr>
      <w:tr w:rsidR="005F3CB0" w:rsidRPr="00096756" w:rsidTr="00096756">
        <w:tc>
          <w:tcPr>
            <w:tcW w:w="1150" w:type="pct"/>
            <w:shd w:val="clear" w:color="auto" w:fill="auto"/>
          </w:tcPr>
          <w:p w:rsidR="005F3CB0" w:rsidRPr="00096756" w:rsidRDefault="005F3CB0" w:rsidP="00B21444">
            <w:pPr>
              <w:spacing w:after="0" w:line="240" w:lineRule="auto"/>
              <w:rPr>
                <w:rFonts w:ascii="Times New Roman" w:hAnsi="Times New Roman" w:cs="Times New Roman"/>
                <w:sz w:val="24"/>
                <w:szCs w:val="24"/>
              </w:rPr>
            </w:pPr>
            <w:r w:rsidRPr="00096756">
              <w:rPr>
                <w:rFonts w:ascii="Times New Roman" w:hAnsi="Times New Roman" w:cs="Times New Roman"/>
                <w:sz w:val="24"/>
                <w:szCs w:val="24"/>
              </w:rPr>
              <w:t>Инструктор по физической культуре</w:t>
            </w:r>
          </w:p>
        </w:tc>
        <w:tc>
          <w:tcPr>
            <w:tcW w:w="410" w:type="pct"/>
            <w:shd w:val="clear" w:color="auto" w:fill="auto"/>
          </w:tcPr>
          <w:p w:rsidR="005F3CB0" w:rsidRPr="00096756" w:rsidRDefault="005F3CB0" w:rsidP="00B21444">
            <w:pPr>
              <w:spacing w:after="0" w:line="240" w:lineRule="auto"/>
              <w:jc w:val="center"/>
              <w:rPr>
                <w:rFonts w:ascii="Times New Roman" w:hAnsi="Times New Roman" w:cs="Times New Roman"/>
                <w:sz w:val="24"/>
                <w:szCs w:val="24"/>
              </w:rPr>
            </w:pPr>
            <w:r w:rsidRPr="00096756">
              <w:rPr>
                <w:rFonts w:ascii="Times New Roman" w:hAnsi="Times New Roman" w:cs="Times New Roman"/>
                <w:sz w:val="24"/>
                <w:szCs w:val="24"/>
              </w:rPr>
              <w:t>1</w:t>
            </w:r>
          </w:p>
        </w:tc>
        <w:tc>
          <w:tcPr>
            <w:tcW w:w="504" w:type="pct"/>
            <w:shd w:val="clear" w:color="auto" w:fill="auto"/>
          </w:tcPr>
          <w:p w:rsidR="005F3CB0" w:rsidRPr="00096756" w:rsidRDefault="005F3CB0" w:rsidP="00B21444">
            <w:pPr>
              <w:tabs>
                <w:tab w:val="left" w:pos="738"/>
                <w:tab w:val="left" w:pos="6360"/>
              </w:tabs>
              <w:spacing w:after="0" w:line="240" w:lineRule="auto"/>
              <w:ind w:right="181"/>
              <w:jc w:val="center"/>
              <w:rPr>
                <w:rFonts w:ascii="Times New Roman" w:hAnsi="Times New Roman" w:cs="Times New Roman"/>
                <w:sz w:val="24"/>
                <w:szCs w:val="24"/>
              </w:rPr>
            </w:pPr>
            <w:r w:rsidRPr="00096756">
              <w:rPr>
                <w:rFonts w:ascii="Times New Roman" w:hAnsi="Times New Roman" w:cs="Times New Roman"/>
                <w:sz w:val="24"/>
                <w:szCs w:val="24"/>
              </w:rPr>
              <w:t>-</w:t>
            </w:r>
          </w:p>
        </w:tc>
        <w:tc>
          <w:tcPr>
            <w:tcW w:w="712" w:type="pct"/>
            <w:shd w:val="clear" w:color="auto" w:fill="auto"/>
          </w:tcPr>
          <w:p w:rsidR="005F3CB0" w:rsidRPr="00096756" w:rsidRDefault="005F3CB0" w:rsidP="00B21444">
            <w:pPr>
              <w:tabs>
                <w:tab w:val="left" w:pos="738"/>
                <w:tab w:val="left" w:pos="6360"/>
              </w:tabs>
              <w:spacing w:after="0" w:line="240" w:lineRule="auto"/>
              <w:ind w:right="181"/>
              <w:jc w:val="center"/>
              <w:rPr>
                <w:rFonts w:ascii="Times New Roman" w:hAnsi="Times New Roman" w:cs="Times New Roman"/>
                <w:sz w:val="24"/>
                <w:szCs w:val="24"/>
              </w:rPr>
            </w:pPr>
            <w:r w:rsidRPr="00096756">
              <w:rPr>
                <w:rFonts w:ascii="Times New Roman" w:hAnsi="Times New Roman" w:cs="Times New Roman"/>
                <w:sz w:val="24"/>
                <w:szCs w:val="24"/>
              </w:rPr>
              <w:t>-</w:t>
            </w:r>
          </w:p>
        </w:tc>
        <w:tc>
          <w:tcPr>
            <w:tcW w:w="553" w:type="pct"/>
            <w:shd w:val="clear" w:color="auto" w:fill="auto"/>
          </w:tcPr>
          <w:p w:rsidR="005F3CB0" w:rsidRPr="00096756" w:rsidRDefault="005F3CB0" w:rsidP="00B21444">
            <w:pPr>
              <w:tabs>
                <w:tab w:val="left" w:pos="738"/>
                <w:tab w:val="left" w:pos="6360"/>
              </w:tabs>
              <w:spacing w:after="0" w:line="240" w:lineRule="auto"/>
              <w:ind w:right="181"/>
              <w:jc w:val="center"/>
              <w:rPr>
                <w:rFonts w:ascii="Times New Roman" w:hAnsi="Times New Roman" w:cs="Times New Roman"/>
                <w:sz w:val="24"/>
                <w:szCs w:val="24"/>
              </w:rPr>
            </w:pPr>
            <w:r w:rsidRPr="00096756">
              <w:rPr>
                <w:rFonts w:ascii="Times New Roman" w:hAnsi="Times New Roman" w:cs="Times New Roman"/>
                <w:sz w:val="24"/>
                <w:szCs w:val="24"/>
              </w:rPr>
              <w:t>1</w:t>
            </w:r>
          </w:p>
        </w:tc>
        <w:tc>
          <w:tcPr>
            <w:tcW w:w="710" w:type="pct"/>
            <w:shd w:val="clear" w:color="auto" w:fill="auto"/>
          </w:tcPr>
          <w:p w:rsidR="005F3CB0" w:rsidRPr="00096756" w:rsidRDefault="002F2970" w:rsidP="00B21444">
            <w:pPr>
              <w:tabs>
                <w:tab w:val="left" w:pos="738"/>
                <w:tab w:val="left" w:pos="6360"/>
              </w:tabs>
              <w:spacing w:after="0" w:line="240" w:lineRule="auto"/>
              <w:ind w:right="181"/>
              <w:jc w:val="center"/>
              <w:rPr>
                <w:rFonts w:ascii="Times New Roman" w:hAnsi="Times New Roman" w:cs="Times New Roman"/>
                <w:sz w:val="24"/>
                <w:szCs w:val="24"/>
              </w:rPr>
            </w:pPr>
            <w:r w:rsidRPr="00096756">
              <w:rPr>
                <w:rFonts w:ascii="Times New Roman" w:hAnsi="Times New Roman" w:cs="Times New Roman"/>
                <w:sz w:val="24"/>
                <w:szCs w:val="24"/>
              </w:rPr>
              <w:t>-</w:t>
            </w:r>
          </w:p>
        </w:tc>
        <w:tc>
          <w:tcPr>
            <w:tcW w:w="961" w:type="pct"/>
            <w:shd w:val="clear" w:color="auto" w:fill="auto"/>
          </w:tcPr>
          <w:p w:rsidR="005F3CB0" w:rsidRPr="00096756" w:rsidRDefault="005F3CB0" w:rsidP="00B21444">
            <w:pPr>
              <w:tabs>
                <w:tab w:val="left" w:pos="738"/>
                <w:tab w:val="left" w:pos="6360"/>
              </w:tabs>
              <w:spacing w:after="0" w:line="240" w:lineRule="auto"/>
              <w:ind w:right="181"/>
              <w:jc w:val="center"/>
              <w:rPr>
                <w:rFonts w:ascii="Times New Roman" w:hAnsi="Times New Roman" w:cs="Times New Roman"/>
                <w:sz w:val="24"/>
                <w:szCs w:val="24"/>
              </w:rPr>
            </w:pPr>
            <w:r w:rsidRPr="00096756">
              <w:rPr>
                <w:rFonts w:ascii="Times New Roman" w:hAnsi="Times New Roman" w:cs="Times New Roman"/>
                <w:sz w:val="24"/>
                <w:szCs w:val="24"/>
              </w:rPr>
              <w:t>-</w:t>
            </w:r>
          </w:p>
        </w:tc>
      </w:tr>
      <w:tr w:rsidR="005F3CB0" w:rsidRPr="00096756" w:rsidTr="00096756">
        <w:trPr>
          <w:cantSplit/>
          <w:trHeight w:val="297"/>
        </w:trPr>
        <w:tc>
          <w:tcPr>
            <w:tcW w:w="1150" w:type="pct"/>
            <w:shd w:val="clear" w:color="auto" w:fill="auto"/>
          </w:tcPr>
          <w:p w:rsidR="005F3CB0" w:rsidRPr="00096756" w:rsidRDefault="005F3CB0" w:rsidP="00B21444">
            <w:pPr>
              <w:spacing w:after="0" w:line="240" w:lineRule="auto"/>
              <w:rPr>
                <w:rFonts w:ascii="Times New Roman" w:hAnsi="Times New Roman" w:cs="Times New Roman"/>
                <w:b/>
                <w:sz w:val="24"/>
                <w:szCs w:val="24"/>
              </w:rPr>
            </w:pPr>
            <w:r w:rsidRPr="00096756">
              <w:rPr>
                <w:rFonts w:ascii="Times New Roman" w:hAnsi="Times New Roman" w:cs="Times New Roman"/>
                <w:b/>
                <w:sz w:val="24"/>
                <w:szCs w:val="24"/>
              </w:rPr>
              <w:t>Итого:</w:t>
            </w:r>
          </w:p>
        </w:tc>
        <w:tc>
          <w:tcPr>
            <w:tcW w:w="410" w:type="pct"/>
            <w:shd w:val="clear" w:color="auto" w:fill="auto"/>
          </w:tcPr>
          <w:p w:rsidR="005F3CB0" w:rsidRPr="00096756" w:rsidRDefault="005F3CB0" w:rsidP="002F2970">
            <w:pPr>
              <w:spacing w:after="0" w:line="240" w:lineRule="auto"/>
              <w:jc w:val="center"/>
              <w:rPr>
                <w:rFonts w:ascii="Times New Roman" w:hAnsi="Times New Roman" w:cs="Times New Roman"/>
                <w:b/>
                <w:sz w:val="24"/>
                <w:szCs w:val="24"/>
              </w:rPr>
            </w:pPr>
            <w:r w:rsidRPr="00096756">
              <w:rPr>
                <w:rFonts w:ascii="Times New Roman" w:hAnsi="Times New Roman" w:cs="Times New Roman"/>
                <w:b/>
                <w:sz w:val="24"/>
                <w:szCs w:val="24"/>
              </w:rPr>
              <w:t>2</w:t>
            </w:r>
            <w:r w:rsidR="002F2970" w:rsidRPr="00096756">
              <w:rPr>
                <w:rFonts w:ascii="Times New Roman" w:hAnsi="Times New Roman" w:cs="Times New Roman"/>
                <w:b/>
                <w:sz w:val="24"/>
                <w:szCs w:val="24"/>
              </w:rPr>
              <w:t>5</w:t>
            </w:r>
          </w:p>
        </w:tc>
        <w:tc>
          <w:tcPr>
            <w:tcW w:w="504" w:type="pct"/>
            <w:shd w:val="clear" w:color="auto" w:fill="auto"/>
          </w:tcPr>
          <w:p w:rsidR="005F3CB0" w:rsidRPr="00096756" w:rsidRDefault="004200C5" w:rsidP="00B214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712" w:type="pct"/>
            <w:shd w:val="clear" w:color="auto" w:fill="auto"/>
          </w:tcPr>
          <w:p w:rsidR="005F3CB0" w:rsidRPr="00096756" w:rsidRDefault="00D22BA2" w:rsidP="00B21444">
            <w:pPr>
              <w:spacing w:after="0" w:line="240" w:lineRule="auto"/>
              <w:jc w:val="center"/>
              <w:rPr>
                <w:rFonts w:ascii="Times New Roman" w:hAnsi="Times New Roman" w:cs="Times New Roman"/>
                <w:b/>
                <w:sz w:val="24"/>
                <w:szCs w:val="24"/>
              </w:rPr>
            </w:pPr>
            <w:r w:rsidRPr="00096756">
              <w:rPr>
                <w:rFonts w:ascii="Times New Roman" w:hAnsi="Times New Roman" w:cs="Times New Roman"/>
                <w:b/>
                <w:sz w:val="24"/>
                <w:szCs w:val="24"/>
              </w:rPr>
              <w:t>3</w:t>
            </w:r>
          </w:p>
        </w:tc>
        <w:tc>
          <w:tcPr>
            <w:tcW w:w="553" w:type="pct"/>
            <w:shd w:val="clear" w:color="auto" w:fill="auto"/>
          </w:tcPr>
          <w:p w:rsidR="005F3CB0" w:rsidRPr="00096756" w:rsidRDefault="004200C5" w:rsidP="00B214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710" w:type="pct"/>
            <w:shd w:val="clear" w:color="auto" w:fill="auto"/>
          </w:tcPr>
          <w:p w:rsidR="005F3CB0" w:rsidRPr="00096756" w:rsidRDefault="00D22BA2" w:rsidP="00B21444">
            <w:pPr>
              <w:spacing w:after="0" w:line="240" w:lineRule="auto"/>
              <w:jc w:val="center"/>
              <w:rPr>
                <w:rFonts w:ascii="Times New Roman" w:hAnsi="Times New Roman" w:cs="Times New Roman"/>
                <w:b/>
                <w:sz w:val="24"/>
                <w:szCs w:val="24"/>
              </w:rPr>
            </w:pPr>
            <w:r w:rsidRPr="00096756">
              <w:rPr>
                <w:rFonts w:ascii="Times New Roman" w:hAnsi="Times New Roman" w:cs="Times New Roman"/>
                <w:b/>
                <w:sz w:val="24"/>
                <w:szCs w:val="24"/>
              </w:rPr>
              <w:t>1</w:t>
            </w:r>
          </w:p>
        </w:tc>
        <w:tc>
          <w:tcPr>
            <w:tcW w:w="961" w:type="pct"/>
            <w:shd w:val="clear" w:color="auto" w:fill="auto"/>
          </w:tcPr>
          <w:p w:rsidR="005F3CB0" w:rsidRPr="00096756" w:rsidRDefault="00D22BA2" w:rsidP="00B21444">
            <w:pPr>
              <w:spacing w:after="0" w:line="240" w:lineRule="auto"/>
              <w:jc w:val="center"/>
              <w:rPr>
                <w:rFonts w:ascii="Times New Roman" w:hAnsi="Times New Roman" w:cs="Times New Roman"/>
                <w:b/>
                <w:sz w:val="24"/>
                <w:szCs w:val="24"/>
              </w:rPr>
            </w:pPr>
            <w:r w:rsidRPr="00096756">
              <w:rPr>
                <w:rFonts w:ascii="Times New Roman" w:hAnsi="Times New Roman" w:cs="Times New Roman"/>
                <w:b/>
                <w:sz w:val="24"/>
                <w:szCs w:val="24"/>
              </w:rPr>
              <w:t>9</w:t>
            </w:r>
          </w:p>
        </w:tc>
      </w:tr>
    </w:tbl>
    <w:p w:rsidR="00096756" w:rsidRPr="00096756" w:rsidRDefault="005F3CB0" w:rsidP="00096756">
      <w:pPr>
        <w:spacing w:after="0" w:line="240" w:lineRule="auto"/>
        <w:ind w:firstLine="709"/>
        <w:jc w:val="both"/>
        <w:rPr>
          <w:rFonts w:ascii="Times New Roman" w:eastAsia="Times New Roman" w:hAnsi="Times New Roman" w:cs="Times New Roman"/>
          <w:sz w:val="28"/>
          <w:szCs w:val="28"/>
        </w:rPr>
      </w:pPr>
      <w:r w:rsidRPr="00096756">
        <w:rPr>
          <w:rFonts w:ascii="Times New Roman" w:eastAsia="Times New Roman" w:hAnsi="Times New Roman" w:cs="Times New Roman"/>
          <w:sz w:val="28"/>
          <w:szCs w:val="28"/>
        </w:rPr>
        <w:t>Количество аттестов</w:t>
      </w:r>
      <w:r w:rsidR="002F2970" w:rsidRPr="00096756">
        <w:rPr>
          <w:rFonts w:ascii="Times New Roman" w:eastAsia="Times New Roman" w:hAnsi="Times New Roman" w:cs="Times New Roman"/>
          <w:sz w:val="28"/>
          <w:szCs w:val="28"/>
        </w:rPr>
        <w:t xml:space="preserve">анных педагогов </w:t>
      </w:r>
      <w:r w:rsidR="00096756" w:rsidRPr="00096756">
        <w:rPr>
          <w:rFonts w:ascii="Times New Roman" w:eastAsia="Times New Roman" w:hAnsi="Times New Roman" w:cs="Times New Roman"/>
          <w:sz w:val="28"/>
          <w:szCs w:val="28"/>
        </w:rPr>
        <w:t>не изменилось</w:t>
      </w:r>
      <w:r w:rsidRPr="00096756">
        <w:rPr>
          <w:rFonts w:ascii="Times New Roman" w:eastAsia="Times New Roman" w:hAnsi="Times New Roman" w:cs="Times New Roman"/>
          <w:sz w:val="28"/>
          <w:szCs w:val="28"/>
        </w:rPr>
        <w:t>.</w:t>
      </w:r>
      <w:r w:rsidR="00096756" w:rsidRPr="00096756">
        <w:rPr>
          <w:rFonts w:ascii="Times New Roman" w:eastAsia="Times New Roman" w:hAnsi="Times New Roman" w:cs="Times New Roman"/>
          <w:color w:val="FF0000"/>
          <w:sz w:val="28"/>
          <w:szCs w:val="28"/>
        </w:rPr>
        <w:t xml:space="preserve"> </w:t>
      </w:r>
      <w:r w:rsidR="00096756" w:rsidRPr="00096756">
        <w:rPr>
          <w:rFonts w:ascii="Times New Roman" w:eastAsia="Times New Roman" w:hAnsi="Times New Roman" w:cs="Times New Roman"/>
          <w:sz w:val="28"/>
          <w:szCs w:val="28"/>
        </w:rPr>
        <w:t>В следующем учебном году 2 человека планирует пройти процедуру аттестации.</w:t>
      </w:r>
    </w:p>
    <w:p w:rsidR="005F3CB0" w:rsidRPr="00096756" w:rsidRDefault="005F3CB0" w:rsidP="005F3CB0">
      <w:pPr>
        <w:tabs>
          <w:tab w:val="left" w:pos="6360"/>
        </w:tabs>
        <w:spacing w:after="0" w:line="240" w:lineRule="auto"/>
        <w:ind w:right="-900"/>
        <w:rPr>
          <w:rFonts w:ascii="Times New Roman" w:hAnsi="Times New Roman" w:cs="Times New Roman"/>
          <w:sz w:val="28"/>
          <w:szCs w:val="28"/>
        </w:rPr>
      </w:pPr>
    </w:p>
    <w:p w:rsidR="005F3CB0" w:rsidRPr="00096756" w:rsidRDefault="005F3CB0" w:rsidP="005F3CB0">
      <w:pPr>
        <w:tabs>
          <w:tab w:val="left" w:pos="6360"/>
        </w:tabs>
        <w:spacing w:after="0" w:line="240" w:lineRule="auto"/>
        <w:ind w:right="-900"/>
        <w:jc w:val="center"/>
        <w:rPr>
          <w:rFonts w:ascii="Times New Roman" w:hAnsi="Times New Roman" w:cs="Times New Roman"/>
          <w:sz w:val="28"/>
          <w:szCs w:val="28"/>
        </w:rPr>
      </w:pPr>
      <w:r w:rsidRPr="00096756">
        <w:rPr>
          <w:rFonts w:ascii="Times New Roman" w:hAnsi="Times New Roman" w:cs="Times New Roman"/>
          <w:sz w:val="28"/>
          <w:szCs w:val="28"/>
        </w:rPr>
        <w:t>Образовательный уровень педагогических работников</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6"/>
        <w:gridCol w:w="1125"/>
        <w:gridCol w:w="1552"/>
        <w:gridCol w:w="1512"/>
        <w:gridCol w:w="2773"/>
      </w:tblGrid>
      <w:tr w:rsidR="005F3CB0" w:rsidRPr="00096756" w:rsidTr="00B21444">
        <w:trPr>
          <w:trHeight w:val="1200"/>
        </w:trPr>
        <w:tc>
          <w:tcPr>
            <w:tcW w:w="1335" w:type="pct"/>
            <w:vMerge w:val="restart"/>
            <w:shd w:val="clear" w:color="auto" w:fill="auto"/>
          </w:tcPr>
          <w:p w:rsidR="005F3CB0" w:rsidRPr="00096756" w:rsidRDefault="005F3CB0" w:rsidP="00B21444">
            <w:pPr>
              <w:tabs>
                <w:tab w:val="left" w:pos="72"/>
              </w:tabs>
              <w:spacing w:after="0" w:line="240" w:lineRule="auto"/>
              <w:ind w:right="63"/>
              <w:rPr>
                <w:rFonts w:ascii="Times New Roman" w:hAnsi="Times New Roman" w:cs="Times New Roman"/>
                <w:b/>
                <w:sz w:val="24"/>
                <w:szCs w:val="24"/>
              </w:rPr>
            </w:pPr>
            <w:r w:rsidRPr="00096756">
              <w:rPr>
                <w:rFonts w:ascii="Times New Roman" w:hAnsi="Times New Roman" w:cs="Times New Roman"/>
                <w:b/>
                <w:sz w:val="24"/>
                <w:szCs w:val="24"/>
              </w:rPr>
              <w:t xml:space="preserve">Педагогические </w:t>
            </w:r>
          </w:p>
          <w:p w:rsidR="005F3CB0" w:rsidRPr="00096756" w:rsidRDefault="005F3CB0" w:rsidP="00B21444">
            <w:pPr>
              <w:tabs>
                <w:tab w:val="left" w:pos="72"/>
              </w:tabs>
              <w:spacing w:after="0" w:line="240" w:lineRule="auto"/>
              <w:ind w:right="63"/>
              <w:rPr>
                <w:rFonts w:ascii="Times New Roman" w:hAnsi="Times New Roman" w:cs="Times New Roman"/>
                <w:b/>
                <w:sz w:val="24"/>
                <w:szCs w:val="24"/>
              </w:rPr>
            </w:pPr>
            <w:r w:rsidRPr="00096756">
              <w:rPr>
                <w:rFonts w:ascii="Times New Roman" w:hAnsi="Times New Roman" w:cs="Times New Roman"/>
                <w:b/>
                <w:sz w:val="24"/>
                <w:szCs w:val="24"/>
              </w:rPr>
              <w:t>работники в т.ч.:</w:t>
            </w:r>
          </w:p>
        </w:tc>
        <w:tc>
          <w:tcPr>
            <w:tcW w:w="592" w:type="pct"/>
            <w:vMerge w:val="restart"/>
            <w:shd w:val="clear" w:color="auto" w:fill="auto"/>
          </w:tcPr>
          <w:p w:rsidR="005F3CB0" w:rsidRPr="00096756" w:rsidRDefault="005F3CB0" w:rsidP="00B21444">
            <w:pPr>
              <w:tabs>
                <w:tab w:val="left" w:pos="6360"/>
              </w:tabs>
              <w:spacing w:after="0" w:line="240" w:lineRule="auto"/>
              <w:jc w:val="right"/>
              <w:rPr>
                <w:rFonts w:ascii="Times New Roman" w:hAnsi="Times New Roman" w:cs="Times New Roman"/>
                <w:b/>
                <w:sz w:val="24"/>
                <w:szCs w:val="24"/>
              </w:rPr>
            </w:pPr>
            <w:r w:rsidRPr="00096756">
              <w:rPr>
                <w:rFonts w:ascii="Times New Roman" w:hAnsi="Times New Roman" w:cs="Times New Roman"/>
                <w:b/>
                <w:sz w:val="24"/>
                <w:szCs w:val="24"/>
              </w:rPr>
              <w:t>Всего</w:t>
            </w:r>
          </w:p>
        </w:tc>
        <w:tc>
          <w:tcPr>
            <w:tcW w:w="1613" w:type="pct"/>
            <w:gridSpan w:val="2"/>
            <w:shd w:val="clear" w:color="auto" w:fill="auto"/>
          </w:tcPr>
          <w:p w:rsidR="005F3CB0" w:rsidRPr="00096756" w:rsidRDefault="005F3CB0" w:rsidP="00B21444">
            <w:pPr>
              <w:tabs>
                <w:tab w:val="left" w:pos="6360"/>
              </w:tabs>
              <w:spacing w:after="0" w:line="240" w:lineRule="auto"/>
              <w:jc w:val="center"/>
              <w:rPr>
                <w:rFonts w:ascii="Times New Roman" w:hAnsi="Times New Roman" w:cs="Times New Roman"/>
                <w:b/>
                <w:sz w:val="24"/>
                <w:szCs w:val="24"/>
              </w:rPr>
            </w:pPr>
            <w:proofErr w:type="gramStart"/>
            <w:r w:rsidRPr="00096756">
              <w:rPr>
                <w:rFonts w:ascii="Times New Roman" w:hAnsi="Times New Roman" w:cs="Times New Roman"/>
                <w:b/>
                <w:sz w:val="24"/>
                <w:szCs w:val="24"/>
              </w:rPr>
              <w:t>Имеющих</w:t>
            </w:r>
            <w:proofErr w:type="gramEnd"/>
            <w:r w:rsidRPr="00096756">
              <w:rPr>
                <w:rFonts w:ascii="Times New Roman" w:hAnsi="Times New Roman" w:cs="Times New Roman"/>
                <w:b/>
                <w:sz w:val="24"/>
                <w:szCs w:val="24"/>
              </w:rPr>
              <w:t xml:space="preserve"> специальное профессиональное дошкольное образование</w:t>
            </w:r>
          </w:p>
        </w:tc>
        <w:tc>
          <w:tcPr>
            <w:tcW w:w="1461" w:type="pct"/>
            <w:vMerge w:val="restart"/>
            <w:shd w:val="clear" w:color="auto" w:fill="auto"/>
          </w:tcPr>
          <w:p w:rsidR="005F3CB0" w:rsidRPr="00096756" w:rsidRDefault="005F3CB0" w:rsidP="004C6EB5">
            <w:pPr>
              <w:tabs>
                <w:tab w:val="left" w:pos="6360"/>
              </w:tabs>
              <w:spacing w:after="0" w:line="240" w:lineRule="auto"/>
              <w:jc w:val="center"/>
              <w:rPr>
                <w:rFonts w:ascii="Times New Roman" w:hAnsi="Times New Roman" w:cs="Times New Roman"/>
                <w:b/>
                <w:sz w:val="24"/>
                <w:szCs w:val="24"/>
              </w:rPr>
            </w:pPr>
            <w:r w:rsidRPr="00096756">
              <w:rPr>
                <w:rFonts w:ascii="Times New Roman" w:hAnsi="Times New Roman" w:cs="Times New Roman"/>
                <w:b/>
                <w:sz w:val="24"/>
                <w:szCs w:val="24"/>
              </w:rPr>
              <w:t xml:space="preserve">Не </w:t>
            </w:r>
            <w:proofErr w:type="gramStart"/>
            <w:r w:rsidRPr="00096756">
              <w:rPr>
                <w:rFonts w:ascii="Times New Roman" w:hAnsi="Times New Roman" w:cs="Times New Roman"/>
                <w:b/>
                <w:sz w:val="24"/>
                <w:szCs w:val="24"/>
              </w:rPr>
              <w:t>имеющих</w:t>
            </w:r>
            <w:proofErr w:type="gramEnd"/>
            <w:r w:rsidRPr="00096756">
              <w:rPr>
                <w:rFonts w:ascii="Times New Roman" w:hAnsi="Times New Roman" w:cs="Times New Roman"/>
                <w:b/>
                <w:sz w:val="24"/>
                <w:szCs w:val="24"/>
              </w:rPr>
              <w:t xml:space="preserve"> специального профессионально</w:t>
            </w:r>
            <w:r w:rsidR="004C6EB5">
              <w:rPr>
                <w:rFonts w:ascii="Times New Roman" w:hAnsi="Times New Roman" w:cs="Times New Roman"/>
                <w:b/>
                <w:sz w:val="24"/>
                <w:szCs w:val="24"/>
              </w:rPr>
              <w:t>го</w:t>
            </w:r>
            <w:r w:rsidRPr="00096756">
              <w:rPr>
                <w:rFonts w:ascii="Times New Roman" w:hAnsi="Times New Roman" w:cs="Times New Roman"/>
                <w:b/>
                <w:sz w:val="24"/>
                <w:szCs w:val="24"/>
              </w:rPr>
              <w:t xml:space="preserve"> дошкольного образования</w:t>
            </w:r>
          </w:p>
        </w:tc>
      </w:tr>
      <w:tr w:rsidR="005F3CB0" w:rsidRPr="00096756" w:rsidTr="00B21444">
        <w:trPr>
          <w:trHeight w:val="450"/>
        </w:trPr>
        <w:tc>
          <w:tcPr>
            <w:tcW w:w="1335" w:type="pct"/>
            <w:vMerge/>
            <w:shd w:val="clear" w:color="auto" w:fill="auto"/>
          </w:tcPr>
          <w:p w:rsidR="005F3CB0" w:rsidRPr="00096756" w:rsidRDefault="005F3CB0" w:rsidP="00B21444">
            <w:pPr>
              <w:tabs>
                <w:tab w:val="left" w:pos="6360"/>
              </w:tabs>
              <w:spacing w:after="0" w:line="240" w:lineRule="auto"/>
              <w:ind w:right="535"/>
              <w:rPr>
                <w:rFonts w:ascii="Times New Roman" w:hAnsi="Times New Roman" w:cs="Times New Roman"/>
                <w:b/>
                <w:sz w:val="24"/>
                <w:szCs w:val="24"/>
              </w:rPr>
            </w:pPr>
          </w:p>
        </w:tc>
        <w:tc>
          <w:tcPr>
            <w:tcW w:w="592" w:type="pct"/>
            <w:vMerge/>
            <w:shd w:val="clear" w:color="auto" w:fill="auto"/>
          </w:tcPr>
          <w:p w:rsidR="005F3CB0" w:rsidRPr="00096756" w:rsidRDefault="005F3CB0" w:rsidP="00B21444">
            <w:pPr>
              <w:tabs>
                <w:tab w:val="left" w:pos="6360"/>
              </w:tabs>
              <w:spacing w:after="0" w:line="240" w:lineRule="auto"/>
              <w:ind w:right="535"/>
              <w:rPr>
                <w:rFonts w:ascii="Times New Roman" w:hAnsi="Times New Roman" w:cs="Times New Roman"/>
                <w:b/>
                <w:sz w:val="24"/>
                <w:szCs w:val="24"/>
              </w:rPr>
            </w:pPr>
          </w:p>
        </w:tc>
        <w:tc>
          <w:tcPr>
            <w:tcW w:w="817" w:type="pct"/>
            <w:shd w:val="clear" w:color="auto" w:fill="auto"/>
          </w:tcPr>
          <w:p w:rsidR="005F3CB0" w:rsidRPr="00096756" w:rsidRDefault="005F3CB0" w:rsidP="00B21444">
            <w:pPr>
              <w:spacing w:after="0" w:line="240" w:lineRule="auto"/>
              <w:rPr>
                <w:rFonts w:ascii="Times New Roman" w:hAnsi="Times New Roman" w:cs="Times New Roman"/>
                <w:b/>
                <w:sz w:val="24"/>
                <w:szCs w:val="24"/>
              </w:rPr>
            </w:pPr>
            <w:r w:rsidRPr="00096756">
              <w:rPr>
                <w:rFonts w:ascii="Times New Roman" w:hAnsi="Times New Roman" w:cs="Times New Roman"/>
                <w:b/>
                <w:sz w:val="24"/>
                <w:szCs w:val="24"/>
              </w:rPr>
              <w:t>Высшее</w:t>
            </w:r>
          </w:p>
        </w:tc>
        <w:tc>
          <w:tcPr>
            <w:tcW w:w="796" w:type="pct"/>
            <w:shd w:val="clear" w:color="auto" w:fill="auto"/>
          </w:tcPr>
          <w:p w:rsidR="005F3CB0" w:rsidRPr="00096756" w:rsidRDefault="005F3CB0" w:rsidP="00B21444">
            <w:pPr>
              <w:spacing w:after="0" w:line="240" w:lineRule="auto"/>
              <w:jc w:val="center"/>
              <w:rPr>
                <w:rFonts w:ascii="Times New Roman" w:hAnsi="Times New Roman" w:cs="Times New Roman"/>
                <w:b/>
                <w:sz w:val="24"/>
                <w:szCs w:val="24"/>
              </w:rPr>
            </w:pPr>
            <w:r w:rsidRPr="00096756">
              <w:rPr>
                <w:rFonts w:ascii="Times New Roman" w:hAnsi="Times New Roman" w:cs="Times New Roman"/>
                <w:b/>
                <w:sz w:val="24"/>
                <w:szCs w:val="24"/>
              </w:rPr>
              <w:t>Среднее</w:t>
            </w:r>
          </w:p>
        </w:tc>
        <w:tc>
          <w:tcPr>
            <w:tcW w:w="1461" w:type="pct"/>
            <w:vMerge/>
            <w:shd w:val="clear" w:color="auto" w:fill="auto"/>
          </w:tcPr>
          <w:p w:rsidR="005F3CB0" w:rsidRPr="00096756" w:rsidRDefault="005F3CB0" w:rsidP="00B21444">
            <w:pPr>
              <w:tabs>
                <w:tab w:val="left" w:pos="6360"/>
              </w:tabs>
              <w:spacing w:after="0" w:line="240" w:lineRule="auto"/>
              <w:ind w:right="535"/>
              <w:rPr>
                <w:rFonts w:ascii="Times New Roman" w:hAnsi="Times New Roman" w:cs="Times New Roman"/>
                <w:sz w:val="24"/>
                <w:szCs w:val="24"/>
              </w:rPr>
            </w:pPr>
          </w:p>
        </w:tc>
      </w:tr>
      <w:tr w:rsidR="005F3CB0" w:rsidRPr="00096756" w:rsidTr="00B21444">
        <w:trPr>
          <w:trHeight w:val="523"/>
        </w:trPr>
        <w:tc>
          <w:tcPr>
            <w:tcW w:w="1335" w:type="pct"/>
            <w:shd w:val="clear" w:color="auto" w:fill="auto"/>
          </w:tcPr>
          <w:p w:rsidR="005F3CB0" w:rsidRPr="00096756" w:rsidRDefault="005F3CB0" w:rsidP="00B21444">
            <w:pPr>
              <w:spacing w:after="0" w:line="240" w:lineRule="auto"/>
              <w:rPr>
                <w:rFonts w:ascii="Times New Roman" w:hAnsi="Times New Roman" w:cs="Times New Roman"/>
                <w:sz w:val="24"/>
                <w:szCs w:val="24"/>
              </w:rPr>
            </w:pPr>
            <w:r w:rsidRPr="00096756">
              <w:rPr>
                <w:rFonts w:ascii="Times New Roman" w:hAnsi="Times New Roman" w:cs="Times New Roman"/>
                <w:sz w:val="24"/>
                <w:szCs w:val="24"/>
              </w:rPr>
              <w:t>Воспитатели</w:t>
            </w:r>
          </w:p>
        </w:tc>
        <w:tc>
          <w:tcPr>
            <w:tcW w:w="592" w:type="pct"/>
            <w:shd w:val="clear" w:color="auto" w:fill="auto"/>
          </w:tcPr>
          <w:p w:rsidR="005F3CB0" w:rsidRPr="00096756" w:rsidRDefault="00D64DA2" w:rsidP="00B21444">
            <w:pPr>
              <w:spacing w:after="0" w:line="240" w:lineRule="auto"/>
              <w:jc w:val="center"/>
              <w:rPr>
                <w:rFonts w:ascii="Times New Roman" w:hAnsi="Times New Roman" w:cs="Times New Roman"/>
                <w:sz w:val="24"/>
                <w:szCs w:val="24"/>
              </w:rPr>
            </w:pPr>
            <w:r w:rsidRPr="00096756">
              <w:rPr>
                <w:rFonts w:ascii="Times New Roman" w:hAnsi="Times New Roman" w:cs="Times New Roman"/>
                <w:sz w:val="24"/>
                <w:szCs w:val="24"/>
              </w:rPr>
              <w:t>19</w:t>
            </w:r>
          </w:p>
        </w:tc>
        <w:tc>
          <w:tcPr>
            <w:tcW w:w="817" w:type="pct"/>
            <w:shd w:val="clear" w:color="auto" w:fill="auto"/>
          </w:tcPr>
          <w:p w:rsidR="005F3CB0" w:rsidRPr="00096756" w:rsidRDefault="005F3CB0" w:rsidP="00B21444">
            <w:pPr>
              <w:tabs>
                <w:tab w:val="left" w:pos="6360"/>
              </w:tabs>
              <w:spacing w:after="0" w:line="240" w:lineRule="auto"/>
              <w:ind w:left="-110" w:right="43"/>
              <w:jc w:val="center"/>
              <w:rPr>
                <w:rFonts w:ascii="Times New Roman" w:hAnsi="Times New Roman" w:cs="Times New Roman"/>
                <w:sz w:val="24"/>
                <w:szCs w:val="24"/>
              </w:rPr>
            </w:pPr>
            <w:r w:rsidRPr="00096756">
              <w:rPr>
                <w:rFonts w:ascii="Times New Roman" w:hAnsi="Times New Roman" w:cs="Times New Roman"/>
                <w:sz w:val="24"/>
                <w:szCs w:val="24"/>
              </w:rPr>
              <w:t>2</w:t>
            </w:r>
          </w:p>
        </w:tc>
        <w:tc>
          <w:tcPr>
            <w:tcW w:w="796" w:type="pct"/>
            <w:shd w:val="clear" w:color="auto" w:fill="auto"/>
          </w:tcPr>
          <w:p w:rsidR="005F3CB0" w:rsidRPr="00096756" w:rsidRDefault="005F3CB0" w:rsidP="00B21444">
            <w:pPr>
              <w:tabs>
                <w:tab w:val="left" w:pos="6360"/>
              </w:tabs>
              <w:spacing w:after="0" w:line="240" w:lineRule="auto"/>
              <w:jc w:val="center"/>
              <w:rPr>
                <w:rFonts w:ascii="Times New Roman" w:hAnsi="Times New Roman" w:cs="Times New Roman"/>
                <w:sz w:val="24"/>
                <w:szCs w:val="24"/>
              </w:rPr>
            </w:pPr>
            <w:r w:rsidRPr="00096756">
              <w:rPr>
                <w:rFonts w:ascii="Times New Roman" w:hAnsi="Times New Roman" w:cs="Times New Roman"/>
                <w:sz w:val="24"/>
                <w:szCs w:val="24"/>
              </w:rPr>
              <w:t>1</w:t>
            </w:r>
            <w:r w:rsidR="00096756" w:rsidRPr="00096756">
              <w:rPr>
                <w:rFonts w:ascii="Times New Roman" w:hAnsi="Times New Roman" w:cs="Times New Roman"/>
                <w:sz w:val="24"/>
                <w:szCs w:val="24"/>
              </w:rPr>
              <w:t>2</w:t>
            </w:r>
          </w:p>
        </w:tc>
        <w:tc>
          <w:tcPr>
            <w:tcW w:w="1461" w:type="pct"/>
            <w:shd w:val="clear" w:color="auto" w:fill="auto"/>
          </w:tcPr>
          <w:p w:rsidR="005F3CB0" w:rsidRPr="00096756" w:rsidRDefault="00096756" w:rsidP="00B21444">
            <w:pPr>
              <w:tabs>
                <w:tab w:val="left" w:pos="738"/>
                <w:tab w:val="left" w:pos="6360"/>
              </w:tabs>
              <w:spacing w:after="0" w:line="240" w:lineRule="auto"/>
              <w:ind w:right="181"/>
              <w:jc w:val="center"/>
              <w:rPr>
                <w:rFonts w:ascii="Times New Roman" w:hAnsi="Times New Roman" w:cs="Times New Roman"/>
                <w:sz w:val="24"/>
                <w:szCs w:val="24"/>
              </w:rPr>
            </w:pPr>
            <w:r w:rsidRPr="00096756">
              <w:rPr>
                <w:rFonts w:ascii="Times New Roman" w:hAnsi="Times New Roman" w:cs="Times New Roman"/>
                <w:sz w:val="24"/>
                <w:szCs w:val="24"/>
              </w:rPr>
              <w:t>5</w:t>
            </w:r>
          </w:p>
        </w:tc>
      </w:tr>
      <w:tr w:rsidR="005F3CB0" w:rsidRPr="00096756" w:rsidTr="00B21444">
        <w:tc>
          <w:tcPr>
            <w:tcW w:w="1335" w:type="pct"/>
            <w:shd w:val="clear" w:color="auto" w:fill="auto"/>
          </w:tcPr>
          <w:p w:rsidR="005F3CB0" w:rsidRPr="00096756" w:rsidRDefault="005F3CB0" w:rsidP="00B21444">
            <w:pPr>
              <w:spacing w:after="0" w:line="240" w:lineRule="auto"/>
              <w:rPr>
                <w:rFonts w:ascii="Times New Roman" w:hAnsi="Times New Roman" w:cs="Times New Roman"/>
                <w:sz w:val="24"/>
                <w:szCs w:val="24"/>
              </w:rPr>
            </w:pPr>
            <w:r w:rsidRPr="00096756">
              <w:rPr>
                <w:rFonts w:ascii="Times New Roman" w:hAnsi="Times New Roman" w:cs="Times New Roman"/>
                <w:sz w:val="24"/>
                <w:szCs w:val="24"/>
              </w:rPr>
              <w:t>Педагоги-психологи</w:t>
            </w:r>
          </w:p>
        </w:tc>
        <w:tc>
          <w:tcPr>
            <w:tcW w:w="592" w:type="pct"/>
            <w:shd w:val="clear" w:color="auto" w:fill="auto"/>
          </w:tcPr>
          <w:p w:rsidR="005F3CB0" w:rsidRPr="00096756" w:rsidRDefault="005F3CB0" w:rsidP="00B21444">
            <w:pPr>
              <w:spacing w:after="0" w:line="240" w:lineRule="auto"/>
              <w:jc w:val="center"/>
              <w:rPr>
                <w:rFonts w:ascii="Times New Roman" w:hAnsi="Times New Roman" w:cs="Times New Roman"/>
                <w:sz w:val="24"/>
                <w:szCs w:val="24"/>
              </w:rPr>
            </w:pPr>
            <w:r w:rsidRPr="00096756">
              <w:rPr>
                <w:rFonts w:ascii="Times New Roman" w:hAnsi="Times New Roman" w:cs="Times New Roman"/>
                <w:sz w:val="24"/>
                <w:szCs w:val="24"/>
              </w:rPr>
              <w:t>1</w:t>
            </w:r>
          </w:p>
        </w:tc>
        <w:tc>
          <w:tcPr>
            <w:tcW w:w="817" w:type="pct"/>
            <w:shd w:val="clear" w:color="auto" w:fill="auto"/>
          </w:tcPr>
          <w:p w:rsidR="005F3CB0" w:rsidRPr="00096756" w:rsidRDefault="005F3CB0" w:rsidP="00B21444">
            <w:pPr>
              <w:tabs>
                <w:tab w:val="left" w:pos="456"/>
                <w:tab w:val="left" w:pos="6360"/>
              </w:tabs>
              <w:spacing w:after="0" w:line="240" w:lineRule="auto"/>
              <w:ind w:left="-110" w:right="43"/>
              <w:jc w:val="center"/>
              <w:rPr>
                <w:rFonts w:ascii="Times New Roman" w:hAnsi="Times New Roman" w:cs="Times New Roman"/>
                <w:sz w:val="24"/>
                <w:szCs w:val="24"/>
              </w:rPr>
            </w:pPr>
            <w:r w:rsidRPr="00096756">
              <w:rPr>
                <w:rFonts w:ascii="Times New Roman" w:hAnsi="Times New Roman" w:cs="Times New Roman"/>
                <w:sz w:val="24"/>
                <w:szCs w:val="24"/>
              </w:rPr>
              <w:t>1</w:t>
            </w:r>
          </w:p>
        </w:tc>
        <w:tc>
          <w:tcPr>
            <w:tcW w:w="796" w:type="pct"/>
            <w:shd w:val="clear" w:color="auto" w:fill="auto"/>
          </w:tcPr>
          <w:p w:rsidR="005F3CB0" w:rsidRPr="00096756" w:rsidRDefault="005F3CB0" w:rsidP="00B21444">
            <w:pPr>
              <w:tabs>
                <w:tab w:val="left" w:pos="6360"/>
              </w:tabs>
              <w:spacing w:after="0" w:line="240" w:lineRule="auto"/>
              <w:jc w:val="center"/>
              <w:rPr>
                <w:rFonts w:ascii="Times New Roman" w:hAnsi="Times New Roman" w:cs="Times New Roman"/>
                <w:sz w:val="24"/>
                <w:szCs w:val="24"/>
              </w:rPr>
            </w:pPr>
            <w:r w:rsidRPr="00096756">
              <w:rPr>
                <w:rFonts w:ascii="Times New Roman" w:hAnsi="Times New Roman" w:cs="Times New Roman"/>
                <w:sz w:val="24"/>
                <w:szCs w:val="24"/>
              </w:rPr>
              <w:t>-</w:t>
            </w:r>
          </w:p>
        </w:tc>
        <w:tc>
          <w:tcPr>
            <w:tcW w:w="1461" w:type="pct"/>
            <w:shd w:val="clear" w:color="auto" w:fill="auto"/>
          </w:tcPr>
          <w:p w:rsidR="005F3CB0" w:rsidRPr="00096756" w:rsidRDefault="005F3CB0" w:rsidP="00B21444">
            <w:pPr>
              <w:tabs>
                <w:tab w:val="left" w:pos="738"/>
                <w:tab w:val="left" w:pos="6360"/>
              </w:tabs>
              <w:spacing w:after="0" w:line="240" w:lineRule="auto"/>
              <w:ind w:right="181"/>
              <w:jc w:val="center"/>
              <w:rPr>
                <w:rFonts w:ascii="Times New Roman" w:hAnsi="Times New Roman" w:cs="Times New Roman"/>
                <w:sz w:val="24"/>
                <w:szCs w:val="24"/>
              </w:rPr>
            </w:pPr>
            <w:r w:rsidRPr="00096756">
              <w:rPr>
                <w:rFonts w:ascii="Times New Roman" w:hAnsi="Times New Roman" w:cs="Times New Roman"/>
                <w:sz w:val="24"/>
                <w:szCs w:val="24"/>
              </w:rPr>
              <w:t>-</w:t>
            </w:r>
          </w:p>
        </w:tc>
      </w:tr>
      <w:tr w:rsidR="005F3CB0" w:rsidRPr="00096756" w:rsidTr="00B21444">
        <w:tc>
          <w:tcPr>
            <w:tcW w:w="1335" w:type="pct"/>
            <w:shd w:val="clear" w:color="auto" w:fill="auto"/>
          </w:tcPr>
          <w:p w:rsidR="005F3CB0" w:rsidRPr="00096756" w:rsidRDefault="005F3CB0" w:rsidP="00B21444">
            <w:pPr>
              <w:spacing w:after="0" w:line="240" w:lineRule="auto"/>
              <w:rPr>
                <w:rFonts w:ascii="Times New Roman" w:hAnsi="Times New Roman" w:cs="Times New Roman"/>
                <w:sz w:val="24"/>
                <w:szCs w:val="24"/>
              </w:rPr>
            </w:pPr>
            <w:r w:rsidRPr="00096756">
              <w:rPr>
                <w:rFonts w:ascii="Times New Roman" w:hAnsi="Times New Roman" w:cs="Times New Roman"/>
                <w:sz w:val="24"/>
                <w:szCs w:val="24"/>
              </w:rPr>
              <w:t>Учителя логопеды</w:t>
            </w:r>
          </w:p>
        </w:tc>
        <w:tc>
          <w:tcPr>
            <w:tcW w:w="592" w:type="pct"/>
            <w:shd w:val="clear" w:color="auto" w:fill="auto"/>
          </w:tcPr>
          <w:p w:rsidR="005F3CB0" w:rsidRPr="00096756" w:rsidRDefault="005F3CB0" w:rsidP="00B21444">
            <w:pPr>
              <w:spacing w:after="0" w:line="240" w:lineRule="auto"/>
              <w:jc w:val="center"/>
              <w:rPr>
                <w:rFonts w:ascii="Times New Roman" w:hAnsi="Times New Roman" w:cs="Times New Roman"/>
                <w:sz w:val="24"/>
                <w:szCs w:val="24"/>
              </w:rPr>
            </w:pPr>
            <w:r w:rsidRPr="00096756">
              <w:rPr>
                <w:rFonts w:ascii="Times New Roman" w:hAnsi="Times New Roman" w:cs="Times New Roman"/>
                <w:sz w:val="24"/>
                <w:szCs w:val="24"/>
              </w:rPr>
              <w:t>2</w:t>
            </w:r>
          </w:p>
        </w:tc>
        <w:tc>
          <w:tcPr>
            <w:tcW w:w="817" w:type="pct"/>
            <w:shd w:val="clear" w:color="auto" w:fill="auto"/>
          </w:tcPr>
          <w:p w:rsidR="005F3CB0" w:rsidRPr="00096756" w:rsidRDefault="005F3CB0" w:rsidP="00B21444">
            <w:pPr>
              <w:tabs>
                <w:tab w:val="left" w:pos="456"/>
                <w:tab w:val="left" w:pos="6360"/>
              </w:tabs>
              <w:spacing w:after="0" w:line="240" w:lineRule="auto"/>
              <w:ind w:left="-110" w:right="184"/>
              <w:jc w:val="center"/>
              <w:rPr>
                <w:rFonts w:ascii="Times New Roman" w:hAnsi="Times New Roman" w:cs="Times New Roman"/>
                <w:sz w:val="24"/>
                <w:szCs w:val="24"/>
              </w:rPr>
            </w:pPr>
            <w:r w:rsidRPr="00096756">
              <w:rPr>
                <w:rFonts w:ascii="Times New Roman" w:hAnsi="Times New Roman" w:cs="Times New Roman"/>
                <w:sz w:val="24"/>
                <w:szCs w:val="24"/>
              </w:rPr>
              <w:t>2</w:t>
            </w:r>
          </w:p>
        </w:tc>
        <w:tc>
          <w:tcPr>
            <w:tcW w:w="796" w:type="pct"/>
            <w:shd w:val="clear" w:color="auto" w:fill="auto"/>
          </w:tcPr>
          <w:p w:rsidR="005F3CB0" w:rsidRPr="00096756" w:rsidRDefault="005F3CB0" w:rsidP="00B21444">
            <w:pPr>
              <w:tabs>
                <w:tab w:val="left" w:pos="6360"/>
              </w:tabs>
              <w:spacing w:after="0" w:line="240" w:lineRule="auto"/>
              <w:jc w:val="center"/>
              <w:rPr>
                <w:rFonts w:ascii="Times New Roman" w:hAnsi="Times New Roman" w:cs="Times New Roman"/>
                <w:sz w:val="24"/>
                <w:szCs w:val="24"/>
              </w:rPr>
            </w:pPr>
            <w:r w:rsidRPr="00096756">
              <w:rPr>
                <w:rFonts w:ascii="Times New Roman" w:hAnsi="Times New Roman" w:cs="Times New Roman"/>
                <w:sz w:val="24"/>
                <w:szCs w:val="24"/>
              </w:rPr>
              <w:t>-</w:t>
            </w:r>
          </w:p>
        </w:tc>
        <w:tc>
          <w:tcPr>
            <w:tcW w:w="1461" w:type="pct"/>
            <w:shd w:val="clear" w:color="auto" w:fill="auto"/>
          </w:tcPr>
          <w:p w:rsidR="005F3CB0" w:rsidRPr="00096756" w:rsidRDefault="005F3CB0" w:rsidP="00B21444">
            <w:pPr>
              <w:tabs>
                <w:tab w:val="left" w:pos="738"/>
                <w:tab w:val="left" w:pos="6360"/>
              </w:tabs>
              <w:spacing w:after="0" w:line="240" w:lineRule="auto"/>
              <w:ind w:right="181"/>
              <w:jc w:val="center"/>
              <w:rPr>
                <w:rFonts w:ascii="Times New Roman" w:hAnsi="Times New Roman" w:cs="Times New Roman"/>
                <w:sz w:val="24"/>
                <w:szCs w:val="24"/>
              </w:rPr>
            </w:pPr>
            <w:r w:rsidRPr="00096756">
              <w:rPr>
                <w:rFonts w:ascii="Times New Roman" w:hAnsi="Times New Roman" w:cs="Times New Roman"/>
                <w:sz w:val="24"/>
                <w:szCs w:val="24"/>
              </w:rPr>
              <w:t>-</w:t>
            </w:r>
          </w:p>
        </w:tc>
      </w:tr>
      <w:tr w:rsidR="005F3CB0" w:rsidRPr="00096756" w:rsidTr="00B21444">
        <w:tc>
          <w:tcPr>
            <w:tcW w:w="1335" w:type="pct"/>
            <w:shd w:val="clear" w:color="auto" w:fill="auto"/>
          </w:tcPr>
          <w:p w:rsidR="005F3CB0" w:rsidRPr="00096756" w:rsidRDefault="005F3CB0" w:rsidP="00B21444">
            <w:pPr>
              <w:spacing w:after="0" w:line="240" w:lineRule="auto"/>
              <w:rPr>
                <w:rFonts w:ascii="Times New Roman" w:hAnsi="Times New Roman" w:cs="Times New Roman"/>
                <w:sz w:val="24"/>
                <w:szCs w:val="24"/>
              </w:rPr>
            </w:pPr>
            <w:r w:rsidRPr="00096756">
              <w:rPr>
                <w:rFonts w:ascii="Times New Roman" w:hAnsi="Times New Roman" w:cs="Times New Roman"/>
                <w:sz w:val="24"/>
                <w:szCs w:val="24"/>
              </w:rPr>
              <w:t>Музыкальные руководители</w:t>
            </w:r>
          </w:p>
        </w:tc>
        <w:tc>
          <w:tcPr>
            <w:tcW w:w="592" w:type="pct"/>
            <w:shd w:val="clear" w:color="auto" w:fill="auto"/>
          </w:tcPr>
          <w:p w:rsidR="005F3CB0" w:rsidRPr="00096756" w:rsidRDefault="005F3CB0" w:rsidP="00B21444">
            <w:pPr>
              <w:spacing w:after="0" w:line="240" w:lineRule="auto"/>
              <w:jc w:val="center"/>
              <w:rPr>
                <w:rFonts w:ascii="Times New Roman" w:hAnsi="Times New Roman" w:cs="Times New Roman"/>
                <w:sz w:val="24"/>
                <w:szCs w:val="24"/>
              </w:rPr>
            </w:pPr>
            <w:r w:rsidRPr="00096756">
              <w:rPr>
                <w:rFonts w:ascii="Times New Roman" w:hAnsi="Times New Roman" w:cs="Times New Roman"/>
                <w:sz w:val="24"/>
                <w:szCs w:val="24"/>
              </w:rPr>
              <w:t>2</w:t>
            </w:r>
          </w:p>
        </w:tc>
        <w:tc>
          <w:tcPr>
            <w:tcW w:w="817" w:type="pct"/>
            <w:shd w:val="clear" w:color="auto" w:fill="auto"/>
          </w:tcPr>
          <w:p w:rsidR="005F3CB0" w:rsidRPr="00096756" w:rsidRDefault="00237823" w:rsidP="00B21444">
            <w:pPr>
              <w:tabs>
                <w:tab w:val="left" w:pos="456"/>
                <w:tab w:val="left" w:pos="6360"/>
              </w:tabs>
              <w:spacing w:after="0" w:line="240" w:lineRule="auto"/>
              <w:ind w:left="-110" w:right="184"/>
              <w:jc w:val="center"/>
              <w:rPr>
                <w:rFonts w:ascii="Times New Roman" w:hAnsi="Times New Roman" w:cs="Times New Roman"/>
                <w:sz w:val="24"/>
                <w:szCs w:val="24"/>
              </w:rPr>
            </w:pPr>
            <w:r w:rsidRPr="00096756">
              <w:rPr>
                <w:rFonts w:ascii="Times New Roman" w:hAnsi="Times New Roman" w:cs="Times New Roman"/>
                <w:sz w:val="24"/>
                <w:szCs w:val="24"/>
              </w:rPr>
              <w:t>1</w:t>
            </w:r>
          </w:p>
        </w:tc>
        <w:tc>
          <w:tcPr>
            <w:tcW w:w="796" w:type="pct"/>
            <w:shd w:val="clear" w:color="auto" w:fill="auto"/>
          </w:tcPr>
          <w:p w:rsidR="005F3CB0" w:rsidRPr="00096756" w:rsidRDefault="005F3CB0" w:rsidP="00B21444">
            <w:pPr>
              <w:tabs>
                <w:tab w:val="left" w:pos="594"/>
                <w:tab w:val="left" w:pos="731"/>
                <w:tab w:val="left" w:pos="6360"/>
              </w:tabs>
              <w:spacing w:after="0" w:line="240" w:lineRule="auto"/>
              <w:jc w:val="center"/>
              <w:rPr>
                <w:rFonts w:ascii="Times New Roman" w:hAnsi="Times New Roman" w:cs="Times New Roman"/>
                <w:sz w:val="24"/>
                <w:szCs w:val="24"/>
              </w:rPr>
            </w:pPr>
            <w:r w:rsidRPr="00096756">
              <w:rPr>
                <w:rFonts w:ascii="Times New Roman" w:hAnsi="Times New Roman" w:cs="Times New Roman"/>
                <w:sz w:val="24"/>
                <w:szCs w:val="24"/>
              </w:rPr>
              <w:t>1</w:t>
            </w:r>
          </w:p>
        </w:tc>
        <w:tc>
          <w:tcPr>
            <w:tcW w:w="1461" w:type="pct"/>
            <w:shd w:val="clear" w:color="auto" w:fill="auto"/>
          </w:tcPr>
          <w:p w:rsidR="005F3CB0" w:rsidRPr="00096756" w:rsidRDefault="00237823" w:rsidP="00B21444">
            <w:pPr>
              <w:tabs>
                <w:tab w:val="left" w:pos="738"/>
                <w:tab w:val="left" w:pos="6360"/>
              </w:tabs>
              <w:spacing w:after="0" w:line="240" w:lineRule="auto"/>
              <w:ind w:right="181"/>
              <w:jc w:val="center"/>
              <w:rPr>
                <w:rFonts w:ascii="Times New Roman" w:hAnsi="Times New Roman" w:cs="Times New Roman"/>
                <w:sz w:val="24"/>
                <w:szCs w:val="24"/>
              </w:rPr>
            </w:pPr>
            <w:r w:rsidRPr="00096756">
              <w:rPr>
                <w:rFonts w:ascii="Times New Roman" w:hAnsi="Times New Roman" w:cs="Times New Roman"/>
                <w:sz w:val="24"/>
                <w:szCs w:val="24"/>
              </w:rPr>
              <w:t>-</w:t>
            </w:r>
          </w:p>
        </w:tc>
      </w:tr>
      <w:tr w:rsidR="005F3CB0" w:rsidRPr="00096756" w:rsidTr="00B21444">
        <w:tc>
          <w:tcPr>
            <w:tcW w:w="1335" w:type="pct"/>
            <w:shd w:val="clear" w:color="auto" w:fill="auto"/>
          </w:tcPr>
          <w:p w:rsidR="005F3CB0" w:rsidRPr="00096756" w:rsidRDefault="005F3CB0" w:rsidP="00B21444">
            <w:pPr>
              <w:spacing w:after="0" w:line="240" w:lineRule="auto"/>
              <w:rPr>
                <w:rFonts w:ascii="Times New Roman" w:hAnsi="Times New Roman" w:cs="Times New Roman"/>
                <w:sz w:val="24"/>
                <w:szCs w:val="24"/>
              </w:rPr>
            </w:pPr>
            <w:r w:rsidRPr="00096756">
              <w:rPr>
                <w:rFonts w:ascii="Times New Roman" w:hAnsi="Times New Roman" w:cs="Times New Roman"/>
                <w:sz w:val="24"/>
                <w:szCs w:val="24"/>
              </w:rPr>
              <w:t>Инструктор по физической культуре</w:t>
            </w:r>
          </w:p>
        </w:tc>
        <w:tc>
          <w:tcPr>
            <w:tcW w:w="592" w:type="pct"/>
            <w:shd w:val="clear" w:color="auto" w:fill="auto"/>
          </w:tcPr>
          <w:p w:rsidR="005F3CB0" w:rsidRPr="00096756" w:rsidRDefault="005F3CB0" w:rsidP="00B21444">
            <w:pPr>
              <w:spacing w:after="0" w:line="240" w:lineRule="auto"/>
              <w:jc w:val="center"/>
              <w:rPr>
                <w:rFonts w:ascii="Times New Roman" w:hAnsi="Times New Roman" w:cs="Times New Roman"/>
                <w:sz w:val="24"/>
                <w:szCs w:val="24"/>
              </w:rPr>
            </w:pPr>
            <w:r w:rsidRPr="00096756">
              <w:rPr>
                <w:rFonts w:ascii="Times New Roman" w:hAnsi="Times New Roman" w:cs="Times New Roman"/>
                <w:sz w:val="24"/>
                <w:szCs w:val="24"/>
              </w:rPr>
              <w:t>1</w:t>
            </w:r>
          </w:p>
        </w:tc>
        <w:tc>
          <w:tcPr>
            <w:tcW w:w="817" w:type="pct"/>
            <w:shd w:val="clear" w:color="auto" w:fill="auto"/>
          </w:tcPr>
          <w:p w:rsidR="005F3CB0" w:rsidRPr="00096756" w:rsidRDefault="005F3CB0" w:rsidP="00B21444">
            <w:pPr>
              <w:tabs>
                <w:tab w:val="left" w:pos="6360"/>
              </w:tabs>
              <w:spacing w:after="0" w:line="240" w:lineRule="auto"/>
              <w:ind w:left="-110" w:right="184"/>
              <w:jc w:val="center"/>
              <w:rPr>
                <w:rFonts w:ascii="Times New Roman" w:hAnsi="Times New Roman" w:cs="Times New Roman"/>
                <w:sz w:val="24"/>
                <w:szCs w:val="24"/>
              </w:rPr>
            </w:pPr>
            <w:r w:rsidRPr="00096756">
              <w:rPr>
                <w:rFonts w:ascii="Times New Roman" w:hAnsi="Times New Roman" w:cs="Times New Roman"/>
                <w:sz w:val="24"/>
                <w:szCs w:val="24"/>
              </w:rPr>
              <w:t>-</w:t>
            </w:r>
          </w:p>
        </w:tc>
        <w:tc>
          <w:tcPr>
            <w:tcW w:w="796" w:type="pct"/>
            <w:shd w:val="clear" w:color="auto" w:fill="auto"/>
          </w:tcPr>
          <w:p w:rsidR="005F3CB0" w:rsidRPr="00096756" w:rsidRDefault="005F3CB0" w:rsidP="00B21444">
            <w:pPr>
              <w:tabs>
                <w:tab w:val="left" w:pos="6360"/>
              </w:tabs>
              <w:spacing w:after="0" w:line="240" w:lineRule="auto"/>
              <w:jc w:val="center"/>
              <w:rPr>
                <w:rFonts w:ascii="Times New Roman" w:hAnsi="Times New Roman" w:cs="Times New Roman"/>
                <w:sz w:val="24"/>
                <w:szCs w:val="24"/>
              </w:rPr>
            </w:pPr>
            <w:r w:rsidRPr="00096756">
              <w:rPr>
                <w:rFonts w:ascii="Times New Roman" w:hAnsi="Times New Roman" w:cs="Times New Roman"/>
                <w:sz w:val="24"/>
                <w:szCs w:val="24"/>
              </w:rPr>
              <w:t>-</w:t>
            </w:r>
          </w:p>
        </w:tc>
        <w:tc>
          <w:tcPr>
            <w:tcW w:w="1461" w:type="pct"/>
            <w:shd w:val="clear" w:color="auto" w:fill="auto"/>
          </w:tcPr>
          <w:p w:rsidR="005F3CB0" w:rsidRPr="00096756" w:rsidRDefault="005F3CB0" w:rsidP="00B21444">
            <w:pPr>
              <w:tabs>
                <w:tab w:val="left" w:pos="738"/>
                <w:tab w:val="left" w:pos="6360"/>
              </w:tabs>
              <w:spacing w:after="0" w:line="240" w:lineRule="auto"/>
              <w:ind w:right="181"/>
              <w:jc w:val="center"/>
              <w:rPr>
                <w:rFonts w:ascii="Times New Roman" w:hAnsi="Times New Roman" w:cs="Times New Roman"/>
                <w:sz w:val="24"/>
                <w:szCs w:val="24"/>
              </w:rPr>
            </w:pPr>
            <w:r w:rsidRPr="00096756">
              <w:rPr>
                <w:rFonts w:ascii="Times New Roman" w:hAnsi="Times New Roman" w:cs="Times New Roman"/>
                <w:sz w:val="24"/>
                <w:szCs w:val="24"/>
              </w:rPr>
              <w:t>1</w:t>
            </w:r>
          </w:p>
        </w:tc>
      </w:tr>
      <w:tr w:rsidR="005F3CB0" w:rsidRPr="00096756" w:rsidTr="00B21444">
        <w:trPr>
          <w:cantSplit/>
          <w:trHeight w:val="273"/>
        </w:trPr>
        <w:tc>
          <w:tcPr>
            <w:tcW w:w="1335" w:type="pct"/>
            <w:shd w:val="clear" w:color="auto" w:fill="auto"/>
          </w:tcPr>
          <w:p w:rsidR="005F3CB0" w:rsidRPr="00096756" w:rsidRDefault="005F3CB0" w:rsidP="00B21444">
            <w:pPr>
              <w:spacing w:after="0" w:line="240" w:lineRule="auto"/>
              <w:rPr>
                <w:rFonts w:ascii="Times New Roman" w:hAnsi="Times New Roman" w:cs="Times New Roman"/>
                <w:b/>
                <w:sz w:val="24"/>
                <w:szCs w:val="24"/>
              </w:rPr>
            </w:pPr>
            <w:r w:rsidRPr="00096756">
              <w:rPr>
                <w:rFonts w:ascii="Times New Roman" w:hAnsi="Times New Roman" w:cs="Times New Roman"/>
                <w:b/>
                <w:sz w:val="24"/>
                <w:szCs w:val="24"/>
              </w:rPr>
              <w:t>Итого:</w:t>
            </w:r>
          </w:p>
        </w:tc>
        <w:tc>
          <w:tcPr>
            <w:tcW w:w="592" w:type="pct"/>
            <w:shd w:val="clear" w:color="auto" w:fill="auto"/>
          </w:tcPr>
          <w:p w:rsidR="005F3CB0" w:rsidRPr="00096756" w:rsidRDefault="005F3CB0" w:rsidP="00D64DA2">
            <w:pPr>
              <w:spacing w:after="0" w:line="240" w:lineRule="auto"/>
              <w:jc w:val="center"/>
              <w:rPr>
                <w:rFonts w:ascii="Times New Roman" w:hAnsi="Times New Roman" w:cs="Times New Roman"/>
                <w:sz w:val="24"/>
                <w:szCs w:val="24"/>
              </w:rPr>
            </w:pPr>
            <w:r w:rsidRPr="00096756">
              <w:rPr>
                <w:rFonts w:ascii="Times New Roman" w:hAnsi="Times New Roman" w:cs="Times New Roman"/>
                <w:sz w:val="24"/>
                <w:szCs w:val="24"/>
              </w:rPr>
              <w:t>2</w:t>
            </w:r>
            <w:r w:rsidR="00D64DA2" w:rsidRPr="00096756">
              <w:rPr>
                <w:rFonts w:ascii="Times New Roman" w:hAnsi="Times New Roman" w:cs="Times New Roman"/>
                <w:sz w:val="24"/>
                <w:szCs w:val="24"/>
              </w:rPr>
              <w:t>5</w:t>
            </w:r>
          </w:p>
        </w:tc>
        <w:tc>
          <w:tcPr>
            <w:tcW w:w="817" w:type="pct"/>
            <w:shd w:val="clear" w:color="auto" w:fill="auto"/>
          </w:tcPr>
          <w:p w:rsidR="005F3CB0" w:rsidRPr="00096756" w:rsidRDefault="00237823" w:rsidP="00B21444">
            <w:pPr>
              <w:spacing w:after="0" w:line="240" w:lineRule="auto"/>
              <w:jc w:val="center"/>
              <w:rPr>
                <w:rFonts w:ascii="Times New Roman" w:hAnsi="Times New Roman" w:cs="Times New Roman"/>
                <w:sz w:val="24"/>
                <w:szCs w:val="24"/>
              </w:rPr>
            </w:pPr>
            <w:r w:rsidRPr="00096756">
              <w:rPr>
                <w:rFonts w:ascii="Times New Roman" w:hAnsi="Times New Roman" w:cs="Times New Roman"/>
                <w:sz w:val="24"/>
                <w:szCs w:val="24"/>
              </w:rPr>
              <w:t>6</w:t>
            </w:r>
          </w:p>
        </w:tc>
        <w:tc>
          <w:tcPr>
            <w:tcW w:w="796" w:type="pct"/>
            <w:shd w:val="clear" w:color="auto" w:fill="auto"/>
          </w:tcPr>
          <w:p w:rsidR="005F3CB0" w:rsidRPr="00096756" w:rsidRDefault="005F3CB0" w:rsidP="00B21444">
            <w:pPr>
              <w:spacing w:after="0" w:line="240" w:lineRule="auto"/>
              <w:jc w:val="center"/>
              <w:rPr>
                <w:rFonts w:ascii="Times New Roman" w:hAnsi="Times New Roman" w:cs="Times New Roman"/>
                <w:sz w:val="24"/>
                <w:szCs w:val="24"/>
              </w:rPr>
            </w:pPr>
            <w:r w:rsidRPr="00096756">
              <w:rPr>
                <w:rFonts w:ascii="Times New Roman" w:hAnsi="Times New Roman" w:cs="Times New Roman"/>
                <w:sz w:val="24"/>
                <w:szCs w:val="24"/>
              </w:rPr>
              <w:t>1</w:t>
            </w:r>
            <w:r w:rsidR="00096756" w:rsidRPr="00096756">
              <w:rPr>
                <w:rFonts w:ascii="Times New Roman" w:hAnsi="Times New Roman" w:cs="Times New Roman"/>
                <w:sz w:val="24"/>
                <w:szCs w:val="24"/>
              </w:rPr>
              <w:t>3</w:t>
            </w:r>
          </w:p>
        </w:tc>
        <w:tc>
          <w:tcPr>
            <w:tcW w:w="1461" w:type="pct"/>
            <w:shd w:val="clear" w:color="auto" w:fill="auto"/>
          </w:tcPr>
          <w:p w:rsidR="005F3CB0" w:rsidRPr="00096756" w:rsidRDefault="00237823" w:rsidP="00B21444">
            <w:pPr>
              <w:spacing w:after="0" w:line="240" w:lineRule="auto"/>
              <w:jc w:val="center"/>
              <w:rPr>
                <w:rFonts w:ascii="Times New Roman" w:hAnsi="Times New Roman" w:cs="Times New Roman"/>
                <w:sz w:val="24"/>
                <w:szCs w:val="24"/>
              </w:rPr>
            </w:pPr>
            <w:r w:rsidRPr="00096756">
              <w:rPr>
                <w:rFonts w:ascii="Times New Roman" w:hAnsi="Times New Roman" w:cs="Times New Roman"/>
                <w:sz w:val="24"/>
                <w:szCs w:val="24"/>
              </w:rPr>
              <w:t>8</w:t>
            </w:r>
          </w:p>
        </w:tc>
      </w:tr>
    </w:tbl>
    <w:p w:rsidR="005F3CB0" w:rsidRPr="00096756" w:rsidRDefault="005F3CB0" w:rsidP="005F3CB0">
      <w:pPr>
        <w:spacing w:after="0" w:line="240" w:lineRule="auto"/>
        <w:rPr>
          <w:rFonts w:ascii="Times New Roman" w:eastAsia="Calibri" w:hAnsi="Times New Roman" w:cs="Times New Roman"/>
          <w:sz w:val="28"/>
          <w:szCs w:val="28"/>
          <w:lang w:eastAsia="en-US"/>
        </w:rPr>
      </w:pPr>
    </w:p>
    <w:p w:rsidR="005F3CB0" w:rsidRPr="00096756" w:rsidRDefault="005F3CB0" w:rsidP="00106799">
      <w:pPr>
        <w:spacing w:after="0" w:line="240" w:lineRule="auto"/>
        <w:ind w:firstLine="709"/>
        <w:rPr>
          <w:rFonts w:ascii="Times New Roman" w:eastAsia="Times New Roman" w:hAnsi="Times New Roman" w:cs="Times New Roman"/>
          <w:sz w:val="28"/>
          <w:szCs w:val="28"/>
        </w:rPr>
      </w:pPr>
      <w:r w:rsidRPr="00096756">
        <w:rPr>
          <w:rFonts w:ascii="Times New Roman" w:eastAsia="Times New Roman" w:hAnsi="Times New Roman" w:cs="Times New Roman"/>
          <w:sz w:val="28"/>
          <w:szCs w:val="28"/>
        </w:rPr>
        <w:t xml:space="preserve">Укомплектованность педагогическими кадрами </w:t>
      </w:r>
      <w:r w:rsidR="00106799">
        <w:rPr>
          <w:rFonts w:ascii="Times New Roman" w:eastAsia="Times New Roman" w:hAnsi="Times New Roman" w:cs="Times New Roman"/>
          <w:sz w:val="28"/>
          <w:szCs w:val="28"/>
        </w:rPr>
        <w:t>составляет 100%.</w:t>
      </w:r>
    </w:p>
    <w:p w:rsidR="005F3CB0" w:rsidRPr="004200C5" w:rsidRDefault="005F3CB0" w:rsidP="00106799">
      <w:pPr>
        <w:tabs>
          <w:tab w:val="left" w:pos="1080"/>
        </w:tabs>
        <w:spacing w:after="0" w:line="240" w:lineRule="auto"/>
        <w:jc w:val="both"/>
        <w:rPr>
          <w:rFonts w:ascii="Times New Roman" w:eastAsia="Times New Roman" w:hAnsi="Times New Roman" w:cs="Times New Roman"/>
          <w:color w:val="FF0000"/>
          <w:sz w:val="28"/>
          <w:szCs w:val="28"/>
        </w:rPr>
      </w:pPr>
    </w:p>
    <w:p w:rsidR="005F3CB0" w:rsidRPr="00096756" w:rsidRDefault="005F3CB0" w:rsidP="005F3CB0">
      <w:pPr>
        <w:spacing w:after="0" w:line="240" w:lineRule="auto"/>
        <w:ind w:firstLine="709"/>
        <w:jc w:val="both"/>
        <w:rPr>
          <w:rFonts w:ascii="Times New Roman" w:eastAsia="Times New Roman" w:hAnsi="Times New Roman" w:cs="Times New Roman"/>
          <w:sz w:val="28"/>
          <w:szCs w:val="28"/>
        </w:rPr>
      </w:pPr>
      <w:r w:rsidRPr="00096756">
        <w:rPr>
          <w:rFonts w:ascii="Times New Roman" w:eastAsia="Times New Roman" w:hAnsi="Times New Roman" w:cs="Times New Roman"/>
          <w:sz w:val="28"/>
          <w:szCs w:val="28"/>
        </w:rPr>
        <w:t>В  течение  года  с  педагогами  проводилась  разносторонняя  методическая  работа,  направленная  на  повышение  их  профессионального  мастерства:</w:t>
      </w:r>
    </w:p>
    <w:p w:rsidR="00B16DAD" w:rsidRDefault="00B16DAD" w:rsidP="00381A7D">
      <w:pPr>
        <w:spacing w:after="0" w:line="240" w:lineRule="auto"/>
        <w:ind w:firstLine="709"/>
        <w:jc w:val="both"/>
        <w:rPr>
          <w:rFonts w:ascii="Times New Roman" w:eastAsia="Times New Roman" w:hAnsi="Times New Roman" w:cs="Times New Roman"/>
          <w:i/>
          <w:sz w:val="28"/>
          <w:szCs w:val="28"/>
        </w:rPr>
      </w:pPr>
    </w:p>
    <w:p w:rsidR="00B16DAD" w:rsidRDefault="00B16DAD" w:rsidP="00381A7D">
      <w:pPr>
        <w:spacing w:after="0" w:line="240" w:lineRule="auto"/>
        <w:ind w:firstLine="709"/>
        <w:jc w:val="both"/>
        <w:rPr>
          <w:rFonts w:ascii="Times New Roman" w:eastAsia="Times New Roman" w:hAnsi="Times New Roman" w:cs="Times New Roman"/>
          <w:i/>
          <w:sz w:val="28"/>
          <w:szCs w:val="28"/>
        </w:rPr>
      </w:pPr>
    </w:p>
    <w:p w:rsidR="00664397" w:rsidRDefault="00664397" w:rsidP="00381A7D">
      <w:pPr>
        <w:spacing w:after="0" w:line="240" w:lineRule="auto"/>
        <w:ind w:firstLine="709"/>
        <w:jc w:val="both"/>
        <w:rPr>
          <w:rFonts w:ascii="Times New Roman" w:eastAsia="Times New Roman" w:hAnsi="Times New Roman" w:cs="Times New Roman"/>
          <w:i/>
          <w:sz w:val="28"/>
          <w:szCs w:val="28"/>
        </w:rPr>
      </w:pPr>
    </w:p>
    <w:p w:rsidR="00664397" w:rsidRDefault="00664397" w:rsidP="00381A7D">
      <w:pPr>
        <w:spacing w:after="0" w:line="240" w:lineRule="auto"/>
        <w:ind w:firstLine="709"/>
        <w:jc w:val="both"/>
        <w:rPr>
          <w:rFonts w:ascii="Times New Roman" w:eastAsia="Times New Roman" w:hAnsi="Times New Roman" w:cs="Times New Roman"/>
          <w:i/>
          <w:sz w:val="28"/>
          <w:szCs w:val="28"/>
        </w:rPr>
      </w:pPr>
    </w:p>
    <w:p w:rsidR="00664397" w:rsidRDefault="00664397" w:rsidP="00381A7D">
      <w:pPr>
        <w:spacing w:after="0" w:line="240" w:lineRule="auto"/>
        <w:ind w:firstLine="709"/>
        <w:jc w:val="both"/>
        <w:rPr>
          <w:rFonts w:ascii="Times New Roman" w:eastAsia="Times New Roman" w:hAnsi="Times New Roman" w:cs="Times New Roman"/>
          <w:i/>
          <w:sz w:val="28"/>
          <w:szCs w:val="28"/>
        </w:rPr>
      </w:pPr>
    </w:p>
    <w:p w:rsidR="00381A7D" w:rsidRPr="00096756" w:rsidRDefault="005F3CB0" w:rsidP="00381A7D">
      <w:pPr>
        <w:spacing w:after="0" w:line="240" w:lineRule="auto"/>
        <w:ind w:firstLine="709"/>
        <w:jc w:val="both"/>
        <w:rPr>
          <w:rFonts w:ascii="Times New Roman" w:eastAsia="Times New Roman" w:hAnsi="Times New Roman" w:cs="Times New Roman"/>
          <w:sz w:val="28"/>
          <w:szCs w:val="28"/>
        </w:rPr>
      </w:pPr>
      <w:r w:rsidRPr="00096756">
        <w:rPr>
          <w:rFonts w:ascii="Times New Roman" w:eastAsia="Times New Roman" w:hAnsi="Times New Roman" w:cs="Times New Roman"/>
          <w:i/>
          <w:sz w:val="28"/>
          <w:szCs w:val="28"/>
        </w:rPr>
        <w:lastRenderedPageBreak/>
        <w:t>курсы повышения квалификации</w:t>
      </w:r>
    </w:p>
    <w:tbl>
      <w:tblPr>
        <w:tblpPr w:leftFromText="180" w:rightFromText="180" w:vertAnchor="text" w:horzAnchor="margin" w:tblpX="45" w:tblpY="116"/>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977"/>
        <w:gridCol w:w="2977"/>
        <w:gridCol w:w="1275"/>
      </w:tblGrid>
      <w:tr w:rsidR="00381A7D" w:rsidRPr="004B7FF2" w:rsidTr="001C2AAE">
        <w:trPr>
          <w:trHeight w:val="1124"/>
        </w:trPr>
        <w:tc>
          <w:tcPr>
            <w:tcW w:w="2376" w:type="dxa"/>
            <w:tcBorders>
              <w:top w:val="single" w:sz="4" w:space="0" w:color="auto"/>
              <w:left w:val="single" w:sz="4" w:space="0" w:color="auto"/>
              <w:bottom w:val="single" w:sz="4" w:space="0" w:color="auto"/>
              <w:right w:val="single" w:sz="4" w:space="0" w:color="auto"/>
            </w:tcBorders>
          </w:tcPr>
          <w:p w:rsidR="00381A7D" w:rsidRPr="00135577" w:rsidRDefault="00381A7D" w:rsidP="001C2AAE">
            <w:pPr>
              <w:spacing w:after="0" w:line="240" w:lineRule="auto"/>
              <w:jc w:val="center"/>
              <w:rPr>
                <w:rFonts w:ascii="Times New Roman" w:hAnsi="Times New Roman" w:cs="Times New Roman"/>
                <w:b/>
                <w:sz w:val="24"/>
                <w:szCs w:val="24"/>
              </w:rPr>
            </w:pPr>
            <w:r w:rsidRPr="00135577">
              <w:rPr>
                <w:rFonts w:ascii="Times New Roman" w:hAnsi="Times New Roman" w:cs="Times New Roman"/>
                <w:b/>
                <w:sz w:val="24"/>
                <w:szCs w:val="24"/>
              </w:rPr>
              <w:t>Форма</w:t>
            </w:r>
          </w:p>
          <w:p w:rsidR="00381A7D" w:rsidRPr="00135577" w:rsidRDefault="00381A7D" w:rsidP="001C2AAE">
            <w:pPr>
              <w:spacing w:after="0" w:line="240" w:lineRule="auto"/>
              <w:jc w:val="center"/>
              <w:rPr>
                <w:rFonts w:ascii="Times New Roman" w:hAnsi="Times New Roman" w:cs="Times New Roman"/>
                <w:b/>
                <w:sz w:val="24"/>
                <w:szCs w:val="24"/>
              </w:rPr>
            </w:pPr>
            <w:r w:rsidRPr="00135577">
              <w:rPr>
                <w:rFonts w:ascii="Times New Roman" w:hAnsi="Times New Roman" w:cs="Times New Roman"/>
                <w:b/>
                <w:sz w:val="24"/>
                <w:szCs w:val="24"/>
              </w:rPr>
              <w:t>повышения квалификации</w:t>
            </w:r>
          </w:p>
        </w:tc>
        <w:tc>
          <w:tcPr>
            <w:tcW w:w="2977" w:type="dxa"/>
            <w:tcBorders>
              <w:top w:val="single" w:sz="4" w:space="0" w:color="auto"/>
              <w:left w:val="single" w:sz="4" w:space="0" w:color="auto"/>
              <w:bottom w:val="single" w:sz="4" w:space="0" w:color="auto"/>
              <w:right w:val="single" w:sz="4" w:space="0" w:color="auto"/>
            </w:tcBorders>
          </w:tcPr>
          <w:p w:rsidR="00381A7D" w:rsidRPr="00135577" w:rsidRDefault="00381A7D" w:rsidP="001C2AAE">
            <w:pPr>
              <w:spacing w:after="0" w:line="240" w:lineRule="auto"/>
              <w:jc w:val="center"/>
              <w:rPr>
                <w:rFonts w:ascii="Times New Roman" w:hAnsi="Times New Roman" w:cs="Times New Roman"/>
                <w:b/>
                <w:sz w:val="24"/>
                <w:szCs w:val="24"/>
              </w:rPr>
            </w:pPr>
            <w:r w:rsidRPr="00135577">
              <w:rPr>
                <w:rFonts w:ascii="Times New Roman" w:hAnsi="Times New Roman" w:cs="Times New Roman"/>
                <w:b/>
                <w:sz w:val="24"/>
                <w:szCs w:val="24"/>
              </w:rPr>
              <w:t xml:space="preserve">Категория работников </w:t>
            </w:r>
          </w:p>
        </w:tc>
        <w:tc>
          <w:tcPr>
            <w:tcW w:w="2977" w:type="dxa"/>
            <w:tcBorders>
              <w:top w:val="single" w:sz="4" w:space="0" w:color="auto"/>
              <w:left w:val="single" w:sz="4" w:space="0" w:color="auto"/>
              <w:bottom w:val="single" w:sz="4" w:space="0" w:color="auto"/>
              <w:right w:val="single" w:sz="4" w:space="0" w:color="auto"/>
            </w:tcBorders>
          </w:tcPr>
          <w:p w:rsidR="00381A7D" w:rsidRPr="00135577" w:rsidRDefault="00381A7D" w:rsidP="001C2AAE">
            <w:pPr>
              <w:spacing w:after="0" w:line="240" w:lineRule="auto"/>
              <w:jc w:val="center"/>
              <w:rPr>
                <w:rFonts w:ascii="Times New Roman" w:hAnsi="Times New Roman" w:cs="Times New Roman"/>
                <w:b/>
                <w:sz w:val="24"/>
                <w:szCs w:val="24"/>
              </w:rPr>
            </w:pPr>
            <w:r w:rsidRPr="00135577">
              <w:rPr>
                <w:rFonts w:ascii="Times New Roman" w:eastAsia="Calibri" w:hAnsi="Times New Roman" w:cs="Times New Roman"/>
                <w:b/>
                <w:sz w:val="24"/>
                <w:szCs w:val="24"/>
                <w:lang w:eastAsia="en-US"/>
              </w:rPr>
              <w:t>Ф.И.О. педагога</w:t>
            </w:r>
          </w:p>
        </w:tc>
        <w:tc>
          <w:tcPr>
            <w:tcW w:w="1275" w:type="dxa"/>
            <w:tcBorders>
              <w:top w:val="single" w:sz="4" w:space="0" w:color="auto"/>
              <w:left w:val="single" w:sz="4" w:space="0" w:color="auto"/>
              <w:bottom w:val="single" w:sz="4" w:space="0" w:color="auto"/>
              <w:right w:val="single" w:sz="4" w:space="0" w:color="auto"/>
            </w:tcBorders>
          </w:tcPr>
          <w:p w:rsidR="00381A7D" w:rsidRPr="00135577" w:rsidRDefault="00381A7D" w:rsidP="001C2AAE">
            <w:pPr>
              <w:spacing w:after="0" w:line="240" w:lineRule="auto"/>
              <w:jc w:val="center"/>
              <w:rPr>
                <w:rFonts w:ascii="Times New Roman" w:hAnsi="Times New Roman" w:cs="Times New Roman"/>
                <w:b/>
                <w:sz w:val="24"/>
                <w:szCs w:val="24"/>
              </w:rPr>
            </w:pPr>
            <w:r w:rsidRPr="00135577">
              <w:rPr>
                <w:rFonts w:ascii="Times New Roman" w:hAnsi="Times New Roman" w:cs="Times New Roman"/>
                <w:b/>
                <w:sz w:val="24"/>
                <w:szCs w:val="24"/>
              </w:rPr>
              <w:t>Количество часов</w:t>
            </w:r>
          </w:p>
        </w:tc>
      </w:tr>
      <w:tr w:rsidR="00381A7D" w:rsidRPr="004B7FF2" w:rsidTr="009039FC">
        <w:trPr>
          <w:trHeight w:val="566"/>
        </w:trPr>
        <w:tc>
          <w:tcPr>
            <w:tcW w:w="2376" w:type="dxa"/>
            <w:tcBorders>
              <w:top w:val="single" w:sz="4" w:space="0" w:color="auto"/>
              <w:left w:val="single" w:sz="4" w:space="0" w:color="auto"/>
              <w:bottom w:val="single" w:sz="4" w:space="0" w:color="auto"/>
              <w:right w:val="single" w:sz="4" w:space="0" w:color="auto"/>
            </w:tcBorders>
          </w:tcPr>
          <w:p w:rsidR="00381A7D" w:rsidRPr="00135577" w:rsidRDefault="00096756" w:rsidP="001C2AAE">
            <w:pPr>
              <w:spacing w:after="0" w:line="240" w:lineRule="auto"/>
              <w:jc w:val="center"/>
              <w:rPr>
                <w:rFonts w:ascii="Times New Roman" w:hAnsi="Times New Roman" w:cs="Times New Roman"/>
                <w:sz w:val="24"/>
                <w:szCs w:val="24"/>
              </w:rPr>
            </w:pPr>
            <w:r w:rsidRPr="00135577">
              <w:rPr>
                <w:rFonts w:ascii="Times New Roman" w:hAnsi="Times New Roman" w:cs="Times New Roman"/>
                <w:sz w:val="24"/>
                <w:szCs w:val="24"/>
              </w:rPr>
              <w:t>ММСО</w:t>
            </w:r>
          </w:p>
        </w:tc>
        <w:tc>
          <w:tcPr>
            <w:tcW w:w="2977" w:type="dxa"/>
            <w:tcBorders>
              <w:top w:val="single" w:sz="4" w:space="0" w:color="auto"/>
              <w:left w:val="single" w:sz="4" w:space="0" w:color="auto"/>
              <w:bottom w:val="single" w:sz="4" w:space="0" w:color="auto"/>
              <w:right w:val="single" w:sz="4" w:space="0" w:color="auto"/>
            </w:tcBorders>
          </w:tcPr>
          <w:p w:rsidR="00381A7D" w:rsidRPr="00135577" w:rsidRDefault="00381A7D" w:rsidP="001C2AAE">
            <w:pPr>
              <w:spacing w:after="0" w:line="240" w:lineRule="auto"/>
              <w:jc w:val="center"/>
              <w:rPr>
                <w:rFonts w:ascii="Times New Roman" w:hAnsi="Times New Roman" w:cs="Times New Roman"/>
                <w:sz w:val="24"/>
                <w:szCs w:val="24"/>
              </w:rPr>
            </w:pPr>
            <w:r w:rsidRPr="00135577">
              <w:rPr>
                <w:rFonts w:ascii="Times New Roman" w:hAnsi="Times New Roman" w:cs="Times New Roman"/>
                <w:sz w:val="24"/>
                <w:szCs w:val="24"/>
              </w:rPr>
              <w:t>Воспитатель</w:t>
            </w:r>
          </w:p>
        </w:tc>
        <w:tc>
          <w:tcPr>
            <w:tcW w:w="2977" w:type="dxa"/>
            <w:tcBorders>
              <w:top w:val="single" w:sz="4" w:space="0" w:color="auto"/>
              <w:left w:val="single" w:sz="4" w:space="0" w:color="auto"/>
              <w:bottom w:val="single" w:sz="4" w:space="0" w:color="auto"/>
              <w:right w:val="single" w:sz="4" w:space="0" w:color="auto"/>
            </w:tcBorders>
          </w:tcPr>
          <w:p w:rsidR="00381A7D" w:rsidRPr="00135577" w:rsidRDefault="00381A7D" w:rsidP="001C2AAE">
            <w:pPr>
              <w:spacing w:after="0" w:line="240" w:lineRule="auto"/>
              <w:jc w:val="center"/>
              <w:rPr>
                <w:rFonts w:ascii="Times New Roman" w:hAnsi="Times New Roman" w:cs="Times New Roman"/>
                <w:sz w:val="24"/>
                <w:szCs w:val="24"/>
              </w:rPr>
            </w:pPr>
            <w:r w:rsidRPr="00135577">
              <w:rPr>
                <w:rFonts w:ascii="Times New Roman" w:hAnsi="Times New Roman" w:cs="Times New Roman"/>
                <w:sz w:val="24"/>
                <w:szCs w:val="24"/>
              </w:rPr>
              <w:t>Барановская Г.В.</w:t>
            </w:r>
          </w:p>
          <w:p w:rsidR="00096756" w:rsidRPr="00135577" w:rsidRDefault="00096756" w:rsidP="001C2AAE">
            <w:pPr>
              <w:spacing w:after="0" w:line="240" w:lineRule="auto"/>
              <w:jc w:val="center"/>
              <w:rPr>
                <w:rFonts w:ascii="Times New Roman" w:hAnsi="Times New Roman" w:cs="Times New Roman"/>
                <w:sz w:val="24"/>
                <w:szCs w:val="24"/>
              </w:rPr>
            </w:pPr>
            <w:proofErr w:type="spellStart"/>
            <w:r w:rsidRPr="00135577">
              <w:rPr>
                <w:rFonts w:ascii="Times New Roman" w:hAnsi="Times New Roman" w:cs="Times New Roman"/>
                <w:sz w:val="24"/>
                <w:szCs w:val="24"/>
              </w:rPr>
              <w:t>Трунёва</w:t>
            </w:r>
            <w:proofErr w:type="spellEnd"/>
            <w:r w:rsidRPr="00135577">
              <w:rPr>
                <w:rFonts w:ascii="Times New Roman" w:hAnsi="Times New Roman" w:cs="Times New Roman"/>
                <w:sz w:val="24"/>
                <w:szCs w:val="24"/>
              </w:rPr>
              <w:t xml:space="preserve"> ВВ.</w:t>
            </w:r>
          </w:p>
          <w:p w:rsidR="00096756" w:rsidRPr="00135577" w:rsidRDefault="00096756" w:rsidP="001C2AAE">
            <w:pPr>
              <w:spacing w:after="0" w:line="240" w:lineRule="auto"/>
              <w:jc w:val="center"/>
              <w:rPr>
                <w:rFonts w:ascii="Times New Roman" w:hAnsi="Times New Roman" w:cs="Times New Roman"/>
                <w:sz w:val="24"/>
                <w:szCs w:val="24"/>
              </w:rPr>
            </w:pPr>
            <w:proofErr w:type="spellStart"/>
            <w:r w:rsidRPr="00135577">
              <w:rPr>
                <w:rFonts w:ascii="Times New Roman" w:hAnsi="Times New Roman" w:cs="Times New Roman"/>
                <w:sz w:val="24"/>
                <w:szCs w:val="24"/>
              </w:rPr>
              <w:t>Смондаренко</w:t>
            </w:r>
            <w:proofErr w:type="spellEnd"/>
            <w:r w:rsidRPr="00135577">
              <w:rPr>
                <w:rFonts w:ascii="Times New Roman" w:hAnsi="Times New Roman" w:cs="Times New Roman"/>
                <w:sz w:val="24"/>
                <w:szCs w:val="24"/>
              </w:rPr>
              <w:t xml:space="preserve"> Е.А.</w:t>
            </w:r>
          </w:p>
          <w:p w:rsidR="00096756" w:rsidRPr="00135577" w:rsidRDefault="00096756" w:rsidP="001C2AAE">
            <w:pPr>
              <w:spacing w:after="0" w:line="240" w:lineRule="auto"/>
              <w:jc w:val="center"/>
              <w:rPr>
                <w:rFonts w:ascii="Times New Roman" w:hAnsi="Times New Roman" w:cs="Times New Roman"/>
                <w:sz w:val="24"/>
                <w:szCs w:val="24"/>
              </w:rPr>
            </w:pPr>
            <w:proofErr w:type="spellStart"/>
            <w:r w:rsidRPr="00135577">
              <w:rPr>
                <w:rFonts w:ascii="Times New Roman" w:hAnsi="Times New Roman" w:cs="Times New Roman"/>
                <w:sz w:val="24"/>
                <w:szCs w:val="24"/>
              </w:rPr>
              <w:t>Карымова</w:t>
            </w:r>
            <w:proofErr w:type="spellEnd"/>
            <w:r w:rsidRPr="00135577">
              <w:rPr>
                <w:rFonts w:ascii="Times New Roman" w:hAnsi="Times New Roman" w:cs="Times New Roman"/>
                <w:sz w:val="24"/>
                <w:szCs w:val="24"/>
              </w:rPr>
              <w:t xml:space="preserve"> Е.А.</w:t>
            </w:r>
          </w:p>
          <w:p w:rsidR="00096756" w:rsidRPr="00135577" w:rsidRDefault="00096756" w:rsidP="001C2AAE">
            <w:pPr>
              <w:spacing w:after="0" w:line="240" w:lineRule="auto"/>
              <w:jc w:val="center"/>
              <w:rPr>
                <w:rFonts w:ascii="Times New Roman" w:hAnsi="Times New Roman" w:cs="Times New Roman"/>
                <w:sz w:val="24"/>
                <w:szCs w:val="24"/>
              </w:rPr>
            </w:pPr>
            <w:r w:rsidRPr="00135577">
              <w:rPr>
                <w:rFonts w:ascii="Times New Roman" w:hAnsi="Times New Roman" w:cs="Times New Roman"/>
                <w:sz w:val="24"/>
                <w:szCs w:val="24"/>
              </w:rPr>
              <w:t>Копылова о.С.</w:t>
            </w:r>
          </w:p>
          <w:p w:rsidR="00381A7D" w:rsidRPr="00135577" w:rsidRDefault="00404AC4" w:rsidP="00404AC4">
            <w:pPr>
              <w:spacing w:after="0" w:line="240" w:lineRule="auto"/>
              <w:jc w:val="center"/>
              <w:rPr>
                <w:rFonts w:ascii="Times New Roman" w:hAnsi="Times New Roman" w:cs="Times New Roman"/>
                <w:sz w:val="24"/>
                <w:szCs w:val="24"/>
              </w:rPr>
            </w:pPr>
            <w:r w:rsidRPr="00135577">
              <w:rPr>
                <w:rFonts w:ascii="Times New Roman" w:hAnsi="Times New Roman" w:cs="Times New Roman"/>
                <w:sz w:val="24"/>
                <w:szCs w:val="24"/>
              </w:rPr>
              <w:t>Дьякова Е.Н.</w:t>
            </w:r>
          </w:p>
          <w:p w:rsidR="00404AC4" w:rsidRPr="00135577" w:rsidRDefault="00404AC4" w:rsidP="00404AC4">
            <w:pPr>
              <w:spacing w:after="0" w:line="240" w:lineRule="auto"/>
              <w:jc w:val="center"/>
              <w:rPr>
                <w:rFonts w:ascii="Times New Roman" w:hAnsi="Times New Roman" w:cs="Times New Roman"/>
                <w:sz w:val="24"/>
                <w:szCs w:val="24"/>
              </w:rPr>
            </w:pPr>
            <w:proofErr w:type="spellStart"/>
            <w:r w:rsidRPr="00135577">
              <w:rPr>
                <w:rFonts w:ascii="Times New Roman" w:hAnsi="Times New Roman" w:cs="Times New Roman"/>
                <w:sz w:val="24"/>
                <w:szCs w:val="24"/>
              </w:rPr>
              <w:t>Гизатулина</w:t>
            </w:r>
            <w:proofErr w:type="spellEnd"/>
            <w:r w:rsidRPr="00135577">
              <w:rPr>
                <w:rFonts w:ascii="Times New Roman" w:hAnsi="Times New Roman" w:cs="Times New Roman"/>
                <w:sz w:val="24"/>
                <w:szCs w:val="24"/>
              </w:rPr>
              <w:t xml:space="preserve"> Т.В.</w:t>
            </w:r>
          </w:p>
          <w:p w:rsidR="00404AC4" w:rsidRPr="00135577" w:rsidRDefault="00404AC4" w:rsidP="00404AC4">
            <w:pPr>
              <w:spacing w:after="0" w:line="240" w:lineRule="auto"/>
              <w:jc w:val="center"/>
              <w:rPr>
                <w:rFonts w:ascii="Times New Roman" w:hAnsi="Times New Roman" w:cs="Times New Roman"/>
                <w:sz w:val="24"/>
                <w:szCs w:val="24"/>
              </w:rPr>
            </w:pPr>
            <w:proofErr w:type="spellStart"/>
            <w:r w:rsidRPr="00135577">
              <w:rPr>
                <w:rFonts w:ascii="Times New Roman" w:hAnsi="Times New Roman" w:cs="Times New Roman"/>
                <w:sz w:val="24"/>
                <w:szCs w:val="24"/>
              </w:rPr>
              <w:t>Акишина</w:t>
            </w:r>
            <w:proofErr w:type="spellEnd"/>
            <w:r w:rsidRPr="00135577">
              <w:rPr>
                <w:rFonts w:ascii="Times New Roman" w:hAnsi="Times New Roman" w:cs="Times New Roman"/>
                <w:sz w:val="24"/>
                <w:szCs w:val="24"/>
              </w:rPr>
              <w:t xml:space="preserve"> И.А.</w:t>
            </w:r>
          </w:p>
          <w:p w:rsidR="00404AC4" w:rsidRPr="00135577" w:rsidRDefault="00404AC4" w:rsidP="00404AC4">
            <w:pPr>
              <w:spacing w:after="0" w:line="240" w:lineRule="auto"/>
              <w:jc w:val="center"/>
              <w:rPr>
                <w:rFonts w:ascii="Times New Roman" w:hAnsi="Times New Roman" w:cs="Times New Roman"/>
                <w:sz w:val="24"/>
                <w:szCs w:val="24"/>
              </w:rPr>
            </w:pPr>
            <w:r w:rsidRPr="00135577">
              <w:rPr>
                <w:rFonts w:ascii="Times New Roman" w:hAnsi="Times New Roman" w:cs="Times New Roman"/>
                <w:sz w:val="24"/>
                <w:szCs w:val="24"/>
              </w:rPr>
              <w:t>Редькина А.А.</w:t>
            </w:r>
          </w:p>
          <w:p w:rsidR="00404AC4" w:rsidRPr="00135577" w:rsidRDefault="00404AC4" w:rsidP="00404AC4">
            <w:pPr>
              <w:spacing w:after="0" w:line="240" w:lineRule="auto"/>
              <w:jc w:val="center"/>
              <w:rPr>
                <w:rFonts w:ascii="Times New Roman" w:hAnsi="Times New Roman" w:cs="Times New Roman"/>
                <w:sz w:val="24"/>
                <w:szCs w:val="24"/>
              </w:rPr>
            </w:pPr>
            <w:r w:rsidRPr="00135577">
              <w:rPr>
                <w:rFonts w:ascii="Times New Roman" w:hAnsi="Times New Roman" w:cs="Times New Roman"/>
                <w:sz w:val="24"/>
                <w:szCs w:val="24"/>
              </w:rPr>
              <w:t>Шрам О.А.</w:t>
            </w:r>
          </w:p>
        </w:tc>
        <w:tc>
          <w:tcPr>
            <w:tcW w:w="1275" w:type="dxa"/>
            <w:tcBorders>
              <w:top w:val="single" w:sz="4" w:space="0" w:color="auto"/>
              <w:left w:val="single" w:sz="4" w:space="0" w:color="auto"/>
              <w:bottom w:val="single" w:sz="4" w:space="0" w:color="auto"/>
              <w:right w:val="single" w:sz="4" w:space="0" w:color="auto"/>
            </w:tcBorders>
          </w:tcPr>
          <w:p w:rsidR="00381A7D" w:rsidRPr="00135577" w:rsidRDefault="00096756" w:rsidP="001C2AAE">
            <w:pPr>
              <w:spacing w:after="0" w:line="240" w:lineRule="auto"/>
              <w:rPr>
                <w:rFonts w:ascii="Times New Roman" w:hAnsi="Times New Roman" w:cs="Times New Roman"/>
                <w:sz w:val="24"/>
                <w:szCs w:val="24"/>
              </w:rPr>
            </w:pPr>
            <w:r w:rsidRPr="00135577">
              <w:rPr>
                <w:rFonts w:ascii="Times New Roman" w:hAnsi="Times New Roman" w:cs="Times New Roman"/>
                <w:sz w:val="24"/>
                <w:szCs w:val="24"/>
              </w:rPr>
              <w:t xml:space="preserve">4 </w:t>
            </w:r>
            <w:r w:rsidR="00404AC4" w:rsidRPr="00135577">
              <w:rPr>
                <w:rFonts w:ascii="Times New Roman" w:hAnsi="Times New Roman" w:cs="Times New Roman"/>
                <w:sz w:val="24"/>
                <w:szCs w:val="24"/>
              </w:rPr>
              <w:t>часа</w:t>
            </w:r>
          </w:p>
        </w:tc>
      </w:tr>
      <w:tr w:rsidR="00381A7D" w:rsidRPr="004B7FF2" w:rsidTr="001C2AAE">
        <w:trPr>
          <w:trHeight w:val="627"/>
        </w:trPr>
        <w:tc>
          <w:tcPr>
            <w:tcW w:w="2376" w:type="dxa"/>
            <w:tcBorders>
              <w:top w:val="single" w:sz="4" w:space="0" w:color="auto"/>
              <w:left w:val="single" w:sz="4" w:space="0" w:color="auto"/>
              <w:bottom w:val="single" w:sz="4" w:space="0" w:color="auto"/>
              <w:right w:val="single" w:sz="4" w:space="0" w:color="auto"/>
            </w:tcBorders>
          </w:tcPr>
          <w:p w:rsidR="00381A7D" w:rsidRPr="00135577" w:rsidRDefault="00096756" w:rsidP="001C2AAE">
            <w:pPr>
              <w:spacing w:after="0" w:line="240" w:lineRule="auto"/>
              <w:jc w:val="center"/>
              <w:rPr>
                <w:rFonts w:ascii="Times New Roman" w:hAnsi="Times New Roman" w:cs="Times New Roman"/>
                <w:sz w:val="24"/>
                <w:szCs w:val="24"/>
              </w:rPr>
            </w:pPr>
            <w:r w:rsidRPr="00135577">
              <w:rPr>
                <w:rFonts w:ascii="Times New Roman" w:hAnsi="Times New Roman" w:cs="Times New Roman"/>
                <w:sz w:val="24"/>
                <w:szCs w:val="24"/>
              </w:rPr>
              <w:t>ФГБОУ ВО «ИГУ» ПИ</w:t>
            </w:r>
          </w:p>
        </w:tc>
        <w:tc>
          <w:tcPr>
            <w:tcW w:w="2977" w:type="dxa"/>
            <w:tcBorders>
              <w:top w:val="single" w:sz="4" w:space="0" w:color="auto"/>
              <w:left w:val="single" w:sz="4" w:space="0" w:color="auto"/>
              <w:bottom w:val="single" w:sz="4" w:space="0" w:color="auto"/>
              <w:right w:val="single" w:sz="4" w:space="0" w:color="auto"/>
            </w:tcBorders>
          </w:tcPr>
          <w:p w:rsidR="00381A7D" w:rsidRPr="00135577" w:rsidRDefault="00381A7D" w:rsidP="001C2AAE">
            <w:pPr>
              <w:spacing w:after="0" w:line="240" w:lineRule="auto"/>
              <w:jc w:val="center"/>
              <w:rPr>
                <w:rFonts w:ascii="Times New Roman" w:hAnsi="Times New Roman" w:cs="Times New Roman"/>
                <w:sz w:val="24"/>
                <w:szCs w:val="24"/>
              </w:rPr>
            </w:pPr>
            <w:r w:rsidRPr="00135577">
              <w:rPr>
                <w:rFonts w:ascii="Times New Roman" w:hAnsi="Times New Roman" w:cs="Times New Roman"/>
                <w:sz w:val="24"/>
                <w:szCs w:val="24"/>
              </w:rPr>
              <w:t>Воспитатель</w:t>
            </w:r>
          </w:p>
        </w:tc>
        <w:tc>
          <w:tcPr>
            <w:tcW w:w="2977" w:type="dxa"/>
            <w:tcBorders>
              <w:top w:val="single" w:sz="4" w:space="0" w:color="auto"/>
              <w:left w:val="single" w:sz="4" w:space="0" w:color="auto"/>
              <w:bottom w:val="single" w:sz="4" w:space="0" w:color="auto"/>
              <w:right w:val="single" w:sz="4" w:space="0" w:color="auto"/>
            </w:tcBorders>
          </w:tcPr>
          <w:p w:rsidR="00381A7D" w:rsidRPr="00135577" w:rsidRDefault="00096756" w:rsidP="001C2AAE">
            <w:pPr>
              <w:spacing w:after="0" w:line="240" w:lineRule="auto"/>
              <w:jc w:val="center"/>
              <w:rPr>
                <w:rFonts w:ascii="Times New Roman" w:hAnsi="Times New Roman" w:cs="Times New Roman"/>
                <w:sz w:val="24"/>
                <w:szCs w:val="24"/>
              </w:rPr>
            </w:pPr>
            <w:proofErr w:type="spellStart"/>
            <w:r w:rsidRPr="00135577">
              <w:rPr>
                <w:rFonts w:ascii="Times New Roman" w:hAnsi="Times New Roman" w:cs="Times New Roman"/>
                <w:sz w:val="24"/>
                <w:szCs w:val="24"/>
              </w:rPr>
              <w:t>Смондаренко</w:t>
            </w:r>
            <w:proofErr w:type="spellEnd"/>
            <w:r w:rsidRPr="00135577">
              <w:rPr>
                <w:rFonts w:ascii="Times New Roman" w:hAnsi="Times New Roman" w:cs="Times New Roman"/>
                <w:sz w:val="24"/>
                <w:szCs w:val="24"/>
              </w:rPr>
              <w:t xml:space="preserve"> Е.А.</w:t>
            </w:r>
          </w:p>
          <w:p w:rsidR="00404AC4" w:rsidRPr="00135577" w:rsidRDefault="00404AC4" w:rsidP="001C2AAE">
            <w:pPr>
              <w:spacing w:after="0" w:line="240" w:lineRule="auto"/>
              <w:jc w:val="center"/>
              <w:rPr>
                <w:rFonts w:ascii="Times New Roman" w:hAnsi="Times New Roman" w:cs="Times New Roman"/>
                <w:sz w:val="24"/>
                <w:szCs w:val="24"/>
              </w:rPr>
            </w:pPr>
            <w:r w:rsidRPr="00135577">
              <w:rPr>
                <w:rFonts w:ascii="Times New Roman" w:hAnsi="Times New Roman" w:cs="Times New Roman"/>
                <w:sz w:val="24"/>
                <w:szCs w:val="24"/>
              </w:rPr>
              <w:t>Дьякова Е.Н.</w:t>
            </w:r>
          </w:p>
        </w:tc>
        <w:tc>
          <w:tcPr>
            <w:tcW w:w="1275" w:type="dxa"/>
            <w:tcBorders>
              <w:top w:val="single" w:sz="4" w:space="0" w:color="auto"/>
              <w:left w:val="single" w:sz="4" w:space="0" w:color="auto"/>
              <w:bottom w:val="single" w:sz="4" w:space="0" w:color="auto"/>
              <w:right w:val="single" w:sz="4" w:space="0" w:color="auto"/>
            </w:tcBorders>
          </w:tcPr>
          <w:p w:rsidR="00381A7D" w:rsidRPr="00135577" w:rsidRDefault="00404AC4" w:rsidP="001C2AAE">
            <w:pPr>
              <w:spacing w:after="0" w:line="240" w:lineRule="auto"/>
              <w:rPr>
                <w:rFonts w:ascii="Times New Roman" w:hAnsi="Times New Roman" w:cs="Times New Roman"/>
                <w:sz w:val="24"/>
                <w:szCs w:val="24"/>
              </w:rPr>
            </w:pPr>
            <w:r w:rsidRPr="00135577">
              <w:rPr>
                <w:rFonts w:ascii="Times New Roman" w:hAnsi="Times New Roman" w:cs="Times New Roman"/>
                <w:sz w:val="24"/>
                <w:szCs w:val="24"/>
              </w:rPr>
              <w:t>6 часов</w:t>
            </w:r>
          </w:p>
        </w:tc>
      </w:tr>
      <w:tr w:rsidR="00381A7D" w:rsidRPr="004B7FF2" w:rsidTr="001C2AAE">
        <w:trPr>
          <w:trHeight w:val="627"/>
        </w:trPr>
        <w:tc>
          <w:tcPr>
            <w:tcW w:w="2376" w:type="dxa"/>
            <w:tcBorders>
              <w:top w:val="single" w:sz="4" w:space="0" w:color="auto"/>
              <w:left w:val="single" w:sz="4" w:space="0" w:color="auto"/>
              <w:bottom w:val="single" w:sz="4" w:space="0" w:color="auto"/>
              <w:right w:val="single" w:sz="4" w:space="0" w:color="auto"/>
            </w:tcBorders>
          </w:tcPr>
          <w:p w:rsidR="00381A7D" w:rsidRPr="00135577" w:rsidRDefault="00381A7D" w:rsidP="001C2AAE">
            <w:pPr>
              <w:spacing w:after="0" w:line="240" w:lineRule="auto"/>
              <w:jc w:val="center"/>
              <w:rPr>
                <w:rFonts w:ascii="Times New Roman" w:hAnsi="Times New Roman" w:cs="Times New Roman"/>
                <w:sz w:val="24"/>
                <w:szCs w:val="24"/>
              </w:rPr>
            </w:pPr>
            <w:r w:rsidRPr="00135577">
              <w:rPr>
                <w:rFonts w:ascii="Times New Roman" w:hAnsi="Times New Roman" w:cs="Times New Roman"/>
                <w:sz w:val="24"/>
                <w:szCs w:val="24"/>
              </w:rPr>
              <w:t>ГАУ ДПО «ИРО ИО»</w:t>
            </w:r>
          </w:p>
        </w:tc>
        <w:tc>
          <w:tcPr>
            <w:tcW w:w="2977" w:type="dxa"/>
            <w:tcBorders>
              <w:top w:val="single" w:sz="4" w:space="0" w:color="auto"/>
              <w:left w:val="single" w:sz="4" w:space="0" w:color="auto"/>
              <w:bottom w:val="single" w:sz="4" w:space="0" w:color="auto"/>
              <w:right w:val="single" w:sz="4" w:space="0" w:color="auto"/>
            </w:tcBorders>
          </w:tcPr>
          <w:p w:rsidR="00381A7D" w:rsidRPr="00135577" w:rsidRDefault="00096756" w:rsidP="001C2AAE">
            <w:pPr>
              <w:spacing w:after="0" w:line="240" w:lineRule="auto"/>
              <w:jc w:val="center"/>
              <w:rPr>
                <w:rFonts w:ascii="Times New Roman" w:hAnsi="Times New Roman" w:cs="Times New Roman"/>
                <w:sz w:val="24"/>
                <w:szCs w:val="24"/>
              </w:rPr>
            </w:pPr>
            <w:r w:rsidRPr="00135577">
              <w:rPr>
                <w:rFonts w:ascii="Times New Roman" w:hAnsi="Times New Roman" w:cs="Times New Roman"/>
                <w:sz w:val="24"/>
                <w:szCs w:val="24"/>
              </w:rPr>
              <w:t>Учитель-логопед</w:t>
            </w:r>
          </w:p>
        </w:tc>
        <w:tc>
          <w:tcPr>
            <w:tcW w:w="2977" w:type="dxa"/>
            <w:tcBorders>
              <w:top w:val="single" w:sz="4" w:space="0" w:color="auto"/>
              <w:left w:val="single" w:sz="4" w:space="0" w:color="auto"/>
              <w:bottom w:val="single" w:sz="4" w:space="0" w:color="auto"/>
              <w:right w:val="single" w:sz="4" w:space="0" w:color="auto"/>
            </w:tcBorders>
          </w:tcPr>
          <w:p w:rsidR="00381A7D" w:rsidRPr="00135577" w:rsidRDefault="00096756" w:rsidP="001C2AAE">
            <w:pPr>
              <w:spacing w:after="0" w:line="240" w:lineRule="auto"/>
              <w:jc w:val="center"/>
              <w:rPr>
                <w:rFonts w:ascii="Times New Roman" w:hAnsi="Times New Roman" w:cs="Times New Roman"/>
                <w:sz w:val="24"/>
                <w:szCs w:val="24"/>
              </w:rPr>
            </w:pPr>
            <w:r w:rsidRPr="00135577">
              <w:rPr>
                <w:rFonts w:ascii="Times New Roman" w:hAnsi="Times New Roman" w:cs="Times New Roman"/>
                <w:sz w:val="24"/>
                <w:szCs w:val="24"/>
              </w:rPr>
              <w:t>Сафронова О.Н.</w:t>
            </w:r>
          </w:p>
          <w:p w:rsidR="00381A7D" w:rsidRPr="00135577" w:rsidRDefault="00096756" w:rsidP="00404AC4">
            <w:pPr>
              <w:spacing w:after="0" w:line="240" w:lineRule="auto"/>
              <w:jc w:val="center"/>
              <w:rPr>
                <w:rFonts w:ascii="Times New Roman" w:hAnsi="Times New Roman" w:cs="Times New Roman"/>
                <w:sz w:val="24"/>
                <w:szCs w:val="24"/>
              </w:rPr>
            </w:pPr>
            <w:r w:rsidRPr="00135577">
              <w:rPr>
                <w:rFonts w:ascii="Times New Roman" w:hAnsi="Times New Roman" w:cs="Times New Roman"/>
                <w:sz w:val="24"/>
                <w:szCs w:val="24"/>
              </w:rPr>
              <w:t>Герасимова С.В.</w:t>
            </w:r>
          </w:p>
        </w:tc>
        <w:tc>
          <w:tcPr>
            <w:tcW w:w="1275" w:type="dxa"/>
            <w:tcBorders>
              <w:top w:val="single" w:sz="4" w:space="0" w:color="auto"/>
              <w:left w:val="single" w:sz="4" w:space="0" w:color="auto"/>
              <w:bottom w:val="single" w:sz="4" w:space="0" w:color="auto"/>
              <w:right w:val="single" w:sz="4" w:space="0" w:color="auto"/>
            </w:tcBorders>
          </w:tcPr>
          <w:p w:rsidR="00381A7D" w:rsidRPr="00135577" w:rsidRDefault="00096756" w:rsidP="00096756">
            <w:pPr>
              <w:spacing w:after="0" w:line="240" w:lineRule="auto"/>
              <w:rPr>
                <w:rFonts w:ascii="Times New Roman" w:hAnsi="Times New Roman" w:cs="Times New Roman"/>
                <w:sz w:val="24"/>
                <w:szCs w:val="24"/>
              </w:rPr>
            </w:pPr>
            <w:r w:rsidRPr="00135577">
              <w:rPr>
                <w:rFonts w:ascii="Times New Roman" w:hAnsi="Times New Roman" w:cs="Times New Roman"/>
                <w:sz w:val="24"/>
                <w:szCs w:val="24"/>
              </w:rPr>
              <w:t xml:space="preserve">36 </w:t>
            </w:r>
            <w:r w:rsidR="00381A7D" w:rsidRPr="00135577">
              <w:rPr>
                <w:rFonts w:ascii="Times New Roman" w:hAnsi="Times New Roman" w:cs="Times New Roman"/>
                <w:sz w:val="24"/>
                <w:szCs w:val="24"/>
              </w:rPr>
              <w:t>ч</w:t>
            </w:r>
            <w:r w:rsidR="00404AC4" w:rsidRPr="00135577">
              <w:rPr>
                <w:rFonts w:ascii="Times New Roman" w:hAnsi="Times New Roman" w:cs="Times New Roman"/>
                <w:sz w:val="24"/>
                <w:szCs w:val="24"/>
              </w:rPr>
              <w:t>асов</w:t>
            </w:r>
          </w:p>
        </w:tc>
      </w:tr>
      <w:tr w:rsidR="00381A7D" w:rsidRPr="004B7FF2" w:rsidTr="001C2AAE">
        <w:trPr>
          <w:trHeight w:val="627"/>
        </w:trPr>
        <w:tc>
          <w:tcPr>
            <w:tcW w:w="2376" w:type="dxa"/>
            <w:tcBorders>
              <w:top w:val="single" w:sz="4" w:space="0" w:color="auto"/>
              <w:left w:val="single" w:sz="4" w:space="0" w:color="auto"/>
              <w:bottom w:val="single" w:sz="4" w:space="0" w:color="auto"/>
              <w:right w:val="single" w:sz="4" w:space="0" w:color="auto"/>
            </w:tcBorders>
          </w:tcPr>
          <w:p w:rsidR="00381A7D" w:rsidRPr="00135577" w:rsidRDefault="00404AC4" w:rsidP="001C2AAE">
            <w:pPr>
              <w:spacing w:after="0" w:line="240" w:lineRule="auto"/>
              <w:jc w:val="center"/>
              <w:rPr>
                <w:rFonts w:ascii="Times New Roman" w:hAnsi="Times New Roman" w:cs="Times New Roman"/>
                <w:sz w:val="24"/>
                <w:szCs w:val="24"/>
              </w:rPr>
            </w:pPr>
            <w:r w:rsidRPr="00135577">
              <w:rPr>
                <w:rFonts w:ascii="Times New Roman" w:hAnsi="Times New Roman" w:cs="Times New Roman"/>
                <w:sz w:val="24"/>
                <w:szCs w:val="24"/>
              </w:rPr>
              <w:t>МКУ г. Иркутска «ИМЦРО»</w:t>
            </w:r>
          </w:p>
        </w:tc>
        <w:tc>
          <w:tcPr>
            <w:tcW w:w="2977" w:type="dxa"/>
            <w:tcBorders>
              <w:top w:val="single" w:sz="4" w:space="0" w:color="auto"/>
              <w:left w:val="single" w:sz="4" w:space="0" w:color="auto"/>
              <w:bottom w:val="single" w:sz="4" w:space="0" w:color="auto"/>
              <w:right w:val="single" w:sz="4" w:space="0" w:color="auto"/>
            </w:tcBorders>
          </w:tcPr>
          <w:p w:rsidR="00381A7D" w:rsidRPr="00135577" w:rsidRDefault="00404AC4" w:rsidP="001C2AAE">
            <w:pPr>
              <w:spacing w:after="0" w:line="240" w:lineRule="auto"/>
              <w:jc w:val="center"/>
              <w:rPr>
                <w:rFonts w:ascii="Times New Roman" w:hAnsi="Times New Roman" w:cs="Times New Roman"/>
                <w:sz w:val="24"/>
                <w:szCs w:val="24"/>
              </w:rPr>
            </w:pPr>
            <w:r w:rsidRPr="00135577">
              <w:rPr>
                <w:rFonts w:ascii="Times New Roman" w:hAnsi="Times New Roman" w:cs="Times New Roman"/>
                <w:sz w:val="24"/>
                <w:szCs w:val="24"/>
              </w:rPr>
              <w:t>Инструктор по физической культуре</w:t>
            </w:r>
            <w:r w:rsidR="00381A7D" w:rsidRPr="00135577">
              <w:rPr>
                <w:rFonts w:ascii="Times New Roman" w:hAnsi="Times New Roman" w:cs="Times New Roman"/>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tcPr>
          <w:p w:rsidR="00381A7D" w:rsidRPr="00135577" w:rsidRDefault="00404AC4" w:rsidP="001C2AAE">
            <w:pPr>
              <w:spacing w:after="0" w:line="240" w:lineRule="auto"/>
              <w:jc w:val="center"/>
              <w:rPr>
                <w:rFonts w:ascii="Times New Roman" w:hAnsi="Times New Roman" w:cs="Times New Roman"/>
                <w:sz w:val="24"/>
                <w:szCs w:val="24"/>
              </w:rPr>
            </w:pPr>
            <w:proofErr w:type="spellStart"/>
            <w:r w:rsidRPr="00135577">
              <w:rPr>
                <w:rFonts w:ascii="Times New Roman" w:hAnsi="Times New Roman" w:cs="Times New Roman"/>
                <w:sz w:val="24"/>
                <w:szCs w:val="24"/>
              </w:rPr>
              <w:t>Беломестнова</w:t>
            </w:r>
            <w:proofErr w:type="spellEnd"/>
            <w:r w:rsidRPr="00135577">
              <w:rPr>
                <w:rFonts w:ascii="Times New Roman" w:hAnsi="Times New Roman" w:cs="Times New Roman"/>
                <w:sz w:val="24"/>
                <w:szCs w:val="24"/>
              </w:rPr>
              <w:t xml:space="preserve"> О.В.</w:t>
            </w:r>
          </w:p>
        </w:tc>
        <w:tc>
          <w:tcPr>
            <w:tcW w:w="1275" w:type="dxa"/>
            <w:tcBorders>
              <w:top w:val="single" w:sz="4" w:space="0" w:color="auto"/>
              <w:left w:val="single" w:sz="4" w:space="0" w:color="auto"/>
              <w:bottom w:val="single" w:sz="4" w:space="0" w:color="auto"/>
              <w:right w:val="single" w:sz="4" w:space="0" w:color="auto"/>
            </w:tcBorders>
          </w:tcPr>
          <w:p w:rsidR="00381A7D" w:rsidRPr="00135577" w:rsidRDefault="00404AC4" w:rsidP="001C2AAE">
            <w:pPr>
              <w:spacing w:after="0" w:line="240" w:lineRule="auto"/>
              <w:rPr>
                <w:rFonts w:ascii="Times New Roman" w:hAnsi="Times New Roman" w:cs="Times New Roman"/>
                <w:sz w:val="24"/>
                <w:szCs w:val="24"/>
              </w:rPr>
            </w:pPr>
            <w:r w:rsidRPr="00135577">
              <w:rPr>
                <w:rFonts w:ascii="Times New Roman" w:hAnsi="Times New Roman" w:cs="Times New Roman"/>
                <w:sz w:val="24"/>
                <w:szCs w:val="24"/>
              </w:rPr>
              <w:t>72</w:t>
            </w:r>
            <w:r w:rsidR="00135577">
              <w:rPr>
                <w:rFonts w:ascii="Times New Roman" w:hAnsi="Times New Roman" w:cs="Times New Roman"/>
                <w:sz w:val="24"/>
                <w:szCs w:val="24"/>
              </w:rPr>
              <w:t xml:space="preserve"> </w:t>
            </w:r>
            <w:r w:rsidRPr="00135577">
              <w:rPr>
                <w:rFonts w:ascii="Times New Roman" w:hAnsi="Times New Roman" w:cs="Times New Roman"/>
                <w:sz w:val="24"/>
                <w:szCs w:val="24"/>
              </w:rPr>
              <w:t>часа</w:t>
            </w:r>
          </w:p>
        </w:tc>
      </w:tr>
      <w:tr w:rsidR="00404AC4" w:rsidRPr="004B7FF2" w:rsidTr="001C2AAE">
        <w:trPr>
          <w:trHeight w:val="627"/>
        </w:trPr>
        <w:tc>
          <w:tcPr>
            <w:tcW w:w="2376" w:type="dxa"/>
            <w:tcBorders>
              <w:top w:val="single" w:sz="4" w:space="0" w:color="auto"/>
              <w:left w:val="single" w:sz="4" w:space="0" w:color="auto"/>
              <w:bottom w:val="single" w:sz="4" w:space="0" w:color="auto"/>
              <w:right w:val="single" w:sz="4" w:space="0" w:color="auto"/>
            </w:tcBorders>
          </w:tcPr>
          <w:p w:rsidR="00404AC4" w:rsidRPr="00135577" w:rsidRDefault="00404AC4" w:rsidP="001C2AAE">
            <w:pPr>
              <w:spacing w:after="0" w:line="240" w:lineRule="auto"/>
              <w:jc w:val="center"/>
              <w:rPr>
                <w:rFonts w:ascii="Times New Roman" w:hAnsi="Times New Roman" w:cs="Times New Roman"/>
                <w:sz w:val="24"/>
                <w:szCs w:val="24"/>
              </w:rPr>
            </w:pPr>
            <w:r w:rsidRPr="00135577">
              <w:rPr>
                <w:rFonts w:ascii="Times New Roman" w:hAnsi="Times New Roman" w:cs="Times New Roman"/>
                <w:sz w:val="24"/>
                <w:szCs w:val="24"/>
              </w:rPr>
              <w:t xml:space="preserve">ЧОУ УЦДО «Все </w:t>
            </w:r>
            <w:proofErr w:type="spellStart"/>
            <w:r w:rsidRPr="00135577">
              <w:rPr>
                <w:rFonts w:ascii="Times New Roman" w:hAnsi="Times New Roman" w:cs="Times New Roman"/>
                <w:sz w:val="24"/>
                <w:szCs w:val="24"/>
              </w:rPr>
              <w:t>Вебинары</w:t>
            </w:r>
            <w:proofErr w:type="gramStart"/>
            <w:r w:rsidRPr="00135577">
              <w:rPr>
                <w:rFonts w:ascii="Times New Roman" w:hAnsi="Times New Roman" w:cs="Times New Roman"/>
                <w:sz w:val="24"/>
                <w:szCs w:val="24"/>
              </w:rPr>
              <w:t>.р</w:t>
            </w:r>
            <w:proofErr w:type="gramEnd"/>
            <w:r w:rsidRPr="00135577">
              <w:rPr>
                <w:rFonts w:ascii="Times New Roman" w:hAnsi="Times New Roman" w:cs="Times New Roman"/>
                <w:sz w:val="24"/>
                <w:szCs w:val="24"/>
              </w:rPr>
              <w:t>у</w:t>
            </w:r>
            <w:proofErr w:type="spellEnd"/>
            <w:r w:rsidRPr="00135577">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404AC4" w:rsidRPr="00135577" w:rsidRDefault="00404AC4" w:rsidP="001C2AAE">
            <w:pPr>
              <w:spacing w:after="0" w:line="240" w:lineRule="auto"/>
              <w:jc w:val="center"/>
              <w:rPr>
                <w:rFonts w:ascii="Times New Roman" w:hAnsi="Times New Roman" w:cs="Times New Roman"/>
                <w:sz w:val="24"/>
                <w:szCs w:val="24"/>
              </w:rPr>
            </w:pPr>
            <w:r w:rsidRPr="00135577">
              <w:rPr>
                <w:rFonts w:ascii="Times New Roman" w:hAnsi="Times New Roman" w:cs="Times New Roman"/>
                <w:sz w:val="24"/>
                <w:szCs w:val="24"/>
              </w:rPr>
              <w:t>Воспитатель</w:t>
            </w:r>
          </w:p>
        </w:tc>
        <w:tc>
          <w:tcPr>
            <w:tcW w:w="2977" w:type="dxa"/>
            <w:tcBorders>
              <w:top w:val="single" w:sz="4" w:space="0" w:color="auto"/>
              <w:left w:val="single" w:sz="4" w:space="0" w:color="auto"/>
              <w:bottom w:val="single" w:sz="4" w:space="0" w:color="auto"/>
              <w:right w:val="single" w:sz="4" w:space="0" w:color="auto"/>
            </w:tcBorders>
          </w:tcPr>
          <w:p w:rsidR="00404AC4" w:rsidRPr="00135577" w:rsidRDefault="00404AC4" w:rsidP="001C2AAE">
            <w:pPr>
              <w:spacing w:after="0" w:line="240" w:lineRule="auto"/>
              <w:jc w:val="center"/>
              <w:rPr>
                <w:rFonts w:ascii="Times New Roman" w:hAnsi="Times New Roman" w:cs="Times New Roman"/>
                <w:sz w:val="24"/>
                <w:szCs w:val="24"/>
              </w:rPr>
            </w:pPr>
            <w:r w:rsidRPr="00135577">
              <w:rPr>
                <w:rFonts w:ascii="Times New Roman" w:hAnsi="Times New Roman" w:cs="Times New Roman"/>
                <w:sz w:val="24"/>
                <w:szCs w:val="24"/>
              </w:rPr>
              <w:t>Николаева О.Г.</w:t>
            </w:r>
          </w:p>
        </w:tc>
        <w:tc>
          <w:tcPr>
            <w:tcW w:w="1275" w:type="dxa"/>
            <w:tcBorders>
              <w:top w:val="single" w:sz="4" w:space="0" w:color="auto"/>
              <w:left w:val="single" w:sz="4" w:space="0" w:color="auto"/>
              <w:bottom w:val="single" w:sz="4" w:space="0" w:color="auto"/>
              <w:right w:val="single" w:sz="4" w:space="0" w:color="auto"/>
            </w:tcBorders>
          </w:tcPr>
          <w:p w:rsidR="00404AC4" w:rsidRPr="00DF0FFB" w:rsidRDefault="00404AC4" w:rsidP="000B2DD8">
            <w:pPr>
              <w:spacing w:after="0" w:line="240" w:lineRule="auto"/>
              <w:rPr>
                <w:rFonts w:ascii="Times New Roman" w:hAnsi="Times New Roman" w:cs="Times New Roman"/>
                <w:sz w:val="24"/>
                <w:szCs w:val="24"/>
              </w:rPr>
            </w:pPr>
            <w:r w:rsidRPr="00DF0FFB">
              <w:rPr>
                <w:rFonts w:ascii="Times New Roman" w:hAnsi="Times New Roman" w:cs="Times New Roman"/>
                <w:sz w:val="24"/>
                <w:szCs w:val="24"/>
              </w:rPr>
              <w:t>7</w:t>
            </w:r>
            <w:r w:rsidR="000B2DD8">
              <w:rPr>
                <w:rFonts w:ascii="Times New Roman" w:hAnsi="Times New Roman" w:cs="Times New Roman"/>
                <w:sz w:val="24"/>
                <w:szCs w:val="24"/>
              </w:rPr>
              <w:t>00</w:t>
            </w:r>
            <w:r w:rsidRPr="00DF0FFB">
              <w:rPr>
                <w:rFonts w:ascii="Times New Roman" w:hAnsi="Times New Roman" w:cs="Times New Roman"/>
                <w:sz w:val="24"/>
                <w:szCs w:val="24"/>
              </w:rPr>
              <w:t xml:space="preserve"> ч</w:t>
            </w:r>
            <w:r w:rsidR="000B2DD8">
              <w:rPr>
                <w:rFonts w:ascii="Times New Roman" w:hAnsi="Times New Roman" w:cs="Times New Roman"/>
                <w:sz w:val="24"/>
                <w:szCs w:val="24"/>
              </w:rPr>
              <w:t>асов</w:t>
            </w:r>
          </w:p>
        </w:tc>
      </w:tr>
      <w:tr w:rsidR="00404AC4" w:rsidRPr="004B7FF2" w:rsidTr="001C2AAE">
        <w:trPr>
          <w:trHeight w:val="627"/>
        </w:trPr>
        <w:tc>
          <w:tcPr>
            <w:tcW w:w="2376" w:type="dxa"/>
            <w:tcBorders>
              <w:top w:val="single" w:sz="4" w:space="0" w:color="auto"/>
              <w:left w:val="single" w:sz="4" w:space="0" w:color="auto"/>
              <w:bottom w:val="single" w:sz="4" w:space="0" w:color="auto"/>
              <w:right w:val="single" w:sz="4" w:space="0" w:color="auto"/>
            </w:tcBorders>
          </w:tcPr>
          <w:p w:rsidR="00404AC4" w:rsidRPr="00135577" w:rsidRDefault="00404AC4" w:rsidP="001C2AAE">
            <w:pPr>
              <w:spacing w:after="0" w:line="240" w:lineRule="auto"/>
              <w:jc w:val="center"/>
              <w:rPr>
                <w:rFonts w:ascii="Times New Roman" w:hAnsi="Times New Roman" w:cs="Times New Roman"/>
                <w:sz w:val="24"/>
                <w:szCs w:val="24"/>
              </w:rPr>
            </w:pPr>
            <w:r w:rsidRPr="00135577">
              <w:rPr>
                <w:rFonts w:ascii="Times New Roman" w:hAnsi="Times New Roman" w:cs="Times New Roman"/>
                <w:sz w:val="24"/>
                <w:szCs w:val="24"/>
              </w:rPr>
              <w:t>АНОДО ЦТР «Созвучие»</w:t>
            </w:r>
          </w:p>
        </w:tc>
        <w:tc>
          <w:tcPr>
            <w:tcW w:w="2977" w:type="dxa"/>
            <w:tcBorders>
              <w:top w:val="single" w:sz="4" w:space="0" w:color="auto"/>
              <w:left w:val="single" w:sz="4" w:space="0" w:color="auto"/>
              <w:bottom w:val="single" w:sz="4" w:space="0" w:color="auto"/>
              <w:right w:val="single" w:sz="4" w:space="0" w:color="auto"/>
            </w:tcBorders>
          </w:tcPr>
          <w:p w:rsidR="00404AC4" w:rsidRPr="00135577" w:rsidRDefault="00404AC4" w:rsidP="001C2AAE">
            <w:pPr>
              <w:spacing w:after="0" w:line="240" w:lineRule="auto"/>
              <w:jc w:val="center"/>
              <w:rPr>
                <w:rFonts w:ascii="Times New Roman" w:hAnsi="Times New Roman" w:cs="Times New Roman"/>
                <w:sz w:val="24"/>
                <w:szCs w:val="24"/>
              </w:rPr>
            </w:pPr>
            <w:r w:rsidRPr="00135577">
              <w:rPr>
                <w:rFonts w:ascii="Times New Roman" w:hAnsi="Times New Roman" w:cs="Times New Roman"/>
                <w:sz w:val="24"/>
                <w:szCs w:val="24"/>
              </w:rPr>
              <w:t>Музыкальный руководитель</w:t>
            </w:r>
          </w:p>
        </w:tc>
        <w:tc>
          <w:tcPr>
            <w:tcW w:w="2977" w:type="dxa"/>
            <w:tcBorders>
              <w:top w:val="single" w:sz="4" w:space="0" w:color="auto"/>
              <w:left w:val="single" w:sz="4" w:space="0" w:color="auto"/>
              <w:bottom w:val="single" w:sz="4" w:space="0" w:color="auto"/>
              <w:right w:val="single" w:sz="4" w:space="0" w:color="auto"/>
            </w:tcBorders>
          </w:tcPr>
          <w:p w:rsidR="00404AC4" w:rsidRPr="00135577" w:rsidRDefault="00404AC4" w:rsidP="001C2AAE">
            <w:pPr>
              <w:spacing w:after="0" w:line="240" w:lineRule="auto"/>
              <w:jc w:val="center"/>
              <w:rPr>
                <w:rFonts w:ascii="Times New Roman" w:hAnsi="Times New Roman" w:cs="Times New Roman"/>
                <w:sz w:val="24"/>
                <w:szCs w:val="24"/>
              </w:rPr>
            </w:pPr>
            <w:proofErr w:type="spellStart"/>
            <w:r w:rsidRPr="00135577">
              <w:rPr>
                <w:rFonts w:ascii="Times New Roman" w:hAnsi="Times New Roman" w:cs="Times New Roman"/>
                <w:sz w:val="24"/>
                <w:szCs w:val="24"/>
              </w:rPr>
              <w:t>Шемарыкина</w:t>
            </w:r>
            <w:proofErr w:type="spellEnd"/>
            <w:r w:rsidRPr="00135577">
              <w:rPr>
                <w:rFonts w:ascii="Times New Roman" w:hAnsi="Times New Roman" w:cs="Times New Roman"/>
                <w:sz w:val="24"/>
                <w:szCs w:val="24"/>
              </w:rPr>
              <w:t xml:space="preserve"> И.А.</w:t>
            </w:r>
          </w:p>
        </w:tc>
        <w:tc>
          <w:tcPr>
            <w:tcW w:w="1275" w:type="dxa"/>
            <w:tcBorders>
              <w:top w:val="single" w:sz="4" w:space="0" w:color="auto"/>
              <w:left w:val="single" w:sz="4" w:space="0" w:color="auto"/>
              <w:bottom w:val="single" w:sz="4" w:space="0" w:color="auto"/>
              <w:right w:val="single" w:sz="4" w:space="0" w:color="auto"/>
            </w:tcBorders>
          </w:tcPr>
          <w:p w:rsidR="00404AC4" w:rsidRPr="00135577" w:rsidRDefault="00404AC4" w:rsidP="001C2AAE">
            <w:pPr>
              <w:spacing w:after="0" w:line="240" w:lineRule="auto"/>
              <w:rPr>
                <w:rFonts w:ascii="Times New Roman" w:hAnsi="Times New Roman" w:cs="Times New Roman"/>
                <w:sz w:val="24"/>
                <w:szCs w:val="24"/>
              </w:rPr>
            </w:pPr>
            <w:r w:rsidRPr="00135577">
              <w:rPr>
                <w:rFonts w:ascii="Times New Roman" w:hAnsi="Times New Roman" w:cs="Times New Roman"/>
                <w:sz w:val="24"/>
                <w:szCs w:val="24"/>
              </w:rPr>
              <w:t>36 часов</w:t>
            </w:r>
          </w:p>
        </w:tc>
      </w:tr>
      <w:tr w:rsidR="00404AC4" w:rsidRPr="004B7FF2" w:rsidTr="001C2AAE">
        <w:trPr>
          <w:trHeight w:val="627"/>
        </w:trPr>
        <w:tc>
          <w:tcPr>
            <w:tcW w:w="2376" w:type="dxa"/>
            <w:tcBorders>
              <w:top w:val="single" w:sz="4" w:space="0" w:color="auto"/>
              <w:left w:val="single" w:sz="4" w:space="0" w:color="auto"/>
              <w:bottom w:val="single" w:sz="4" w:space="0" w:color="auto"/>
              <w:right w:val="single" w:sz="4" w:space="0" w:color="auto"/>
            </w:tcBorders>
          </w:tcPr>
          <w:p w:rsidR="00404AC4" w:rsidRPr="00135577" w:rsidRDefault="00404AC4" w:rsidP="00404AC4">
            <w:pPr>
              <w:spacing w:after="0" w:line="240" w:lineRule="auto"/>
              <w:jc w:val="center"/>
              <w:rPr>
                <w:rFonts w:ascii="Times New Roman" w:hAnsi="Times New Roman" w:cs="Times New Roman"/>
                <w:sz w:val="24"/>
                <w:szCs w:val="24"/>
              </w:rPr>
            </w:pPr>
            <w:r w:rsidRPr="00135577">
              <w:rPr>
                <w:rFonts w:ascii="Times New Roman" w:hAnsi="Times New Roman" w:cs="Times New Roman"/>
                <w:sz w:val="24"/>
                <w:szCs w:val="24"/>
              </w:rPr>
              <w:t xml:space="preserve">ЧУДО «Центр </w:t>
            </w:r>
            <w:proofErr w:type="gramStart"/>
            <w:r w:rsidRPr="00135577">
              <w:rPr>
                <w:rFonts w:ascii="Times New Roman" w:hAnsi="Times New Roman" w:cs="Times New Roman"/>
                <w:sz w:val="24"/>
                <w:szCs w:val="24"/>
              </w:rPr>
              <w:t>А-Я</w:t>
            </w:r>
            <w:proofErr w:type="gramEnd"/>
            <w:r w:rsidRPr="00135577">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404AC4" w:rsidRPr="00135577" w:rsidRDefault="00404AC4" w:rsidP="00404AC4">
            <w:pPr>
              <w:spacing w:after="0" w:line="240" w:lineRule="auto"/>
              <w:jc w:val="center"/>
              <w:rPr>
                <w:rFonts w:ascii="Times New Roman" w:hAnsi="Times New Roman" w:cs="Times New Roman"/>
                <w:sz w:val="24"/>
                <w:szCs w:val="24"/>
              </w:rPr>
            </w:pPr>
            <w:r w:rsidRPr="00135577">
              <w:rPr>
                <w:rFonts w:ascii="Times New Roman" w:hAnsi="Times New Roman" w:cs="Times New Roman"/>
                <w:sz w:val="24"/>
                <w:szCs w:val="24"/>
              </w:rPr>
              <w:t>Музыкальный руководитель</w:t>
            </w:r>
          </w:p>
        </w:tc>
        <w:tc>
          <w:tcPr>
            <w:tcW w:w="2977" w:type="dxa"/>
            <w:tcBorders>
              <w:top w:val="single" w:sz="4" w:space="0" w:color="auto"/>
              <w:left w:val="single" w:sz="4" w:space="0" w:color="auto"/>
              <w:bottom w:val="single" w:sz="4" w:space="0" w:color="auto"/>
              <w:right w:val="single" w:sz="4" w:space="0" w:color="auto"/>
            </w:tcBorders>
          </w:tcPr>
          <w:p w:rsidR="00404AC4" w:rsidRPr="00135577" w:rsidRDefault="00404AC4" w:rsidP="00404AC4">
            <w:pPr>
              <w:spacing w:after="0" w:line="240" w:lineRule="auto"/>
              <w:jc w:val="center"/>
              <w:rPr>
                <w:rFonts w:ascii="Times New Roman" w:hAnsi="Times New Roman" w:cs="Times New Roman"/>
                <w:sz w:val="24"/>
                <w:szCs w:val="24"/>
              </w:rPr>
            </w:pPr>
            <w:proofErr w:type="spellStart"/>
            <w:r w:rsidRPr="00135577">
              <w:rPr>
                <w:rFonts w:ascii="Times New Roman" w:hAnsi="Times New Roman" w:cs="Times New Roman"/>
                <w:sz w:val="24"/>
                <w:szCs w:val="24"/>
              </w:rPr>
              <w:t>Шемарыкина</w:t>
            </w:r>
            <w:proofErr w:type="spellEnd"/>
            <w:r w:rsidRPr="00135577">
              <w:rPr>
                <w:rFonts w:ascii="Times New Roman" w:hAnsi="Times New Roman" w:cs="Times New Roman"/>
                <w:sz w:val="24"/>
                <w:szCs w:val="24"/>
              </w:rPr>
              <w:t xml:space="preserve"> И.А.</w:t>
            </w:r>
          </w:p>
          <w:p w:rsidR="00404AC4" w:rsidRPr="00135577" w:rsidRDefault="00404AC4" w:rsidP="00404AC4">
            <w:pPr>
              <w:spacing w:after="0" w:line="240" w:lineRule="auto"/>
              <w:jc w:val="center"/>
              <w:rPr>
                <w:rFonts w:ascii="Times New Roman" w:hAnsi="Times New Roman" w:cs="Times New Roman"/>
                <w:sz w:val="24"/>
                <w:szCs w:val="24"/>
              </w:rPr>
            </w:pPr>
            <w:r w:rsidRPr="00135577">
              <w:rPr>
                <w:rFonts w:ascii="Times New Roman" w:hAnsi="Times New Roman" w:cs="Times New Roman"/>
                <w:sz w:val="24"/>
                <w:szCs w:val="24"/>
              </w:rPr>
              <w:t>Зверева В.В.</w:t>
            </w:r>
          </w:p>
        </w:tc>
        <w:tc>
          <w:tcPr>
            <w:tcW w:w="1275" w:type="dxa"/>
            <w:tcBorders>
              <w:top w:val="single" w:sz="4" w:space="0" w:color="auto"/>
              <w:left w:val="single" w:sz="4" w:space="0" w:color="auto"/>
              <w:bottom w:val="single" w:sz="4" w:space="0" w:color="auto"/>
              <w:right w:val="single" w:sz="4" w:space="0" w:color="auto"/>
            </w:tcBorders>
          </w:tcPr>
          <w:p w:rsidR="00404AC4" w:rsidRPr="00135577" w:rsidRDefault="00404AC4" w:rsidP="00404AC4">
            <w:pPr>
              <w:spacing w:after="0" w:line="240" w:lineRule="auto"/>
              <w:rPr>
                <w:rFonts w:ascii="Times New Roman" w:hAnsi="Times New Roman" w:cs="Times New Roman"/>
                <w:sz w:val="24"/>
                <w:szCs w:val="24"/>
              </w:rPr>
            </w:pPr>
            <w:r w:rsidRPr="00135577">
              <w:rPr>
                <w:rFonts w:ascii="Times New Roman" w:hAnsi="Times New Roman" w:cs="Times New Roman"/>
                <w:sz w:val="24"/>
                <w:szCs w:val="24"/>
              </w:rPr>
              <w:t>4 часа</w:t>
            </w:r>
          </w:p>
          <w:p w:rsidR="00404AC4" w:rsidRPr="00135577" w:rsidRDefault="00404AC4" w:rsidP="00404AC4">
            <w:pPr>
              <w:spacing w:after="0" w:line="240" w:lineRule="auto"/>
              <w:rPr>
                <w:rFonts w:ascii="Times New Roman" w:hAnsi="Times New Roman" w:cs="Times New Roman"/>
                <w:sz w:val="24"/>
                <w:szCs w:val="24"/>
              </w:rPr>
            </w:pPr>
            <w:r w:rsidRPr="00135577">
              <w:rPr>
                <w:rFonts w:ascii="Times New Roman" w:hAnsi="Times New Roman" w:cs="Times New Roman"/>
                <w:sz w:val="24"/>
                <w:szCs w:val="24"/>
              </w:rPr>
              <w:t>8 часов</w:t>
            </w:r>
          </w:p>
        </w:tc>
      </w:tr>
    </w:tbl>
    <w:p w:rsidR="005F3CB0" w:rsidRPr="004B7FF2" w:rsidRDefault="005F3CB0" w:rsidP="00381A7D">
      <w:pPr>
        <w:spacing w:after="0" w:line="240" w:lineRule="auto"/>
        <w:ind w:firstLine="709"/>
        <w:jc w:val="both"/>
        <w:rPr>
          <w:rFonts w:ascii="Times New Roman" w:eastAsia="Times New Roman" w:hAnsi="Times New Roman" w:cs="Times New Roman"/>
          <w:color w:val="FF0000"/>
          <w:sz w:val="28"/>
          <w:szCs w:val="28"/>
        </w:rPr>
      </w:pPr>
    </w:p>
    <w:p w:rsidR="005F3CB0" w:rsidRPr="00DF0FFB" w:rsidRDefault="005F3CB0" w:rsidP="002038AF">
      <w:pPr>
        <w:spacing w:after="0" w:line="240" w:lineRule="auto"/>
        <w:ind w:firstLine="709"/>
        <w:jc w:val="both"/>
        <w:rPr>
          <w:rFonts w:ascii="Times New Roman" w:eastAsia="Times New Roman" w:hAnsi="Times New Roman" w:cs="Times New Roman"/>
          <w:sz w:val="28"/>
          <w:szCs w:val="28"/>
        </w:rPr>
      </w:pPr>
      <w:r w:rsidRPr="00AF47F1">
        <w:rPr>
          <w:rFonts w:ascii="Times New Roman" w:eastAsia="Times New Roman" w:hAnsi="Times New Roman" w:cs="Times New Roman"/>
          <w:i/>
          <w:sz w:val="28"/>
          <w:szCs w:val="28"/>
        </w:rPr>
        <w:t xml:space="preserve">участие в семинарах, мастер-классах, методических объединениях </w:t>
      </w:r>
      <w:r w:rsidRPr="004B7FF2">
        <w:rPr>
          <w:rFonts w:ascii="Times New Roman" w:eastAsia="Times New Roman" w:hAnsi="Times New Roman" w:cs="Times New Roman"/>
          <w:color w:val="FF0000"/>
          <w:sz w:val="28"/>
          <w:szCs w:val="28"/>
        </w:rPr>
        <w:t xml:space="preserve"> </w:t>
      </w:r>
      <w:r w:rsidRPr="00331FB3">
        <w:rPr>
          <w:rFonts w:ascii="Times New Roman" w:eastAsia="Times New Roman" w:hAnsi="Times New Roman" w:cs="Times New Roman"/>
          <w:sz w:val="28"/>
          <w:szCs w:val="28"/>
        </w:rPr>
        <w:t>«</w:t>
      </w:r>
      <w:r w:rsidR="00331FB3" w:rsidRPr="00331FB3">
        <w:rPr>
          <w:rFonts w:ascii="Times New Roman" w:eastAsia="Times New Roman" w:hAnsi="Times New Roman" w:cs="Times New Roman"/>
          <w:sz w:val="28"/>
          <w:szCs w:val="28"/>
        </w:rPr>
        <w:t xml:space="preserve">Профессиональная компетентность музыкального руководителя ДОУ в условиях реализации ФГОС </w:t>
      </w:r>
      <w:proofErr w:type="gramStart"/>
      <w:r w:rsidR="00331FB3" w:rsidRPr="00331FB3">
        <w:rPr>
          <w:rFonts w:ascii="Times New Roman" w:eastAsia="Times New Roman" w:hAnsi="Times New Roman" w:cs="Times New Roman"/>
          <w:sz w:val="28"/>
          <w:szCs w:val="28"/>
        </w:rPr>
        <w:t>ДО</w:t>
      </w:r>
      <w:proofErr w:type="gramEnd"/>
      <w:r w:rsidR="00331FB3" w:rsidRPr="00331FB3">
        <w:rPr>
          <w:rFonts w:ascii="Times New Roman" w:eastAsia="Times New Roman" w:hAnsi="Times New Roman" w:cs="Times New Roman"/>
          <w:sz w:val="28"/>
          <w:szCs w:val="28"/>
        </w:rPr>
        <w:t>»</w:t>
      </w:r>
      <w:r w:rsidRPr="00331FB3">
        <w:rPr>
          <w:rFonts w:ascii="Times New Roman" w:eastAsia="Times New Roman" w:hAnsi="Times New Roman" w:cs="Times New Roman"/>
          <w:sz w:val="28"/>
          <w:szCs w:val="28"/>
        </w:rPr>
        <w:t>;</w:t>
      </w:r>
      <w:r w:rsidR="002653EB" w:rsidRPr="002653EB">
        <w:rPr>
          <w:rFonts w:ascii="Times New Roman" w:hAnsi="Times New Roman" w:cs="Times New Roman"/>
          <w:color w:val="000000"/>
          <w:sz w:val="28"/>
          <w:szCs w:val="28"/>
          <w:shd w:val="clear" w:color="auto" w:fill="FFFFFF"/>
        </w:rPr>
        <w:t xml:space="preserve"> </w:t>
      </w:r>
      <w:proofErr w:type="gramStart"/>
      <w:r w:rsidR="002653EB">
        <w:rPr>
          <w:rFonts w:ascii="Times New Roman" w:hAnsi="Times New Roman" w:cs="Times New Roman"/>
          <w:color w:val="000000"/>
          <w:sz w:val="28"/>
          <w:szCs w:val="28"/>
          <w:shd w:val="clear" w:color="auto" w:fill="FFFFFF"/>
        </w:rPr>
        <w:t>«</w:t>
      </w:r>
      <w:r w:rsidR="002653EB" w:rsidRPr="00C005A7">
        <w:rPr>
          <w:rFonts w:ascii="Times New Roman" w:hAnsi="Times New Roman" w:cs="Times New Roman"/>
          <w:color w:val="000000"/>
          <w:sz w:val="28"/>
          <w:szCs w:val="28"/>
          <w:shd w:val="clear" w:color="auto" w:fill="FFFFFF"/>
        </w:rPr>
        <w:t>Создание условий для естественного субъектного развития каждого ребёнка: поддержка детской инициативы и самостоятельности в разных видах деятельности</w:t>
      </w:r>
      <w:r w:rsidR="002653EB">
        <w:rPr>
          <w:rFonts w:ascii="Times New Roman" w:hAnsi="Times New Roman" w:cs="Times New Roman"/>
          <w:color w:val="000000"/>
          <w:sz w:val="28"/>
          <w:szCs w:val="28"/>
          <w:shd w:val="clear" w:color="auto" w:fill="FFFFFF"/>
        </w:rPr>
        <w:t>»,</w:t>
      </w:r>
      <w:r w:rsidR="009340B3" w:rsidRPr="004B7FF2">
        <w:rPr>
          <w:rFonts w:ascii="Times New Roman" w:eastAsia="Times New Roman" w:hAnsi="Times New Roman" w:cs="Times New Roman"/>
          <w:color w:val="FF0000"/>
          <w:sz w:val="28"/>
          <w:szCs w:val="28"/>
        </w:rPr>
        <w:t xml:space="preserve"> </w:t>
      </w:r>
      <w:r w:rsidRPr="00331FB3">
        <w:rPr>
          <w:rFonts w:ascii="Times New Roman" w:eastAsia="Times New Roman" w:hAnsi="Times New Roman" w:cs="Times New Roman"/>
          <w:sz w:val="28"/>
          <w:szCs w:val="28"/>
        </w:rPr>
        <w:t>«</w:t>
      </w:r>
      <w:r w:rsidR="002653EB">
        <w:rPr>
          <w:rFonts w:ascii="Times New Roman" w:hAnsi="Times New Roman" w:cs="Times New Roman"/>
          <w:sz w:val="28"/>
          <w:szCs w:val="28"/>
        </w:rPr>
        <w:t>Создание социальных и материальных условий для индивидуализации развития детей, поддержки его инициативы</w:t>
      </w:r>
      <w:r w:rsidRPr="00331FB3">
        <w:rPr>
          <w:rFonts w:ascii="Times New Roman" w:eastAsia="Times New Roman" w:hAnsi="Times New Roman" w:cs="Times New Roman"/>
          <w:sz w:val="28"/>
          <w:szCs w:val="28"/>
        </w:rPr>
        <w:t>»</w:t>
      </w:r>
      <w:r w:rsidR="004C437C" w:rsidRPr="00331FB3">
        <w:rPr>
          <w:rFonts w:ascii="Times New Roman" w:eastAsia="Times New Roman" w:hAnsi="Times New Roman" w:cs="Times New Roman"/>
          <w:sz w:val="28"/>
          <w:szCs w:val="28"/>
        </w:rPr>
        <w:t>, «</w:t>
      </w:r>
      <w:r w:rsidR="002653EB">
        <w:rPr>
          <w:rFonts w:ascii="Times New Roman" w:hAnsi="Times New Roman" w:cs="Times New Roman"/>
          <w:sz w:val="28"/>
          <w:szCs w:val="28"/>
        </w:rPr>
        <w:t>Обогащение образовательного процесса за счёт создания развивающей предметно-пространственной среды</w:t>
      </w:r>
      <w:r w:rsidR="004C437C" w:rsidRPr="00331FB3">
        <w:rPr>
          <w:rFonts w:ascii="Times New Roman" w:eastAsia="Times New Roman" w:hAnsi="Times New Roman" w:cs="Times New Roman"/>
          <w:sz w:val="28"/>
          <w:szCs w:val="28"/>
        </w:rPr>
        <w:t>», «</w:t>
      </w:r>
      <w:r w:rsidR="00276E27">
        <w:rPr>
          <w:rFonts w:ascii="Times New Roman" w:eastAsia="Times New Roman" w:hAnsi="Times New Roman" w:cs="Times New Roman"/>
          <w:sz w:val="28"/>
          <w:szCs w:val="28"/>
        </w:rPr>
        <w:t>Моделирование физкультурно-оздоровительной образовательной среды в деятельности инструктора по физической культуре в соответствии с ФГОС дошкольного образования</w:t>
      </w:r>
      <w:r w:rsidR="004C437C" w:rsidRPr="00331FB3">
        <w:rPr>
          <w:rFonts w:ascii="Times New Roman" w:eastAsia="Times New Roman" w:hAnsi="Times New Roman" w:cs="Times New Roman"/>
          <w:sz w:val="28"/>
          <w:szCs w:val="28"/>
        </w:rPr>
        <w:t>», «</w:t>
      </w:r>
      <w:r w:rsidR="00B776FD" w:rsidRPr="00331FB3">
        <w:rPr>
          <w:rFonts w:ascii="Times New Roman" w:eastAsia="Times New Roman" w:hAnsi="Times New Roman" w:cs="Times New Roman"/>
          <w:sz w:val="28"/>
          <w:szCs w:val="28"/>
        </w:rPr>
        <w:t>», «</w:t>
      </w:r>
      <w:r w:rsidR="00A90807">
        <w:rPr>
          <w:rFonts w:ascii="Times New Roman" w:eastAsia="Times New Roman" w:hAnsi="Times New Roman" w:cs="Times New Roman"/>
          <w:sz w:val="28"/>
          <w:szCs w:val="28"/>
        </w:rPr>
        <w:t>Подари улыбку маме</w:t>
      </w:r>
      <w:r w:rsidR="00B776FD" w:rsidRPr="00331FB3">
        <w:rPr>
          <w:rFonts w:ascii="Times New Roman" w:eastAsia="Times New Roman" w:hAnsi="Times New Roman" w:cs="Times New Roman"/>
          <w:sz w:val="28"/>
          <w:szCs w:val="28"/>
        </w:rPr>
        <w:t>», «</w:t>
      </w:r>
      <w:r w:rsidR="00A90807">
        <w:rPr>
          <w:rFonts w:ascii="Times New Roman" w:eastAsia="Times New Roman" w:hAnsi="Times New Roman" w:cs="Times New Roman"/>
          <w:sz w:val="28"/>
          <w:szCs w:val="28"/>
        </w:rPr>
        <w:t>Подарок маме</w:t>
      </w:r>
      <w:r w:rsidR="00B776FD" w:rsidRPr="00331FB3">
        <w:rPr>
          <w:rFonts w:ascii="Times New Roman" w:eastAsia="Times New Roman" w:hAnsi="Times New Roman" w:cs="Times New Roman"/>
          <w:sz w:val="28"/>
          <w:szCs w:val="28"/>
        </w:rPr>
        <w:t>»,</w:t>
      </w:r>
      <w:r w:rsidR="009340B3" w:rsidRPr="00331FB3">
        <w:rPr>
          <w:rFonts w:ascii="Times New Roman" w:eastAsia="Times New Roman" w:hAnsi="Times New Roman" w:cs="Times New Roman"/>
          <w:sz w:val="28"/>
          <w:szCs w:val="28"/>
        </w:rPr>
        <w:t xml:space="preserve"> </w:t>
      </w:r>
      <w:r w:rsidR="00B776FD" w:rsidRPr="00331FB3">
        <w:rPr>
          <w:rFonts w:ascii="Times New Roman" w:eastAsia="Times New Roman" w:hAnsi="Times New Roman" w:cs="Times New Roman"/>
          <w:sz w:val="28"/>
          <w:szCs w:val="28"/>
        </w:rPr>
        <w:t>«</w:t>
      </w:r>
      <w:r w:rsidR="00A90807">
        <w:rPr>
          <w:rFonts w:ascii="Times New Roman" w:eastAsia="Times New Roman" w:hAnsi="Times New Roman" w:cs="Times New Roman"/>
          <w:sz w:val="28"/>
          <w:szCs w:val="28"/>
        </w:rPr>
        <w:t>Управление</w:t>
      </w:r>
      <w:proofErr w:type="gramEnd"/>
      <w:r w:rsidR="00A90807">
        <w:rPr>
          <w:rFonts w:ascii="Times New Roman" w:eastAsia="Times New Roman" w:hAnsi="Times New Roman" w:cs="Times New Roman"/>
          <w:sz w:val="28"/>
          <w:szCs w:val="28"/>
        </w:rPr>
        <w:t xml:space="preserve"> </w:t>
      </w:r>
      <w:proofErr w:type="gramStart"/>
      <w:r w:rsidR="00A90807">
        <w:rPr>
          <w:rFonts w:ascii="Times New Roman" w:eastAsia="Times New Roman" w:hAnsi="Times New Roman" w:cs="Times New Roman"/>
          <w:sz w:val="28"/>
          <w:szCs w:val="28"/>
        </w:rPr>
        <w:t xml:space="preserve">развитием ДОО на основе шкалы </w:t>
      </w:r>
      <w:r w:rsidR="00A90807">
        <w:rPr>
          <w:rFonts w:ascii="Times New Roman" w:eastAsia="Times New Roman" w:hAnsi="Times New Roman" w:cs="Times New Roman"/>
          <w:sz w:val="28"/>
          <w:szCs w:val="28"/>
          <w:lang w:val="en-US"/>
        </w:rPr>
        <w:t>ECERS</w:t>
      </w:r>
      <w:r w:rsidR="00A90807" w:rsidRPr="00A90807">
        <w:rPr>
          <w:rFonts w:ascii="Times New Roman" w:eastAsia="Times New Roman" w:hAnsi="Times New Roman" w:cs="Times New Roman"/>
          <w:sz w:val="28"/>
          <w:szCs w:val="28"/>
        </w:rPr>
        <w:t>-</w:t>
      </w:r>
      <w:r w:rsidR="00A90807">
        <w:rPr>
          <w:rFonts w:ascii="Times New Roman" w:eastAsia="Times New Roman" w:hAnsi="Times New Roman" w:cs="Times New Roman"/>
          <w:sz w:val="28"/>
          <w:szCs w:val="28"/>
          <w:lang w:val="en-US"/>
        </w:rPr>
        <w:t>R</w:t>
      </w:r>
      <w:r w:rsidR="00B776FD" w:rsidRPr="00331FB3">
        <w:rPr>
          <w:rFonts w:ascii="Times New Roman" w:eastAsia="Times New Roman" w:hAnsi="Times New Roman" w:cs="Times New Roman"/>
          <w:sz w:val="28"/>
          <w:szCs w:val="28"/>
        </w:rPr>
        <w:t>»</w:t>
      </w:r>
      <w:r w:rsidR="00C268D9">
        <w:rPr>
          <w:rFonts w:ascii="Times New Roman" w:eastAsia="Times New Roman" w:hAnsi="Times New Roman" w:cs="Times New Roman"/>
          <w:sz w:val="28"/>
          <w:szCs w:val="28"/>
        </w:rPr>
        <w:t xml:space="preserve">, «Технология </w:t>
      </w:r>
      <w:proofErr w:type="spellStart"/>
      <w:r w:rsidR="00C268D9">
        <w:rPr>
          <w:rFonts w:ascii="Times New Roman" w:eastAsia="Times New Roman" w:hAnsi="Times New Roman" w:cs="Times New Roman"/>
          <w:sz w:val="28"/>
          <w:szCs w:val="28"/>
        </w:rPr>
        <w:t>целеполагания</w:t>
      </w:r>
      <w:proofErr w:type="spellEnd"/>
      <w:r w:rsidR="00C268D9">
        <w:rPr>
          <w:rFonts w:ascii="Times New Roman" w:eastAsia="Times New Roman" w:hAnsi="Times New Roman" w:cs="Times New Roman"/>
          <w:sz w:val="28"/>
          <w:szCs w:val="28"/>
        </w:rPr>
        <w:t xml:space="preserve"> и проектирования современного занятия в ДОО»</w:t>
      </w:r>
      <w:r w:rsidR="0063167C">
        <w:rPr>
          <w:rFonts w:ascii="Times New Roman" w:eastAsia="Times New Roman" w:hAnsi="Times New Roman" w:cs="Times New Roman"/>
          <w:sz w:val="28"/>
          <w:szCs w:val="28"/>
        </w:rPr>
        <w:t>,</w:t>
      </w:r>
      <w:r w:rsidR="0063167C" w:rsidRPr="0063167C">
        <w:rPr>
          <w:rFonts w:ascii="Times New Roman" w:hAnsi="Times New Roman" w:cs="Times New Roman"/>
          <w:b/>
          <w:i/>
          <w:sz w:val="24"/>
          <w:szCs w:val="24"/>
        </w:rPr>
        <w:t xml:space="preserve"> </w:t>
      </w:r>
      <w:r w:rsidR="0063167C" w:rsidRPr="0063167C">
        <w:rPr>
          <w:rFonts w:ascii="Times New Roman" w:hAnsi="Times New Roman" w:cs="Times New Roman"/>
          <w:sz w:val="28"/>
          <w:szCs w:val="28"/>
        </w:rPr>
        <w:t xml:space="preserve">«Организация образовательного процесса с детьми дошкольного возраста посредством использования методов </w:t>
      </w:r>
      <w:proofErr w:type="spellStart"/>
      <w:r w:rsidR="0063167C" w:rsidRPr="0063167C">
        <w:rPr>
          <w:rFonts w:ascii="Times New Roman" w:hAnsi="Times New Roman" w:cs="Times New Roman"/>
          <w:sz w:val="28"/>
          <w:szCs w:val="28"/>
        </w:rPr>
        <w:t>арт-терапии</w:t>
      </w:r>
      <w:proofErr w:type="spellEnd"/>
      <w:r w:rsidR="0063167C" w:rsidRPr="0063167C">
        <w:rPr>
          <w:rFonts w:ascii="Times New Roman" w:hAnsi="Times New Roman" w:cs="Times New Roman"/>
          <w:sz w:val="28"/>
          <w:szCs w:val="28"/>
        </w:rPr>
        <w:t xml:space="preserve"> в условиях реализации ФГОС ДО»</w:t>
      </w:r>
      <w:r w:rsidR="00DF0FFB">
        <w:rPr>
          <w:rFonts w:ascii="Times New Roman" w:hAnsi="Times New Roman" w:cs="Times New Roman"/>
          <w:sz w:val="28"/>
          <w:szCs w:val="28"/>
        </w:rPr>
        <w:t>,</w:t>
      </w:r>
      <w:r w:rsidR="00DF0FFB" w:rsidRPr="00DF0FFB">
        <w:rPr>
          <w:b/>
        </w:rPr>
        <w:t xml:space="preserve"> </w:t>
      </w:r>
      <w:r w:rsidR="00DF0FFB" w:rsidRPr="00DF0FFB">
        <w:rPr>
          <w:rFonts w:ascii="Times New Roman" w:eastAsia="Times New Roman" w:hAnsi="Times New Roman" w:cs="Times New Roman"/>
          <w:sz w:val="28"/>
          <w:szCs w:val="28"/>
        </w:rPr>
        <w:t xml:space="preserve">«Педагогические находки в </w:t>
      </w:r>
      <w:proofErr w:type="spellStart"/>
      <w:r w:rsidR="00DF0FFB" w:rsidRPr="00DF0FFB">
        <w:rPr>
          <w:rFonts w:ascii="Times New Roman" w:eastAsia="Times New Roman" w:hAnsi="Times New Roman" w:cs="Times New Roman"/>
          <w:sz w:val="28"/>
          <w:szCs w:val="28"/>
        </w:rPr>
        <w:t>здоровьесберегающем</w:t>
      </w:r>
      <w:proofErr w:type="spellEnd"/>
      <w:r w:rsidR="00DF0FFB" w:rsidRPr="00DF0FFB">
        <w:rPr>
          <w:rFonts w:ascii="Times New Roman" w:eastAsia="Times New Roman" w:hAnsi="Times New Roman" w:cs="Times New Roman"/>
          <w:sz w:val="28"/>
          <w:szCs w:val="28"/>
        </w:rPr>
        <w:t xml:space="preserve"> пространстве ДОУ»</w:t>
      </w:r>
      <w:r w:rsidR="00DF0FFB" w:rsidRPr="00DF0FFB">
        <w:rPr>
          <w:rFonts w:ascii="Times New Roman" w:hAnsi="Times New Roman" w:cs="Times New Roman"/>
          <w:sz w:val="28"/>
          <w:szCs w:val="28"/>
        </w:rPr>
        <w:t>.</w:t>
      </w:r>
      <w:proofErr w:type="gramEnd"/>
    </w:p>
    <w:p w:rsidR="006E615E" w:rsidRDefault="006E615E" w:rsidP="005F3CB0">
      <w:pPr>
        <w:spacing w:after="0" w:line="240" w:lineRule="auto"/>
        <w:ind w:firstLine="709"/>
        <w:jc w:val="both"/>
        <w:rPr>
          <w:rFonts w:ascii="Times New Roman" w:eastAsia="Times New Roman" w:hAnsi="Times New Roman" w:cs="Times New Roman"/>
          <w:i/>
          <w:sz w:val="28"/>
          <w:szCs w:val="28"/>
        </w:rPr>
      </w:pPr>
    </w:p>
    <w:p w:rsidR="00381A7D" w:rsidRPr="00331FB3" w:rsidRDefault="005F3CB0" w:rsidP="005F3CB0">
      <w:pPr>
        <w:spacing w:after="0" w:line="240" w:lineRule="auto"/>
        <w:ind w:firstLine="709"/>
        <w:jc w:val="both"/>
        <w:rPr>
          <w:rFonts w:ascii="Times New Roman" w:eastAsia="Times New Roman" w:hAnsi="Times New Roman" w:cs="Times New Roman"/>
          <w:sz w:val="28"/>
          <w:szCs w:val="28"/>
        </w:rPr>
      </w:pPr>
      <w:r w:rsidRPr="00331FB3">
        <w:rPr>
          <w:rFonts w:ascii="Times New Roman" w:eastAsia="Times New Roman" w:hAnsi="Times New Roman" w:cs="Times New Roman"/>
          <w:i/>
          <w:sz w:val="28"/>
          <w:szCs w:val="28"/>
        </w:rPr>
        <w:lastRenderedPageBreak/>
        <w:t>участие в конкурсах, интернет конкурсах</w:t>
      </w:r>
      <w:r w:rsidRPr="00331FB3">
        <w:rPr>
          <w:rFonts w:ascii="Times New Roman" w:eastAsia="Times New Roman" w:hAnsi="Times New Roman" w:cs="Times New Roman"/>
          <w:sz w:val="28"/>
          <w:szCs w:val="28"/>
        </w:rPr>
        <w:t xml:space="preserve"> профессионального мастерства: </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1984"/>
        <w:gridCol w:w="3118"/>
        <w:gridCol w:w="1844"/>
      </w:tblGrid>
      <w:tr w:rsidR="00381A7D" w:rsidRPr="004B7FF2" w:rsidTr="001C2AAE">
        <w:tc>
          <w:tcPr>
            <w:tcW w:w="2836" w:type="dxa"/>
          </w:tcPr>
          <w:p w:rsidR="00381A7D" w:rsidRPr="00DF0FFB" w:rsidRDefault="00381A7D" w:rsidP="001C2AAE">
            <w:pPr>
              <w:spacing w:after="0" w:line="240" w:lineRule="auto"/>
              <w:jc w:val="center"/>
              <w:rPr>
                <w:rFonts w:ascii="Times New Roman" w:hAnsi="Times New Roman" w:cs="Times New Roman"/>
                <w:b/>
                <w:sz w:val="24"/>
                <w:szCs w:val="24"/>
              </w:rPr>
            </w:pPr>
            <w:r w:rsidRPr="00DF0FFB">
              <w:rPr>
                <w:rFonts w:ascii="Times New Roman" w:hAnsi="Times New Roman" w:cs="Times New Roman"/>
                <w:b/>
                <w:sz w:val="24"/>
                <w:szCs w:val="24"/>
              </w:rPr>
              <w:t>Наименование конкурса</w:t>
            </w:r>
          </w:p>
        </w:tc>
        <w:tc>
          <w:tcPr>
            <w:tcW w:w="1984" w:type="dxa"/>
          </w:tcPr>
          <w:p w:rsidR="00381A7D" w:rsidRPr="00DF0FFB" w:rsidRDefault="00381A7D" w:rsidP="001C2AAE">
            <w:pPr>
              <w:spacing w:after="0" w:line="240" w:lineRule="auto"/>
              <w:jc w:val="center"/>
              <w:rPr>
                <w:rFonts w:ascii="Times New Roman" w:hAnsi="Times New Roman" w:cs="Times New Roman"/>
                <w:b/>
                <w:sz w:val="24"/>
                <w:szCs w:val="24"/>
              </w:rPr>
            </w:pPr>
            <w:r w:rsidRPr="00DF0FFB">
              <w:rPr>
                <w:rFonts w:ascii="Times New Roman" w:hAnsi="Times New Roman" w:cs="Times New Roman"/>
                <w:b/>
                <w:sz w:val="24"/>
                <w:szCs w:val="24"/>
              </w:rPr>
              <w:t xml:space="preserve">Уровень </w:t>
            </w:r>
          </w:p>
          <w:p w:rsidR="00381A7D" w:rsidRPr="00DF0FFB" w:rsidRDefault="00381A7D" w:rsidP="001C2AAE">
            <w:pPr>
              <w:spacing w:after="0" w:line="240" w:lineRule="auto"/>
              <w:jc w:val="center"/>
              <w:rPr>
                <w:rFonts w:ascii="Times New Roman" w:hAnsi="Times New Roman" w:cs="Times New Roman"/>
                <w:b/>
                <w:sz w:val="24"/>
                <w:szCs w:val="24"/>
              </w:rPr>
            </w:pPr>
          </w:p>
        </w:tc>
        <w:tc>
          <w:tcPr>
            <w:tcW w:w="3118" w:type="dxa"/>
          </w:tcPr>
          <w:p w:rsidR="00381A7D" w:rsidRPr="00DF0FFB" w:rsidRDefault="00381A7D" w:rsidP="001C2AAE">
            <w:pPr>
              <w:spacing w:after="0" w:line="240" w:lineRule="auto"/>
              <w:ind w:left="693" w:right="175" w:hanging="693"/>
              <w:jc w:val="center"/>
              <w:rPr>
                <w:rFonts w:ascii="Times New Roman" w:hAnsi="Times New Roman" w:cs="Times New Roman"/>
                <w:b/>
                <w:sz w:val="24"/>
                <w:szCs w:val="24"/>
              </w:rPr>
            </w:pPr>
            <w:r w:rsidRPr="00DF0FFB">
              <w:rPr>
                <w:rFonts w:ascii="Times New Roman" w:eastAsia="Calibri" w:hAnsi="Times New Roman" w:cs="Times New Roman"/>
                <w:b/>
                <w:sz w:val="24"/>
                <w:szCs w:val="24"/>
                <w:lang w:eastAsia="en-US"/>
              </w:rPr>
              <w:t>Ф.И.О. педагога</w:t>
            </w:r>
          </w:p>
        </w:tc>
        <w:tc>
          <w:tcPr>
            <w:tcW w:w="1844" w:type="dxa"/>
          </w:tcPr>
          <w:p w:rsidR="00381A7D" w:rsidRPr="00DF0FFB" w:rsidRDefault="00381A7D" w:rsidP="001C2AAE">
            <w:pPr>
              <w:spacing w:after="0" w:line="240" w:lineRule="auto"/>
              <w:ind w:left="176" w:right="175"/>
              <w:jc w:val="center"/>
              <w:rPr>
                <w:rFonts w:ascii="Times New Roman" w:hAnsi="Times New Roman" w:cs="Times New Roman"/>
                <w:b/>
                <w:sz w:val="24"/>
                <w:szCs w:val="24"/>
              </w:rPr>
            </w:pPr>
            <w:r w:rsidRPr="00DF0FFB">
              <w:rPr>
                <w:rFonts w:ascii="Times New Roman" w:hAnsi="Times New Roman" w:cs="Times New Roman"/>
                <w:b/>
                <w:sz w:val="24"/>
                <w:szCs w:val="24"/>
              </w:rPr>
              <w:t>Результат участия</w:t>
            </w:r>
          </w:p>
          <w:p w:rsidR="00381A7D" w:rsidRPr="00DF0FFB" w:rsidRDefault="00381A7D" w:rsidP="001C2AAE">
            <w:pPr>
              <w:spacing w:after="0" w:line="240" w:lineRule="auto"/>
              <w:ind w:left="693" w:right="175" w:hanging="693"/>
              <w:jc w:val="center"/>
              <w:rPr>
                <w:rFonts w:ascii="Times New Roman" w:hAnsi="Times New Roman" w:cs="Times New Roman"/>
                <w:b/>
                <w:sz w:val="24"/>
                <w:szCs w:val="24"/>
              </w:rPr>
            </w:pPr>
          </w:p>
        </w:tc>
      </w:tr>
      <w:tr w:rsidR="00381A7D" w:rsidRPr="004B7FF2" w:rsidTr="001C2AAE">
        <w:tc>
          <w:tcPr>
            <w:tcW w:w="2836" w:type="dxa"/>
          </w:tcPr>
          <w:p w:rsidR="00381A7D" w:rsidRPr="00276E27" w:rsidRDefault="00381A7D" w:rsidP="00276E27">
            <w:pPr>
              <w:spacing w:after="0" w:line="240" w:lineRule="auto"/>
              <w:jc w:val="center"/>
              <w:rPr>
                <w:rFonts w:ascii="Times New Roman" w:hAnsi="Times New Roman" w:cs="Times New Roman"/>
                <w:sz w:val="24"/>
                <w:szCs w:val="24"/>
              </w:rPr>
            </w:pPr>
            <w:r w:rsidRPr="00276E27">
              <w:rPr>
                <w:rFonts w:ascii="Times New Roman" w:hAnsi="Times New Roman" w:cs="Times New Roman"/>
                <w:sz w:val="24"/>
                <w:szCs w:val="24"/>
              </w:rPr>
              <w:t>«</w:t>
            </w:r>
            <w:r w:rsidR="00276E27" w:rsidRPr="00276E27">
              <w:rPr>
                <w:rFonts w:ascii="Times New Roman" w:hAnsi="Times New Roman" w:cs="Times New Roman"/>
                <w:sz w:val="24"/>
                <w:szCs w:val="24"/>
              </w:rPr>
              <w:t>Виват, учитель!</w:t>
            </w:r>
            <w:r w:rsidRPr="00276E27">
              <w:rPr>
                <w:rFonts w:ascii="Times New Roman" w:hAnsi="Times New Roman" w:cs="Times New Roman"/>
                <w:sz w:val="24"/>
                <w:szCs w:val="24"/>
              </w:rPr>
              <w:t>»</w:t>
            </w:r>
          </w:p>
        </w:tc>
        <w:tc>
          <w:tcPr>
            <w:tcW w:w="1984" w:type="dxa"/>
          </w:tcPr>
          <w:p w:rsidR="00381A7D" w:rsidRPr="00276E27" w:rsidRDefault="00276E27" w:rsidP="001C2AAE">
            <w:pPr>
              <w:spacing w:after="0" w:line="240" w:lineRule="auto"/>
              <w:jc w:val="center"/>
              <w:rPr>
                <w:rFonts w:ascii="Times New Roman" w:hAnsi="Times New Roman" w:cs="Times New Roman"/>
                <w:sz w:val="24"/>
                <w:szCs w:val="24"/>
              </w:rPr>
            </w:pPr>
            <w:r w:rsidRPr="00276E27">
              <w:rPr>
                <w:rFonts w:ascii="Times New Roman" w:hAnsi="Times New Roman" w:cs="Times New Roman"/>
                <w:sz w:val="24"/>
                <w:szCs w:val="24"/>
              </w:rPr>
              <w:t>муниципальный</w:t>
            </w:r>
          </w:p>
        </w:tc>
        <w:tc>
          <w:tcPr>
            <w:tcW w:w="3118" w:type="dxa"/>
          </w:tcPr>
          <w:p w:rsidR="00381A7D" w:rsidRPr="00276E27" w:rsidRDefault="00276E27" w:rsidP="001C2AAE">
            <w:pPr>
              <w:spacing w:after="0" w:line="240" w:lineRule="auto"/>
              <w:ind w:left="176"/>
              <w:jc w:val="center"/>
              <w:rPr>
                <w:rFonts w:ascii="Times New Roman" w:hAnsi="Times New Roman" w:cs="Times New Roman"/>
                <w:sz w:val="24"/>
                <w:szCs w:val="24"/>
              </w:rPr>
            </w:pPr>
            <w:r w:rsidRPr="00276E27">
              <w:rPr>
                <w:rFonts w:ascii="Times New Roman" w:hAnsi="Times New Roman" w:cs="Times New Roman"/>
                <w:sz w:val="24"/>
                <w:szCs w:val="24"/>
              </w:rPr>
              <w:t>Гусева М.П.</w:t>
            </w:r>
            <w:r w:rsidR="00381A7D" w:rsidRPr="00276E27">
              <w:rPr>
                <w:rFonts w:ascii="Times New Roman" w:hAnsi="Times New Roman" w:cs="Times New Roman"/>
                <w:sz w:val="24"/>
                <w:szCs w:val="24"/>
              </w:rPr>
              <w:t>.</w:t>
            </w:r>
          </w:p>
        </w:tc>
        <w:tc>
          <w:tcPr>
            <w:tcW w:w="1844" w:type="dxa"/>
          </w:tcPr>
          <w:p w:rsidR="00381A7D" w:rsidRPr="00276E27" w:rsidRDefault="00381A7D" w:rsidP="001C2AAE">
            <w:pPr>
              <w:spacing w:after="0" w:line="240" w:lineRule="auto"/>
              <w:ind w:left="693" w:hanging="693"/>
              <w:jc w:val="center"/>
              <w:rPr>
                <w:rFonts w:ascii="Times New Roman" w:hAnsi="Times New Roman" w:cs="Times New Roman"/>
                <w:sz w:val="24"/>
                <w:szCs w:val="24"/>
              </w:rPr>
            </w:pPr>
            <w:r w:rsidRPr="00276E27">
              <w:rPr>
                <w:rFonts w:ascii="Times New Roman" w:hAnsi="Times New Roman" w:cs="Times New Roman"/>
                <w:sz w:val="24"/>
                <w:szCs w:val="24"/>
              </w:rPr>
              <w:t>Участие</w:t>
            </w:r>
          </w:p>
        </w:tc>
      </w:tr>
      <w:tr w:rsidR="00276E27" w:rsidRPr="004B7FF2" w:rsidTr="001C2AAE">
        <w:tc>
          <w:tcPr>
            <w:tcW w:w="2836" w:type="dxa"/>
          </w:tcPr>
          <w:p w:rsidR="00276E27" w:rsidRPr="00276E27" w:rsidRDefault="00276E27" w:rsidP="00276E27">
            <w:pPr>
              <w:spacing w:after="0" w:line="240" w:lineRule="auto"/>
              <w:jc w:val="center"/>
              <w:rPr>
                <w:rFonts w:ascii="Times New Roman" w:hAnsi="Times New Roman" w:cs="Times New Roman"/>
                <w:sz w:val="24"/>
                <w:szCs w:val="24"/>
              </w:rPr>
            </w:pPr>
            <w:r w:rsidRPr="00276E27">
              <w:rPr>
                <w:rFonts w:ascii="Times New Roman" w:hAnsi="Times New Roman" w:cs="Times New Roman"/>
                <w:sz w:val="24"/>
                <w:szCs w:val="24"/>
              </w:rPr>
              <w:t>«Новая волна»</w:t>
            </w:r>
          </w:p>
        </w:tc>
        <w:tc>
          <w:tcPr>
            <w:tcW w:w="1984" w:type="dxa"/>
          </w:tcPr>
          <w:p w:rsidR="00276E27" w:rsidRPr="00276E27" w:rsidRDefault="00276E27" w:rsidP="001C2AAE">
            <w:pPr>
              <w:spacing w:after="0" w:line="240" w:lineRule="auto"/>
              <w:jc w:val="center"/>
              <w:rPr>
                <w:rFonts w:ascii="Times New Roman" w:hAnsi="Times New Roman" w:cs="Times New Roman"/>
                <w:sz w:val="24"/>
                <w:szCs w:val="24"/>
              </w:rPr>
            </w:pPr>
            <w:r w:rsidRPr="00276E27">
              <w:rPr>
                <w:rFonts w:ascii="Times New Roman" w:hAnsi="Times New Roman" w:cs="Times New Roman"/>
                <w:sz w:val="24"/>
                <w:szCs w:val="24"/>
              </w:rPr>
              <w:t>муниципальны</w:t>
            </w:r>
            <w:r w:rsidR="007772BE">
              <w:rPr>
                <w:rFonts w:ascii="Times New Roman" w:hAnsi="Times New Roman" w:cs="Times New Roman"/>
                <w:sz w:val="24"/>
                <w:szCs w:val="24"/>
              </w:rPr>
              <w:t>й</w:t>
            </w:r>
            <w:r w:rsidRPr="00276E27">
              <w:rPr>
                <w:rFonts w:ascii="Times New Roman" w:hAnsi="Times New Roman" w:cs="Times New Roman"/>
                <w:sz w:val="24"/>
                <w:szCs w:val="24"/>
              </w:rPr>
              <w:t>,</w:t>
            </w:r>
          </w:p>
          <w:p w:rsidR="00276E27" w:rsidRPr="00276E27" w:rsidRDefault="00276E27" w:rsidP="001C2AAE">
            <w:pPr>
              <w:spacing w:after="0" w:line="240" w:lineRule="auto"/>
              <w:jc w:val="center"/>
              <w:rPr>
                <w:rFonts w:ascii="Times New Roman" w:hAnsi="Times New Roman" w:cs="Times New Roman"/>
                <w:sz w:val="24"/>
                <w:szCs w:val="24"/>
              </w:rPr>
            </w:pPr>
            <w:r w:rsidRPr="00276E27">
              <w:rPr>
                <w:rFonts w:ascii="Times New Roman" w:hAnsi="Times New Roman" w:cs="Times New Roman"/>
                <w:sz w:val="24"/>
                <w:szCs w:val="24"/>
              </w:rPr>
              <w:t>региональный</w:t>
            </w:r>
          </w:p>
        </w:tc>
        <w:tc>
          <w:tcPr>
            <w:tcW w:w="3118" w:type="dxa"/>
          </w:tcPr>
          <w:p w:rsidR="00276E27" w:rsidRPr="00276E27" w:rsidRDefault="00276E27" w:rsidP="001C2AAE">
            <w:pPr>
              <w:spacing w:after="0" w:line="240" w:lineRule="auto"/>
              <w:ind w:left="176"/>
              <w:jc w:val="center"/>
              <w:rPr>
                <w:rFonts w:ascii="Times New Roman" w:hAnsi="Times New Roman" w:cs="Times New Roman"/>
                <w:sz w:val="24"/>
                <w:szCs w:val="24"/>
              </w:rPr>
            </w:pPr>
            <w:proofErr w:type="spellStart"/>
            <w:r w:rsidRPr="00276E27">
              <w:rPr>
                <w:rFonts w:ascii="Times New Roman" w:hAnsi="Times New Roman" w:cs="Times New Roman"/>
                <w:sz w:val="24"/>
                <w:szCs w:val="24"/>
              </w:rPr>
              <w:t>Петунова</w:t>
            </w:r>
            <w:proofErr w:type="spellEnd"/>
            <w:r w:rsidRPr="00276E27">
              <w:rPr>
                <w:rFonts w:ascii="Times New Roman" w:hAnsi="Times New Roman" w:cs="Times New Roman"/>
                <w:sz w:val="24"/>
                <w:szCs w:val="24"/>
              </w:rPr>
              <w:t xml:space="preserve"> А.С.</w:t>
            </w:r>
          </w:p>
        </w:tc>
        <w:tc>
          <w:tcPr>
            <w:tcW w:w="1844" w:type="dxa"/>
          </w:tcPr>
          <w:p w:rsidR="00276E27" w:rsidRPr="00276E27" w:rsidRDefault="00276E27" w:rsidP="001C2AAE">
            <w:pPr>
              <w:spacing w:after="0" w:line="240" w:lineRule="auto"/>
              <w:ind w:left="693" w:hanging="693"/>
              <w:jc w:val="center"/>
              <w:rPr>
                <w:rFonts w:ascii="Times New Roman" w:hAnsi="Times New Roman" w:cs="Times New Roman"/>
                <w:sz w:val="24"/>
                <w:szCs w:val="24"/>
              </w:rPr>
            </w:pPr>
            <w:r w:rsidRPr="00276E27">
              <w:rPr>
                <w:rFonts w:ascii="Times New Roman" w:hAnsi="Times New Roman" w:cs="Times New Roman"/>
                <w:sz w:val="24"/>
                <w:szCs w:val="24"/>
              </w:rPr>
              <w:t>2 место</w:t>
            </w:r>
          </w:p>
        </w:tc>
      </w:tr>
      <w:tr w:rsidR="00276E27" w:rsidRPr="004B7FF2" w:rsidTr="001C2AAE">
        <w:tc>
          <w:tcPr>
            <w:tcW w:w="2836" w:type="dxa"/>
          </w:tcPr>
          <w:p w:rsidR="00276E27" w:rsidRPr="00276E27" w:rsidRDefault="00276E27" w:rsidP="00276E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«Есть идея»</w:t>
            </w:r>
          </w:p>
        </w:tc>
        <w:tc>
          <w:tcPr>
            <w:tcW w:w="1984" w:type="dxa"/>
          </w:tcPr>
          <w:p w:rsidR="00276E27" w:rsidRPr="00276E27" w:rsidRDefault="00276E27" w:rsidP="001C2A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всероссийский</w:t>
            </w:r>
          </w:p>
        </w:tc>
        <w:tc>
          <w:tcPr>
            <w:tcW w:w="3118" w:type="dxa"/>
          </w:tcPr>
          <w:p w:rsidR="00276E27" w:rsidRDefault="00276E27" w:rsidP="001C2AAE">
            <w:pPr>
              <w:spacing w:after="0" w:line="240" w:lineRule="auto"/>
              <w:ind w:left="176"/>
              <w:jc w:val="center"/>
              <w:rPr>
                <w:rFonts w:ascii="Times New Roman" w:hAnsi="Times New Roman" w:cs="Times New Roman"/>
                <w:sz w:val="24"/>
                <w:szCs w:val="24"/>
              </w:rPr>
            </w:pPr>
            <w:r>
              <w:rPr>
                <w:rFonts w:ascii="Times New Roman" w:hAnsi="Times New Roman" w:cs="Times New Roman"/>
                <w:sz w:val="24"/>
                <w:szCs w:val="24"/>
              </w:rPr>
              <w:t>Редькина А.А.</w:t>
            </w:r>
          </w:p>
          <w:p w:rsidR="00276E27" w:rsidRPr="00276E27" w:rsidRDefault="00276E27" w:rsidP="001C2AAE">
            <w:pPr>
              <w:spacing w:after="0" w:line="240" w:lineRule="auto"/>
              <w:ind w:left="176"/>
              <w:jc w:val="center"/>
              <w:rPr>
                <w:rFonts w:ascii="Times New Roman" w:hAnsi="Times New Roman" w:cs="Times New Roman"/>
                <w:sz w:val="24"/>
                <w:szCs w:val="24"/>
              </w:rPr>
            </w:pPr>
            <w:r>
              <w:rPr>
                <w:rFonts w:ascii="Times New Roman" w:hAnsi="Times New Roman" w:cs="Times New Roman"/>
                <w:sz w:val="24"/>
                <w:szCs w:val="24"/>
              </w:rPr>
              <w:t>Копылова О.С.</w:t>
            </w:r>
          </w:p>
        </w:tc>
        <w:tc>
          <w:tcPr>
            <w:tcW w:w="1844" w:type="dxa"/>
          </w:tcPr>
          <w:p w:rsidR="00276E27" w:rsidRPr="00276E27" w:rsidRDefault="00276E27" w:rsidP="001C2AAE">
            <w:pPr>
              <w:spacing w:after="0" w:line="240" w:lineRule="auto"/>
              <w:ind w:left="693" w:hanging="693"/>
              <w:jc w:val="center"/>
              <w:rPr>
                <w:rFonts w:ascii="Times New Roman" w:hAnsi="Times New Roman" w:cs="Times New Roman"/>
                <w:sz w:val="24"/>
                <w:szCs w:val="24"/>
              </w:rPr>
            </w:pPr>
            <w:r>
              <w:rPr>
                <w:rFonts w:ascii="Times New Roman" w:hAnsi="Times New Roman" w:cs="Times New Roman"/>
                <w:sz w:val="24"/>
                <w:szCs w:val="24"/>
              </w:rPr>
              <w:t>3 место</w:t>
            </w:r>
          </w:p>
        </w:tc>
      </w:tr>
      <w:tr w:rsidR="00276E27" w:rsidRPr="004B7FF2" w:rsidTr="001C2AAE">
        <w:tc>
          <w:tcPr>
            <w:tcW w:w="2836" w:type="dxa"/>
          </w:tcPr>
          <w:p w:rsidR="00276E27" w:rsidRDefault="00A90807" w:rsidP="00276E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«Обучение с увлечением»</w:t>
            </w:r>
          </w:p>
        </w:tc>
        <w:tc>
          <w:tcPr>
            <w:tcW w:w="1984" w:type="dxa"/>
          </w:tcPr>
          <w:p w:rsidR="00276E27" w:rsidRDefault="00A90807" w:rsidP="001C2A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всероссийский</w:t>
            </w:r>
          </w:p>
        </w:tc>
        <w:tc>
          <w:tcPr>
            <w:tcW w:w="3118" w:type="dxa"/>
          </w:tcPr>
          <w:p w:rsidR="00276E27" w:rsidRDefault="00A90807" w:rsidP="001C2AAE">
            <w:pPr>
              <w:spacing w:after="0" w:line="240" w:lineRule="auto"/>
              <w:ind w:left="176"/>
              <w:jc w:val="center"/>
              <w:rPr>
                <w:rFonts w:ascii="Times New Roman" w:hAnsi="Times New Roman" w:cs="Times New Roman"/>
                <w:sz w:val="24"/>
                <w:szCs w:val="24"/>
              </w:rPr>
            </w:pPr>
            <w:r>
              <w:rPr>
                <w:rFonts w:ascii="Times New Roman" w:hAnsi="Times New Roman" w:cs="Times New Roman"/>
                <w:sz w:val="24"/>
                <w:szCs w:val="24"/>
              </w:rPr>
              <w:t>Копылова О.С.</w:t>
            </w:r>
          </w:p>
        </w:tc>
        <w:tc>
          <w:tcPr>
            <w:tcW w:w="1844" w:type="dxa"/>
          </w:tcPr>
          <w:p w:rsidR="00276E27" w:rsidRDefault="00A90807" w:rsidP="001C2AAE">
            <w:pPr>
              <w:spacing w:after="0" w:line="240" w:lineRule="auto"/>
              <w:ind w:left="693" w:hanging="693"/>
              <w:jc w:val="center"/>
              <w:rPr>
                <w:rFonts w:ascii="Times New Roman" w:hAnsi="Times New Roman" w:cs="Times New Roman"/>
                <w:sz w:val="24"/>
                <w:szCs w:val="24"/>
              </w:rPr>
            </w:pPr>
            <w:r>
              <w:rPr>
                <w:rFonts w:ascii="Times New Roman" w:hAnsi="Times New Roman" w:cs="Times New Roman"/>
                <w:sz w:val="24"/>
                <w:szCs w:val="24"/>
              </w:rPr>
              <w:t>Участие</w:t>
            </w:r>
          </w:p>
        </w:tc>
      </w:tr>
      <w:tr w:rsidR="00381A7D" w:rsidRPr="004B7FF2" w:rsidTr="001C2AAE">
        <w:tc>
          <w:tcPr>
            <w:tcW w:w="2836" w:type="dxa"/>
          </w:tcPr>
          <w:p w:rsidR="00381A7D" w:rsidRPr="00A90807" w:rsidRDefault="00381A7D" w:rsidP="001C2AAE">
            <w:pPr>
              <w:spacing w:after="0" w:line="240" w:lineRule="auto"/>
              <w:jc w:val="center"/>
              <w:rPr>
                <w:rFonts w:ascii="Times New Roman" w:hAnsi="Times New Roman" w:cs="Times New Roman"/>
                <w:sz w:val="24"/>
                <w:szCs w:val="24"/>
              </w:rPr>
            </w:pPr>
            <w:r w:rsidRPr="00A90807">
              <w:rPr>
                <w:rFonts w:ascii="Times New Roman" w:hAnsi="Times New Roman" w:cs="Times New Roman"/>
                <w:sz w:val="24"/>
                <w:szCs w:val="24"/>
              </w:rPr>
              <w:t>«Байкальская нерпа»</w:t>
            </w:r>
          </w:p>
        </w:tc>
        <w:tc>
          <w:tcPr>
            <w:tcW w:w="1984" w:type="dxa"/>
          </w:tcPr>
          <w:p w:rsidR="00381A7D" w:rsidRPr="00A90807" w:rsidRDefault="00381A7D" w:rsidP="001C2AAE">
            <w:pPr>
              <w:spacing w:after="0" w:line="240" w:lineRule="auto"/>
              <w:jc w:val="center"/>
              <w:rPr>
                <w:rFonts w:ascii="Times New Roman" w:hAnsi="Times New Roman" w:cs="Times New Roman"/>
                <w:sz w:val="24"/>
                <w:szCs w:val="24"/>
              </w:rPr>
            </w:pPr>
            <w:r w:rsidRPr="00A90807">
              <w:rPr>
                <w:rFonts w:ascii="Times New Roman" w:hAnsi="Times New Roman" w:cs="Times New Roman"/>
                <w:sz w:val="24"/>
                <w:szCs w:val="24"/>
              </w:rPr>
              <w:t>Региональный</w:t>
            </w:r>
          </w:p>
        </w:tc>
        <w:tc>
          <w:tcPr>
            <w:tcW w:w="3118" w:type="dxa"/>
          </w:tcPr>
          <w:p w:rsidR="00A90807" w:rsidRPr="00A90807" w:rsidRDefault="00A90807" w:rsidP="00A90807">
            <w:pPr>
              <w:spacing w:after="0" w:line="240" w:lineRule="auto"/>
              <w:ind w:left="176"/>
              <w:jc w:val="center"/>
              <w:rPr>
                <w:rFonts w:ascii="Times New Roman" w:hAnsi="Times New Roman" w:cs="Times New Roman"/>
                <w:sz w:val="24"/>
                <w:szCs w:val="24"/>
              </w:rPr>
            </w:pPr>
            <w:r w:rsidRPr="00A90807">
              <w:rPr>
                <w:rFonts w:ascii="Times New Roman" w:hAnsi="Times New Roman" w:cs="Times New Roman"/>
                <w:sz w:val="24"/>
                <w:szCs w:val="24"/>
              </w:rPr>
              <w:t>Редькина А.А.</w:t>
            </w:r>
          </w:p>
          <w:p w:rsidR="00381A7D" w:rsidRPr="00A90807" w:rsidRDefault="00A90807" w:rsidP="001C2AAE">
            <w:pPr>
              <w:spacing w:after="0" w:line="240" w:lineRule="auto"/>
              <w:ind w:left="176"/>
              <w:jc w:val="center"/>
              <w:rPr>
                <w:rFonts w:ascii="Times New Roman" w:hAnsi="Times New Roman" w:cs="Times New Roman"/>
                <w:sz w:val="24"/>
                <w:szCs w:val="24"/>
              </w:rPr>
            </w:pPr>
            <w:proofErr w:type="spellStart"/>
            <w:r w:rsidRPr="00A90807">
              <w:rPr>
                <w:rFonts w:ascii="Times New Roman" w:hAnsi="Times New Roman" w:cs="Times New Roman"/>
                <w:sz w:val="24"/>
                <w:szCs w:val="24"/>
              </w:rPr>
              <w:t>Сыроежко</w:t>
            </w:r>
            <w:proofErr w:type="spellEnd"/>
            <w:r w:rsidRPr="00A90807">
              <w:rPr>
                <w:rFonts w:ascii="Times New Roman" w:hAnsi="Times New Roman" w:cs="Times New Roman"/>
                <w:sz w:val="24"/>
                <w:szCs w:val="24"/>
              </w:rPr>
              <w:t xml:space="preserve"> О.В.</w:t>
            </w:r>
          </w:p>
          <w:p w:rsidR="00A90807" w:rsidRPr="00A90807" w:rsidRDefault="00A90807" w:rsidP="001C2AAE">
            <w:pPr>
              <w:spacing w:after="0" w:line="240" w:lineRule="auto"/>
              <w:ind w:left="176"/>
              <w:jc w:val="center"/>
              <w:rPr>
                <w:rFonts w:ascii="Times New Roman" w:hAnsi="Times New Roman" w:cs="Times New Roman"/>
                <w:sz w:val="24"/>
                <w:szCs w:val="24"/>
              </w:rPr>
            </w:pPr>
            <w:proofErr w:type="spellStart"/>
            <w:r w:rsidRPr="00A90807">
              <w:rPr>
                <w:rFonts w:ascii="Times New Roman" w:hAnsi="Times New Roman" w:cs="Times New Roman"/>
                <w:sz w:val="24"/>
                <w:szCs w:val="24"/>
              </w:rPr>
              <w:t>Карымова</w:t>
            </w:r>
            <w:proofErr w:type="spellEnd"/>
            <w:r w:rsidRPr="00A90807">
              <w:rPr>
                <w:rFonts w:ascii="Times New Roman" w:hAnsi="Times New Roman" w:cs="Times New Roman"/>
                <w:sz w:val="24"/>
                <w:szCs w:val="24"/>
              </w:rPr>
              <w:t xml:space="preserve"> Е.А.</w:t>
            </w:r>
          </w:p>
        </w:tc>
        <w:tc>
          <w:tcPr>
            <w:tcW w:w="1844" w:type="dxa"/>
          </w:tcPr>
          <w:p w:rsidR="00381A7D" w:rsidRPr="00A90807" w:rsidRDefault="00381A7D" w:rsidP="001C2AAE">
            <w:pPr>
              <w:spacing w:after="0" w:line="240" w:lineRule="auto"/>
              <w:ind w:left="693" w:hanging="693"/>
              <w:jc w:val="center"/>
              <w:rPr>
                <w:rFonts w:ascii="Times New Roman" w:hAnsi="Times New Roman" w:cs="Times New Roman"/>
                <w:sz w:val="24"/>
                <w:szCs w:val="24"/>
              </w:rPr>
            </w:pPr>
          </w:p>
        </w:tc>
      </w:tr>
      <w:tr w:rsidR="00A90807" w:rsidRPr="004B7FF2" w:rsidTr="001C2AAE">
        <w:tc>
          <w:tcPr>
            <w:tcW w:w="2836" w:type="dxa"/>
          </w:tcPr>
          <w:p w:rsidR="00A90807" w:rsidRPr="00A90807" w:rsidRDefault="00A90807" w:rsidP="001C2A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«Лучший центр развивающей предметно-пространственной среды в ДОО»</w:t>
            </w:r>
          </w:p>
        </w:tc>
        <w:tc>
          <w:tcPr>
            <w:tcW w:w="1984" w:type="dxa"/>
          </w:tcPr>
          <w:p w:rsidR="00A90807" w:rsidRPr="00A90807" w:rsidRDefault="00A90807" w:rsidP="001C2AAE">
            <w:pPr>
              <w:spacing w:after="0" w:line="240" w:lineRule="auto"/>
              <w:jc w:val="center"/>
              <w:rPr>
                <w:rFonts w:ascii="Times New Roman" w:hAnsi="Times New Roman" w:cs="Times New Roman"/>
                <w:sz w:val="24"/>
                <w:szCs w:val="24"/>
              </w:rPr>
            </w:pPr>
            <w:r w:rsidRPr="00A90807">
              <w:rPr>
                <w:rFonts w:ascii="Times New Roman" w:hAnsi="Times New Roman" w:cs="Times New Roman"/>
                <w:sz w:val="24"/>
                <w:szCs w:val="24"/>
              </w:rPr>
              <w:t>Региональный</w:t>
            </w:r>
          </w:p>
        </w:tc>
        <w:tc>
          <w:tcPr>
            <w:tcW w:w="3118" w:type="dxa"/>
          </w:tcPr>
          <w:p w:rsidR="00A90807" w:rsidRDefault="00A90807" w:rsidP="00A90807">
            <w:pPr>
              <w:spacing w:after="0" w:line="240" w:lineRule="auto"/>
              <w:ind w:left="176"/>
              <w:jc w:val="center"/>
              <w:rPr>
                <w:rFonts w:ascii="Times New Roman" w:hAnsi="Times New Roman" w:cs="Times New Roman"/>
                <w:sz w:val="24"/>
                <w:szCs w:val="24"/>
              </w:rPr>
            </w:pPr>
            <w:r>
              <w:rPr>
                <w:rFonts w:ascii="Times New Roman" w:hAnsi="Times New Roman" w:cs="Times New Roman"/>
                <w:sz w:val="24"/>
                <w:szCs w:val="24"/>
              </w:rPr>
              <w:t>Редькина А.А.</w:t>
            </w:r>
          </w:p>
          <w:p w:rsidR="00A90807" w:rsidRDefault="00A90807" w:rsidP="00A90807">
            <w:pPr>
              <w:spacing w:after="0" w:line="240" w:lineRule="auto"/>
              <w:ind w:left="176"/>
              <w:jc w:val="center"/>
              <w:rPr>
                <w:rFonts w:ascii="Times New Roman" w:hAnsi="Times New Roman" w:cs="Times New Roman"/>
                <w:sz w:val="24"/>
                <w:szCs w:val="24"/>
              </w:rPr>
            </w:pPr>
            <w:r>
              <w:rPr>
                <w:rFonts w:ascii="Times New Roman" w:hAnsi="Times New Roman" w:cs="Times New Roman"/>
                <w:sz w:val="24"/>
                <w:szCs w:val="24"/>
              </w:rPr>
              <w:t>Герасимова С.В.</w:t>
            </w:r>
          </w:p>
          <w:p w:rsidR="00A90807" w:rsidRDefault="00A90807" w:rsidP="00A90807">
            <w:pPr>
              <w:spacing w:after="0" w:line="240" w:lineRule="auto"/>
              <w:ind w:left="176"/>
              <w:jc w:val="center"/>
              <w:rPr>
                <w:rFonts w:ascii="Times New Roman" w:hAnsi="Times New Roman" w:cs="Times New Roman"/>
                <w:sz w:val="24"/>
                <w:szCs w:val="24"/>
              </w:rPr>
            </w:pPr>
            <w:r>
              <w:rPr>
                <w:rFonts w:ascii="Times New Roman" w:hAnsi="Times New Roman" w:cs="Times New Roman"/>
                <w:sz w:val="24"/>
                <w:szCs w:val="24"/>
              </w:rPr>
              <w:t>Барановская Г.В.</w:t>
            </w:r>
          </w:p>
          <w:p w:rsidR="00A90807" w:rsidRDefault="00A90807" w:rsidP="00A90807">
            <w:pPr>
              <w:spacing w:after="0" w:line="240" w:lineRule="auto"/>
              <w:ind w:left="176"/>
              <w:jc w:val="center"/>
              <w:rPr>
                <w:rFonts w:ascii="Times New Roman" w:hAnsi="Times New Roman" w:cs="Times New Roman"/>
                <w:sz w:val="24"/>
                <w:szCs w:val="24"/>
              </w:rPr>
            </w:pPr>
            <w:proofErr w:type="spellStart"/>
            <w:r>
              <w:rPr>
                <w:rFonts w:ascii="Times New Roman" w:hAnsi="Times New Roman" w:cs="Times New Roman"/>
                <w:sz w:val="24"/>
                <w:szCs w:val="24"/>
              </w:rPr>
              <w:t>Смондаренко</w:t>
            </w:r>
            <w:proofErr w:type="spellEnd"/>
            <w:r>
              <w:rPr>
                <w:rFonts w:ascii="Times New Roman" w:hAnsi="Times New Roman" w:cs="Times New Roman"/>
                <w:sz w:val="24"/>
                <w:szCs w:val="24"/>
              </w:rPr>
              <w:t xml:space="preserve"> Е.А.</w:t>
            </w:r>
          </w:p>
          <w:p w:rsidR="00A90807" w:rsidRDefault="00A90807" w:rsidP="00A90807">
            <w:pPr>
              <w:spacing w:after="0" w:line="240" w:lineRule="auto"/>
              <w:ind w:left="176"/>
              <w:jc w:val="center"/>
              <w:rPr>
                <w:rFonts w:ascii="Times New Roman" w:hAnsi="Times New Roman" w:cs="Times New Roman"/>
                <w:sz w:val="24"/>
                <w:szCs w:val="24"/>
              </w:rPr>
            </w:pPr>
            <w:proofErr w:type="spellStart"/>
            <w:r>
              <w:rPr>
                <w:rFonts w:ascii="Times New Roman" w:hAnsi="Times New Roman" w:cs="Times New Roman"/>
                <w:sz w:val="24"/>
                <w:szCs w:val="24"/>
              </w:rPr>
              <w:t>Гизатулина</w:t>
            </w:r>
            <w:proofErr w:type="spellEnd"/>
            <w:r>
              <w:rPr>
                <w:rFonts w:ascii="Times New Roman" w:hAnsi="Times New Roman" w:cs="Times New Roman"/>
                <w:sz w:val="24"/>
                <w:szCs w:val="24"/>
              </w:rPr>
              <w:t xml:space="preserve"> Т.В.</w:t>
            </w:r>
          </w:p>
          <w:p w:rsidR="00A90807" w:rsidRDefault="00A90807" w:rsidP="00A90807">
            <w:pPr>
              <w:spacing w:after="0" w:line="240" w:lineRule="auto"/>
              <w:ind w:left="176"/>
              <w:jc w:val="center"/>
              <w:rPr>
                <w:rFonts w:ascii="Times New Roman" w:hAnsi="Times New Roman" w:cs="Times New Roman"/>
                <w:sz w:val="24"/>
                <w:szCs w:val="24"/>
              </w:rPr>
            </w:pPr>
            <w:r>
              <w:rPr>
                <w:rFonts w:ascii="Times New Roman" w:hAnsi="Times New Roman" w:cs="Times New Roman"/>
                <w:sz w:val="24"/>
                <w:szCs w:val="24"/>
              </w:rPr>
              <w:t>Макарова Е.В.</w:t>
            </w:r>
          </w:p>
          <w:p w:rsidR="00A90807" w:rsidRDefault="00A90807" w:rsidP="00A90807">
            <w:pPr>
              <w:spacing w:after="0" w:line="240" w:lineRule="auto"/>
              <w:ind w:left="176"/>
              <w:jc w:val="center"/>
              <w:rPr>
                <w:rFonts w:ascii="Times New Roman" w:hAnsi="Times New Roman" w:cs="Times New Roman"/>
                <w:sz w:val="24"/>
                <w:szCs w:val="24"/>
              </w:rPr>
            </w:pPr>
            <w:r>
              <w:rPr>
                <w:rFonts w:ascii="Times New Roman" w:hAnsi="Times New Roman" w:cs="Times New Roman"/>
                <w:sz w:val="24"/>
                <w:szCs w:val="24"/>
              </w:rPr>
              <w:t>Сафронова О.Н.</w:t>
            </w:r>
          </w:p>
          <w:p w:rsidR="00A90807" w:rsidRPr="00A90807" w:rsidRDefault="00A90807" w:rsidP="00A90807">
            <w:pPr>
              <w:spacing w:after="0" w:line="240" w:lineRule="auto"/>
              <w:ind w:left="176"/>
              <w:jc w:val="center"/>
              <w:rPr>
                <w:rFonts w:ascii="Times New Roman" w:hAnsi="Times New Roman" w:cs="Times New Roman"/>
                <w:sz w:val="24"/>
                <w:szCs w:val="24"/>
              </w:rPr>
            </w:pPr>
            <w:r>
              <w:rPr>
                <w:rFonts w:ascii="Times New Roman" w:hAnsi="Times New Roman" w:cs="Times New Roman"/>
                <w:sz w:val="24"/>
                <w:szCs w:val="24"/>
              </w:rPr>
              <w:t>Черных Е.В.</w:t>
            </w:r>
          </w:p>
        </w:tc>
        <w:tc>
          <w:tcPr>
            <w:tcW w:w="1844" w:type="dxa"/>
          </w:tcPr>
          <w:p w:rsidR="00A90807" w:rsidRPr="00A90807" w:rsidRDefault="00A90807" w:rsidP="001C2AAE">
            <w:pPr>
              <w:spacing w:after="0" w:line="240" w:lineRule="auto"/>
              <w:ind w:left="693" w:hanging="693"/>
              <w:jc w:val="center"/>
              <w:rPr>
                <w:rFonts w:ascii="Times New Roman" w:hAnsi="Times New Roman" w:cs="Times New Roman"/>
                <w:sz w:val="24"/>
                <w:szCs w:val="24"/>
              </w:rPr>
            </w:pPr>
            <w:r>
              <w:rPr>
                <w:rFonts w:ascii="Times New Roman" w:hAnsi="Times New Roman" w:cs="Times New Roman"/>
                <w:sz w:val="24"/>
                <w:szCs w:val="24"/>
              </w:rPr>
              <w:t>Лауреаты</w:t>
            </w:r>
          </w:p>
        </w:tc>
      </w:tr>
      <w:tr w:rsidR="00A90807" w:rsidRPr="004B7FF2" w:rsidTr="001C2AAE">
        <w:tc>
          <w:tcPr>
            <w:tcW w:w="2836" w:type="dxa"/>
          </w:tcPr>
          <w:p w:rsidR="00A90807" w:rsidRDefault="00A90807" w:rsidP="001C2A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«Мастер педагогического труда по учебным и </w:t>
            </w:r>
            <w:proofErr w:type="spellStart"/>
            <w:r>
              <w:rPr>
                <w:rFonts w:ascii="Times New Roman" w:hAnsi="Times New Roman" w:cs="Times New Roman"/>
                <w:sz w:val="24"/>
                <w:szCs w:val="24"/>
              </w:rPr>
              <w:t>внеучебным</w:t>
            </w:r>
            <w:proofErr w:type="spellEnd"/>
            <w:r>
              <w:rPr>
                <w:rFonts w:ascii="Times New Roman" w:hAnsi="Times New Roman" w:cs="Times New Roman"/>
                <w:sz w:val="24"/>
                <w:szCs w:val="24"/>
              </w:rPr>
              <w:t xml:space="preserve"> формам физкультурно-оздоровительной и спортивной работы»</w:t>
            </w:r>
          </w:p>
        </w:tc>
        <w:tc>
          <w:tcPr>
            <w:tcW w:w="1984" w:type="dxa"/>
          </w:tcPr>
          <w:p w:rsidR="00A90807" w:rsidRPr="00A90807" w:rsidRDefault="00A90807" w:rsidP="001C2AAE">
            <w:pPr>
              <w:spacing w:after="0" w:line="240" w:lineRule="auto"/>
              <w:jc w:val="center"/>
              <w:rPr>
                <w:rFonts w:ascii="Times New Roman" w:hAnsi="Times New Roman" w:cs="Times New Roman"/>
                <w:sz w:val="24"/>
                <w:szCs w:val="24"/>
              </w:rPr>
            </w:pPr>
            <w:r w:rsidRPr="00A90807">
              <w:rPr>
                <w:rFonts w:ascii="Times New Roman" w:hAnsi="Times New Roman" w:cs="Times New Roman"/>
                <w:sz w:val="24"/>
                <w:szCs w:val="24"/>
              </w:rPr>
              <w:t>Региональный</w:t>
            </w:r>
          </w:p>
        </w:tc>
        <w:tc>
          <w:tcPr>
            <w:tcW w:w="3118" w:type="dxa"/>
          </w:tcPr>
          <w:p w:rsidR="00A90807" w:rsidRDefault="00A90807" w:rsidP="00A90807">
            <w:pPr>
              <w:spacing w:after="0" w:line="240" w:lineRule="auto"/>
              <w:ind w:left="176"/>
              <w:jc w:val="center"/>
              <w:rPr>
                <w:rFonts w:ascii="Times New Roman" w:hAnsi="Times New Roman" w:cs="Times New Roman"/>
                <w:sz w:val="24"/>
                <w:szCs w:val="24"/>
              </w:rPr>
            </w:pPr>
            <w:proofErr w:type="spellStart"/>
            <w:r>
              <w:rPr>
                <w:rFonts w:ascii="Times New Roman" w:hAnsi="Times New Roman" w:cs="Times New Roman"/>
                <w:sz w:val="24"/>
                <w:szCs w:val="24"/>
              </w:rPr>
              <w:t>Беломестнова</w:t>
            </w:r>
            <w:proofErr w:type="spellEnd"/>
            <w:r>
              <w:rPr>
                <w:rFonts w:ascii="Times New Roman" w:hAnsi="Times New Roman" w:cs="Times New Roman"/>
                <w:sz w:val="24"/>
                <w:szCs w:val="24"/>
              </w:rPr>
              <w:t xml:space="preserve"> О.В.</w:t>
            </w:r>
          </w:p>
        </w:tc>
        <w:tc>
          <w:tcPr>
            <w:tcW w:w="1844" w:type="dxa"/>
          </w:tcPr>
          <w:p w:rsidR="00A90807" w:rsidRDefault="00A90807" w:rsidP="001C2AAE">
            <w:pPr>
              <w:spacing w:after="0" w:line="240" w:lineRule="auto"/>
              <w:ind w:left="693" w:hanging="693"/>
              <w:jc w:val="center"/>
              <w:rPr>
                <w:rFonts w:ascii="Times New Roman" w:hAnsi="Times New Roman" w:cs="Times New Roman"/>
                <w:sz w:val="24"/>
                <w:szCs w:val="24"/>
              </w:rPr>
            </w:pPr>
            <w:r>
              <w:rPr>
                <w:rFonts w:ascii="Times New Roman" w:hAnsi="Times New Roman" w:cs="Times New Roman"/>
                <w:sz w:val="24"/>
                <w:szCs w:val="24"/>
              </w:rPr>
              <w:t>2 место</w:t>
            </w:r>
          </w:p>
        </w:tc>
      </w:tr>
    </w:tbl>
    <w:p w:rsidR="00B16DAD" w:rsidRDefault="00B16DAD" w:rsidP="00381A7D">
      <w:pPr>
        <w:spacing w:after="0" w:line="240" w:lineRule="auto"/>
        <w:ind w:firstLine="709"/>
        <w:jc w:val="both"/>
        <w:rPr>
          <w:rFonts w:ascii="Times New Roman" w:eastAsia="Times New Roman" w:hAnsi="Times New Roman" w:cs="Times New Roman"/>
          <w:i/>
          <w:sz w:val="28"/>
          <w:szCs w:val="28"/>
        </w:rPr>
      </w:pPr>
    </w:p>
    <w:p w:rsidR="00381A7D" w:rsidRPr="00331FB3" w:rsidRDefault="005F3CB0" w:rsidP="00381A7D">
      <w:pPr>
        <w:spacing w:after="0" w:line="240" w:lineRule="auto"/>
        <w:ind w:firstLine="709"/>
        <w:jc w:val="both"/>
        <w:rPr>
          <w:rFonts w:ascii="Times New Roman" w:eastAsia="Times New Roman" w:hAnsi="Times New Roman" w:cs="Times New Roman"/>
          <w:i/>
          <w:sz w:val="28"/>
          <w:szCs w:val="28"/>
        </w:rPr>
      </w:pPr>
      <w:r w:rsidRPr="00331FB3">
        <w:rPr>
          <w:rFonts w:ascii="Times New Roman" w:eastAsia="Times New Roman" w:hAnsi="Times New Roman" w:cs="Times New Roman"/>
          <w:i/>
          <w:sz w:val="28"/>
          <w:szCs w:val="28"/>
        </w:rPr>
        <w:t>участие в конференциях</w:t>
      </w:r>
      <w:r w:rsidR="00381A7D" w:rsidRPr="00331FB3">
        <w:rPr>
          <w:rFonts w:ascii="Times New Roman" w:eastAsia="Times New Roman" w:hAnsi="Times New Roman" w:cs="Times New Roman"/>
          <w:i/>
          <w:sz w:val="28"/>
          <w:szCs w:val="28"/>
        </w:rPr>
        <w:t>, публикация работ</w:t>
      </w:r>
      <w:r w:rsidRPr="00331FB3">
        <w:rPr>
          <w:rFonts w:ascii="Times New Roman" w:eastAsia="Times New Roman" w:hAnsi="Times New Roman" w:cs="Times New Roman"/>
          <w:i/>
          <w:sz w:val="28"/>
          <w:szCs w:val="28"/>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2268"/>
        <w:gridCol w:w="4394"/>
      </w:tblGrid>
      <w:tr w:rsidR="00381A7D" w:rsidRPr="004B7FF2" w:rsidTr="00280216">
        <w:trPr>
          <w:trHeight w:val="838"/>
        </w:trPr>
        <w:tc>
          <w:tcPr>
            <w:tcW w:w="3119" w:type="dxa"/>
          </w:tcPr>
          <w:p w:rsidR="00381A7D" w:rsidRPr="00C45468" w:rsidRDefault="00381A7D" w:rsidP="001C2AAE">
            <w:pPr>
              <w:spacing w:after="0" w:line="240" w:lineRule="auto"/>
              <w:ind w:left="318" w:hanging="142"/>
              <w:jc w:val="center"/>
              <w:rPr>
                <w:rFonts w:ascii="Times New Roman" w:eastAsia="Calibri" w:hAnsi="Times New Roman" w:cs="Times New Roman"/>
                <w:b/>
                <w:sz w:val="24"/>
                <w:szCs w:val="24"/>
                <w:lang w:eastAsia="en-US"/>
              </w:rPr>
            </w:pPr>
            <w:r w:rsidRPr="00C45468">
              <w:rPr>
                <w:rFonts w:ascii="Times New Roman" w:eastAsia="Calibri" w:hAnsi="Times New Roman" w:cs="Times New Roman"/>
                <w:b/>
                <w:sz w:val="24"/>
                <w:szCs w:val="24"/>
                <w:lang w:eastAsia="en-US"/>
              </w:rPr>
              <w:t>Тема педагогических практик</w:t>
            </w:r>
          </w:p>
        </w:tc>
        <w:tc>
          <w:tcPr>
            <w:tcW w:w="2268" w:type="dxa"/>
          </w:tcPr>
          <w:p w:rsidR="00381A7D" w:rsidRPr="00C45468" w:rsidRDefault="00381A7D" w:rsidP="001C2AAE">
            <w:pPr>
              <w:spacing w:after="0" w:line="240" w:lineRule="auto"/>
              <w:ind w:left="176"/>
              <w:jc w:val="center"/>
              <w:rPr>
                <w:rFonts w:ascii="Times New Roman" w:eastAsia="Calibri" w:hAnsi="Times New Roman" w:cs="Times New Roman"/>
                <w:b/>
                <w:sz w:val="24"/>
                <w:szCs w:val="24"/>
                <w:lang w:eastAsia="en-US"/>
              </w:rPr>
            </w:pPr>
            <w:r w:rsidRPr="00C45468">
              <w:rPr>
                <w:rFonts w:ascii="Times New Roman" w:eastAsia="Calibri" w:hAnsi="Times New Roman" w:cs="Times New Roman"/>
                <w:b/>
                <w:sz w:val="24"/>
                <w:szCs w:val="24"/>
                <w:lang w:eastAsia="en-US"/>
              </w:rPr>
              <w:t>Ф.И.О. педагога</w:t>
            </w:r>
          </w:p>
        </w:tc>
        <w:tc>
          <w:tcPr>
            <w:tcW w:w="4394" w:type="dxa"/>
          </w:tcPr>
          <w:p w:rsidR="00381A7D" w:rsidRPr="00C45468" w:rsidRDefault="00381A7D" w:rsidP="001C2AAE">
            <w:pPr>
              <w:spacing w:after="0" w:line="240" w:lineRule="auto"/>
              <w:ind w:left="175" w:firstLine="284"/>
              <w:jc w:val="center"/>
              <w:rPr>
                <w:rFonts w:ascii="Times New Roman" w:eastAsia="Calibri" w:hAnsi="Times New Roman" w:cs="Times New Roman"/>
                <w:b/>
                <w:sz w:val="24"/>
                <w:szCs w:val="24"/>
                <w:lang w:eastAsia="en-US"/>
              </w:rPr>
            </w:pPr>
            <w:r w:rsidRPr="00C45468">
              <w:rPr>
                <w:rFonts w:ascii="Times New Roman" w:eastAsia="Calibri" w:hAnsi="Times New Roman" w:cs="Times New Roman"/>
                <w:b/>
                <w:sz w:val="24"/>
                <w:szCs w:val="24"/>
                <w:lang w:eastAsia="en-US"/>
              </w:rPr>
              <w:t xml:space="preserve">Уровень представления </w:t>
            </w:r>
          </w:p>
          <w:p w:rsidR="00381A7D" w:rsidRPr="00C45468" w:rsidRDefault="00381A7D" w:rsidP="001C2AAE">
            <w:pPr>
              <w:spacing w:after="0" w:line="240" w:lineRule="auto"/>
              <w:ind w:left="175" w:firstLine="284"/>
              <w:jc w:val="center"/>
              <w:rPr>
                <w:rFonts w:ascii="Times New Roman" w:eastAsia="Calibri" w:hAnsi="Times New Roman" w:cs="Times New Roman"/>
                <w:b/>
                <w:sz w:val="24"/>
                <w:szCs w:val="24"/>
                <w:lang w:eastAsia="en-US"/>
              </w:rPr>
            </w:pPr>
          </w:p>
        </w:tc>
      </w:tr>
      <w:tr w:rsidR="00381A7D" w:rsidRPr="004B7FF2" w:rsidTr="00280216">
        <w:trPr>
          <w:trHeight w:val="331"/>
        </w:trPr>
        <w:tc>
          <w:tcPr>
            <w:tcW w:w="3119" w:type="dxa"/>
          </w:tcPr>
          <w:p w:rsidR="00E266AA" w:rsidRPr="00E266AA" w:rsidRDefault="00E266AA" w:rsidP="00E266AA">
            <w:pPr>
              <w:pStyle w:val="a4"/>
              <w:spacing w:before="0" w:beforeAutospacing="0" w:after="0" w:afterAutospacing="0"/>
            </w:pPr>
            <w:r w:rsidRPr="00E266AA">
              <w:t>«</w:t>
            </w:r>
            <w:r>
              <w:t>О</w:t>
            </w:r>
            <w:r w:rsidRPr="00E266AA">
              <w:t xml:space="preserve">рганизация </w:t>
            </w:r>
            <w:proofErr w:type="gramStart"/>
            <w:r w:rsidRPr="00E266AA">
              <w:t>продуктивного</w:t>
            </w:r>
            <w:proofErr w:type="gramEnd"/>
            <w:r w:rsidRPr="00E266AA">
              <w:t xml:space="preserve"> </w:t>
            </w:r>
          </w:p>
          <w:p w:rsidR="00381A7D" w:rsidRPr="00E266AA" w:rsidRDefault="00E266AA" w:rsidP="00E266AA">
            <w:pPr>
              <w:pStyle w:val="a4"/>
              <w:spacing w:before="0" w:beforeAutospacing="0" w:after="0" w:afterAutospacing="0"/>
            </w:pPr>
            <w:r w:rsidRPr="00E266AA">
              <w:t>взаимодействия дошкольного учреждения с                    родителями»</w:t>
            </w:r>
          </w:p>
        </w:tc>
        <w:tc>
          <w:tcPr>
            <w:tcW w:w="2268" w:type="dxa"/>
          </w:tcPr>
          <w:p w:rsidR="00381A7D" w:rsidRPr="00E266AA" w:rsidRDefault="00E266AA" w:rsidP="001C2AAE">
            <w:pPr>
              <w:spacing w:after="0" w:line="240" w:lineRule="auto"/>
              <w:ind w:left="34"/>
              <w:rPr>
                <w:rFonts w:ascii="Times New Roman" w:eastAsia="Calibri" w:hAnsi="Times New Roman" w:cs="Times New Roman"/>
                <w:sz w:val="24"/>
                <w:szCs w:val="24"/>
                <w:lang w:eastAsia="en-US"/>
              </w:rPr>
            </w:pPr>
            <w:proofErr w:type="spellStart"/>
            <w:r w:rsidRPr="00E266AA">
              <w:rPr>
                <w:rFonts w:ascii="Times New Roman" w:eastAsia="Calibri" w:hAnsi="Times New Roman" w:cs="Times New Roman"/>
                <w:sz w:val="24"/>
                <w:szCs w:val="24"/>
                <w:lang w:eastAsia="en-US"/>
              </w:rPr>
              <w:t>Сыроежко</w:t>
            </w:r>
            <w:proofErr w:type="spellEnd"/>
            <w:r w:rsidRPr="00E266AA">
              <w:rPr>
                <w:rFonts w:ascii="Times New Roman" w:eastAsia="Calibri" w:hAnsi="Times New Roman" w:cs="Times New Roman"/>
                <w:sz w:val="24"/>
                <w:szCs w:val="24"/>
                <w:lang w:eastAsia="en-US"/>
              </w:rPr>
              <w:t xml:space="preserve"> О.В.</w:t>
            </w:r>
          </w:p>
          <w:p w:rsidR="00E266AA" w:rsidRPr="004B7FF2" w:rsidRDefault="00E266AA" w:rsidP="001C2AAE">
            <w:pPr>
              <w:spacing w:after="0" w:line="240" w:lineRule="auto"/>
              <w:ind w:left="34"/>
              <w:rPr>
                <w:rFonts w:ascii="Times New Roman" w:eastAsia="Calibri" w:hAnsi="Times New Roman" w:cs="Times New Roman"/>
                <w:color w:val="FF0000"/>
                <w:sz w:val="24"/>
                <w:szCs w:val="24"/>
                <w:lang w:eastAsia="en-US"/>
              </w:rPr>
            </w:pPr>
            <w:r w:rsidRPr="00E266AA">
              <w:rPr>
                <w:rFonts w:ascii="Times New Roman" w:eastAsia="Calibri" w:hAnsi="Times New Roman" w:cs="Times New Roman"/>
                <w:sz w:val="24"/>
                <w:szCs w:val="24"/>
                <w:lang w:eastAsia="en-US"/>
              </w:rPr>
              <w:t>воспитатель</w:t>
            </w:r>
          </w:p>
        </w:tc>
        <w:tc>
          <w:tcPr>
            <w:tcW w:w="4394" w:type="dxa"/>
          </w:tcPr>
          <w:p w:rsidR="00E266AA" w:rsidRPr="00E266AA" w:rsidRDefault="00E266AA" w:rsidP="00E266AA">
            <w:pPr>
              <w:spacing w:after="0" w:line="240" w:lineRule="auto"/>
              <w:rPr>
                <w:rFonts w:ascii="Times New Roman" w:hAnsi="Times New Roman" w:cs="Times New Roman"/>
                <w:sz w:val="24"/>
                <w:szCs w:val="24"/>
              </w:rPr>
            </w:pPr>
            <w:r w:rsidRPr="00E266AA">
              <w:rPr>
                <w:rFonts w:ascii="Times New Roman" w:hAnsi="Times New Roman" w:cs="Times New Roman"/>
                <w:sz w:val="24"/>
                <w:szCs w:val="24"/>
              </w:rPr>
              <w:t>Байкальски</w:t>
            </w:r>
            <w:r w:rsidR="008D3280">
              <w:rPr>
                <w:rFonts w:ascii="Times New Roman" w:hAnsi="Times New Roman" w:cs="Times New Roman"/>
                <w:sz w:val="24"/>
                <w:szCs w:val="24"/>
              </w:rPr>
              <w:t>е Родительские</w:t>
            </w:r>
            <w:r w:rsidRPr="00E266AA">
              <w:rPr>
                <w:rFonts w:ascii="Times New Roman" w:hAnsi="Times New Roman" w:cs="Times New Roman"/>
                <w:sz w:val="24"/>
                <w:szCs w:val="24"/>
              </w:rPr>
              <w:t xml:space="preserve"> Чтения</w:t>
            </w:r>
          </w:p>
          <w:p w:rsidR="00E266AA" w:rsidRPr="00E266AA" w:rsidRDefault="00E266AA" w:rsidP="00E266AA">
            <w:pPr>
              <w:spacing w:after="0" w:line="240" w:lineRule="auto"/>
              <w:rPr>
                <w:rFonts w:ascii="Times New Roman" w:hAnsi="Times New Roman" w:cs="Times New Roman"/>
                <w:sz w:val="24"/>
                <w:szCs w:val="24"/>
              </w:rPr>
            </w:pPr>
            <w:r w:rsidRPr="00E266AA">
              <w:rPr>
                <w:rFonts w:ascii="Times New Roman" w:hAnsi="Times New Roman" w:cs="Times New Roman"/>
                <w:sz w:val="24"/>
                <w:szCs w:val="24"/>
              </w:rPr>
              <w:t>«Троица образования: педагог – обучающийся – родитель»</w:t>
            </w:r>
          </w:p>
          <w:p w:rsidR="00381A7D" w:rsidRPr="00177B35" w:rsidRDefault="00177B35" w:rsidP="00E266AA">
            <w:pPr>
              <w:spacing w:after="0" w:line="240" w:lineRule="auto"/>
              <w:rPr>
                <w:rFonts w:ascii="Times New Roman" w:eastAsia="Calibri" w:hAnsi="Times New Roman" w:cs="Times New Roman"/>
                <w:sz w:val="24"/>
                <w:szCs w:val="24"/>
                <w:lang w:eastAsia="en-US"/>
              </w:rPr>
            </w:pPr>
            <w:r w:rsidRPr="00177B35">
              <w:rPr>
                <w:rFonts w:ascii="Times New Roman" w:eastAsia="Calibri" w:hAnsi="Times New Roman" w:cs="Times New Roman"/>
                <w:sz w:val="24"/>
                <w:szCs w:val="24"/>
                <w:lang w:eastAsia="en-US"/>
              </w:rPr>
              <w:t>Иркутский педагогический институт</w:t>
            </w:r>
          </w:p>
        </w:tc>
      </w:tr>
      <w:tr w:rsidR="00381A7D" w:rsidRPr="004B7FF2" w:rsidTr="00280216">
        <w:trPr>
          <w:trHeight w:val="331"/>
        </w:trPr>
        <w:tc>
          <w:tcPr>
            <w:tcW w:w="3119" w:type="dxa"/>
          </w:tcPr>
          <w:p w:rsidR="00E266AA" w:rsidRPr="00E266AA" w:rsidRDefault="00E266AA" w:rsidP="00E266AA">
            <w:pPr>
              <w:spacing w:after="0" w:line="240" w:lineRule="auto"/>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266AA">
              <w:rPr>
                <w:rFonts w:ascii="Times New Roman" w:eastAsia="Times New Roman" w:hAnsi="Times New Roman" w:cs="Times New Roman"/>
                <w:sz w:val="24"/>
                <w:szCs w:val="24"/>
              </w:rPr>
              <w:t xml:space="preserve">Сюжетные физкультурные занятия как средство </w:t>
            </w:r>
          </w:p>
          <w:p w:rsidR="00E266AA" w:rsidRPr="00E266AA" w:rsidRDefault="00E266AA" w:rsidP="00E266AA">
            <w:pPr>
              <w:spacing w:after="0" w:line="240" w:lineRule="auto"/>
              <w:ind w:firstLine="34"/>
              <w:rPr>
                <w:rFonts w:ascii="Times New Roman" w:eastAsia="Times New Roman" w:hAnsi="Times New Roman" w:cs="Times New Roman"/>
                <w:sz w:val="24"/>
                <w:szCs w:val="24"/>
              </w:rPr>
            </w:pPr>
            <w:r w:rsidRPr="00E266AA">
              <w:rPr>
                <w:rFonts w:ascii="Times New Roman" w:eastAsia="Times New Roman" w:hAnsi="Times New Roman" w:cs="Times New Roman"/>
                <w:sz w:val="24"/>
                <w:szCs w:val="24"/>
              </w:rPr>
              <w:t>интеграции двигательной деятельности</w:t>
            </w:r>
            <w:r>
              <w:rPr>
                <w:rFonts w:ascii="Times New Roman" w:eastAsia="Times New Roman" w:hAnsi="Times New Roman" w:cs="Times New Roman"/>
                <w:sz w:val="24"/>
                <w:szCs w:val="24"/>
              </w:rPr>
              <w:t xml:space="preserve"> </w:t>
            </w:r>
            <w:r w:rsidRPr="00E266AA">
              <w:rPr>
                <w:rFonts w:ascii="Times New Roman" w:eastAsia="Times New Roman" w:hAnsi="Times New Roman" w:cs="Times New Roman"/>
                <w:sz w:val="24"/>
                <w:szCs w:val="24"/>
              </w:rPr>
              <w:t>в содержание тематических образовательных недель</w:t>
            </w:r>
            <w:r>
              <w:rPr>
                <w:rFonts w:ascii="Times New Roman" w:eastAsia="Times New Roman" w:hAnsi="Times New Roman" w:cs="Times New Roman"/>
                <w:sz w:val="24"/>
                <w:szCs w:val="24"/>
              </w:rPr>
              <w:t>»</w:t>
            </w:r>
          </w:p>
          <w:p w:rsidR="00381A7D" w:rsidRPr="004B7FF2" w:rsidRDefault="00381A7D" w:rsidP="001C2AAE">
            <w:pPr>
              <w:spacing w:after="0" w:line="240" w:lineRule="auto"/>
              <w:ind w:left="34"/>
              <w:rPr>
                <w:rFonts w:ascii="Times New Roman" w:eastAsia="Calibri" w:hAnsi="Times New Roman" w:cs="Times New Roman"/>
                <w:color w:val="FF0000"/>
                <w:sz w:val="24"/>
                <w:szCs w:val="24"/>
                <w:lang w:eastAsia="en-US"/>
              </w:rPr>
            </w:pPr>
          </w:p>
        </w:tc>
        <w:tc>
          <w:tcPr>
            <w:tcW w:w="2268" w:type="dxa"/>
          </w:tcPr>
          <w:p w:rsidR="00381A7D" w:rsidRPr="00E266AA" w:rsidRDefault="00E266AA" w:rsidP="001C2AAE">
            <w:pPr>
              <w:spacing w:after="0" w:line="240" w:lineRule="auto"/>
              <w:ind w:left="34"/>
              <w:rPr>
                <w:rFonts w:ascii="Times New Roman" w:eastAsia="Calibri" w:hAnsi="Times New Roman" w:cs="Times New Roman"/>
                <w:sz w:val="24"/>
                <w:szCs w:val="24"/>
                <w:lang w:eastAsia="en-US"/>
              </w:rPr>
            </w:pPr>
            <w:proofErr w:type="spellStart"/>
            <w:r w:rsidRPr="00E266AA">
              <w:rPr>
                <w:rFonts w:ascii="Times New Roman" w:eastAsia="Calibri" w:hAnsi="Times New Roman" w:cs="Times New Roman"/>
                <w:sz w:val="24"/>
                <w:szCs w:val="24"/>
                <w:lang w:eastAsia="en-US"/>
              </w:rPr>
              <w:t>Беломестнова</w:t>
            </w:r>
            <w:proofErr w:type="spellEnd"/>
            <w:r w:rsidRPr="00E266AA">
              <w:rPr>
                <w:rFonts w:ascii="Times New Roman" w:eastAsia="Calibri" w:hAnsi="Times New Roman" w:cs="Times New Roman"/>
                <w:sz w:val="24"/>
                <w:szCs w:val="24"/>
                <w:lang w:eastAsia="en-US"/>
              </w:rPr>
              <w:t xml:space="preserve"> О.В.</w:t>
            </w:r>
          </w:p>
          <w:p w:rsidR="00E266AA" w:rsidRPr="004B7FF2" w:rsidRDefault="009C1E32" w:rsidP="001C2AAE">
            <w:pPr>
              <w:spacing w:after="0" w:line="240" w:lineRule="auto"/>
              <w:ind w:left="34"/>
              <w:rPr>
                <w:rFonts w:ascii="Times New Roman" w:eastAsia="Calibri" w:hAnsi="Times New Roman" w:cs="Times New Roman"/>
                <w:color w:val="FF0000"/>
                <w:sz w:val="24"/>
                <w:szCs w:val="24"/>
                <w:lang w:eastAsia="en-US"/>
              </w:rPr>
            </w:pPr>
            <w:r>
              <w:rPr>
                <w:rFonts w:ascii="Times New Roman" w:eastAsia="Calibri" w:hAnsi="Times New Roman" w:cs="Times New Roman"/>
                <w:sz w:val="24"/>
                <w:szCs w:val="24"/>
                <w:lang w:eastAsia="en-US"/>
              </w:rPr>
              <w:t>и</w:t>
            </w:r>
            <w:r w:rsidR="00E266AA" w:rsidRPr="00E266AA">
              <w:rPr>
                <w:rFonts w:ascii="Times New Roman" w:eastAsia="Calibri" w:hAnsi="Times New Roman" w:cs="Times New Roman"/>
                <w:sz w:val="24"/>
                <w:szCs w:val="24"/>
                <w:lang w:eastAsia="en-US"/>
              </w:rPr>
              <w:t>нструктор по физической культуре</w:t>
            </w:r>
          </w:p>
        </w:tc>
        <w:tc>
          <w:tcPr>
            <w:tcW w:w="4394" w:type="dxa"/>
          </w:tcPr>
          <w:p w:rsidR="00E266AA" w:rsidRPr="00E266AA" w:rsidRDefault="00E266AA" w:rsidP="00E266AA">
            <w:pPr>
              <w:spacing w:after="0" w:line="240" w:lineRule="auto"/>
              <w:ind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266AA">
              <w:rPr>
                <w:rFonts w:ascii="Times New Roman" w:eastAsia="Times New Roman" w:hAnsi="Times New Roman" w:cs="Times New Roman"/>
                <w:sz w:val="24"/>
                <w:szCs w:val="24"/>
              </w:rPr>
              <w:t>сероссийск</w:t>
            </w:r>
            <w:r w:rsidR="00A84343">
              <w:rPr>
                <w:rFonts w:ascii="Times New Roman" w:eastAsia="Times New Roman" w:hAnsi="Times New Roman" w:cs="Times New Roman"/>
                <w:sz w:val="24"/>
                <w:szCs w:val="24"/>
              </w:rPr>
              <w:t>ая</w:t>
            </w:r>
            <w:r w:rsidRPr="00E266AA">
              <w:rPr>
                <w:rFonts w:ascii="Times New Roman" w:eastAsia="Times New Roman" w:hAnsi="Times New Roman" w:cs="Times New Roman"/>
                <w:sz w:val="24"/>
                <w:szCs w:val="24"/>
              </w:rPr>
              <w:t xml:space="preserve">   научно-практическ</w:t>
            </w:r>
            <w:r w:rsidR="00A84343">
              <w:rPr>
                <w:rFonts w:ascii="Times New Roman" w:eastAsia="Times New Roman" w:hAnsi="Times New Roman" w:cs="Times New Roman"/>
                <w:sz w:val="24"/>
                <w:szCs w:val="24"/>
              </w:rPr>
              <w:t>ая</w:t>
            </w:r>
            <w:r w:rsidRPr="00E266AA">
              <w:rPr>
                <w:rFonts w:ascii="Times New Roman" w:eastAsia="Times New Roman" w:hAnsi="Times New Roman" w:cs="Times New Roman"/>
                <w:sz w:val="24"/>
                <w:szCs w:val="24"/>
              </w:rPr>
              <w:t xml:space="preserve"> конференци</w:t>
            </w:r>
            <w:r w:rsidR="00A84343">
              <w:rPr>
                <w:rFonts w:ascii="Times New Roman" w:eastAsia="Times New Roman" w:hAnsi="Times New Roman" w:cs="Times New Roman"/>
                <w:sz w:val="24"/>
                <w:szCs w:val="24"/>
              </w:rPr>
              <w:t>я</w:t>
            </w:r>
          </w:p>
          <w:p w:rsidR="00E266AA" w:rsidRPr="00E266AA" w:rsidRDefault="00E266AA" w:rsidP="00E266AA">
            <w:pPr>
              <w:spacing w:after="0" w:line="240" w:lineRule="auto"/>
              <w:ind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266AA">
              <w:rPr>
                <w:rFonts w:ascii="Times New Roman" w:eastAsia="Times New Roman" w:hAnsi="Times New Roman" w:cs="Times New Roman"/>
                <w:sz w:val="24"/>
                <w:szCs w:val="24"/>
              </w:rPr>
              <w:t xml:space="preserve">роблемы и пути совершенствования физической культуры в системе образования» </w:t>
            </w:r>
          </w:p>
          <w:p w:rsidR="00381A7D" w:rsidRPr="005F7D29" w:rsidRDefault="006E6A06" w:rsidP="005F7D29">
            <w:pPr>
              <w:spacing w:after="0" w:line="240" w:lineRule="auto"/>
              <w:ind w:firstLine="33"/>
              <w:rPr>
                <w:rFonts w:ascii="Times New Roman" w:eastAsia="Times New Roman" w:hAnsi="Times New Roman" w:cs="Times New Roman"/>
                <w:sz w:val="24"/>
                <w:szCs w:val="24"/>
              </w:rPr>
            </w:pPr>
            <w:proofErr w:type="gramStart"/>
            <w:r>
              <w:rPr>
                <w:rFonts w:ascii="Times New Roman" w:hAnsi="Times New Roman" w:cs="Times New Roman"/>
                <w:sz w:val="24"/>
                <w:szCs w:val="24"/>
              </w:rPr>
              <w:t>приуроченной</w:t>
            </w:r>
            <w:proofErr w:type="gramEnd"/>
            <w:r>
              <w:rPr>
                <w:rFonts w:ascii="Times New Roman" w:hAnsi="Times New Roman" w:cs="Times New Roman"/>
                <w:sz w:val="24"/>
                <w:szCs w:val="24"/>
              </w:rPr>
              <w:t xml:space="preserve"> к 110-летию И</w:t>
            </w:r>
            <w:r w:rsidR="00E266AA" w:rsidRPr="00E266AA">
              <w:rPr>
                <w:rFonts w:ascii="Times New Roman" w:hAnsi="Times New Roman" w:cs="Times New Roman"/>
                <w:sz w:val="24"/>
                <w:szCs w:val="24"/>
              </w:rPr>
              <w:t>ркутского педагогического института</w:t>
            </w:r>
            <w:r w:rsidR="00E266AA" w:rsidRPr="00E266AA">
              <w:rPr>
                <w:rFonts w:ascii="Times New Roman" w:eastAsia="Times New Roman" w:hAnsi="Times New Roman" w:cs="Times New Roman"/>
                <w:sz w:val="24"/>
                <w:szCs w:val="24"/>
              </w:rPr>
              <w:t>.</w:t>
            </w:r>
          </w:p>
        </w:tc>
      </w:tr>
      <w:tr w:rsidR="00381A7D" w:rsidRPr="004B7FF2" w:rsidTr="00280216">
        <w:trPr>
          <w:trHeight w:val="331"/>
        </w:trPr>
        <w:tc>
          <w:tcPr>
            <w:tcW w:w="3119" w:type="dxa"/>
          </w:tcPr>
          <w:p w:rsidR="00381A7D" w:rsidRPr="00247685" w:rsidRDefault="00247685" w:rsidP="003E055D">
            <w:pPr>
              <w:spacing w:after="0" w:line="240" w:lineRule="auto"/>
              <w:ind w:left="34"/>
              <w:rPr>
                <w:rFonts w:ascii="Times New Roman" w:eastAsia="Calibri" w:hAnsi="Times New Roman" w:cs="Times New Roman"/>
                <w:sz w:val="24"/>
                <w:szCs w:val="24"/>
                <w:lang w:eastAsia="en-US"/>
              </w:rPr>
            </w:pPr>
            <w:r w:rsidRPr="00247685">
              <w:rPr>
                <w:rFonts w:ascii="Times New Roman" w:eastAsia="Calibri" w:hAnsi="Times New Roman" w:cs="Times New Roman"/>
                <w:sz w:val="24"/>
                <w:szCs w:val="24"/>
                <w:lang w:eastAsia="en-US"/>
              </w:rPr>
              <w:t xml:space="preserve">«Особенности развития изобразительно-художественных умений </w:t>
            </w:r>
            <w:r w:rsidRPr="00247685">
              <w:rPr>
                <w:rFonts w:ascii="Times New Roman" w:eastAsia="Calibri" w:hAnsi="Times New Roman" w:cs="Times New Roman"/>
                <w:sz w:val="24"/>
                <w:szCs w:val="24"/>
                <w:lang w:eastAsia="en-US"/>
              </w:rPr>
              <w:lastRenderedPageBreak/>
              <w:t>детей старшего дошкольного возраста в рисовании»</w:t>
            </w:r>
          </w:p>
        </w:tc>
        <w:tc>
          <w:tcPr>
            <w:tcW w:w="2268" w:type="dxa"/>
          </w:tcPr>
          <w:p w:rsidR="00381A7D" w:rsidRPr="00276E27" w:rsidRDefault="00276E27" w:rsidP="001C2AAE">
            <w:pPr>
              <w:spacing w:after="0" w:line="240" w:lineRule="auto"/>
              <w:ind w:left="34"/>
              <w:rPr>
                <w:rFonts w:ascii="Times New Roman" w:eastAsia="Calibri" w:hAnsi="Times New Roman" w:cs="Times New Roman"/>
                <w:sz w:val="24"/>
                <w:szCs w:val="24"/>
                <w:lang w:eastAsia="en-US"/>
              </w:rPr>
            </w:pPr>
            <w:proofErr w:type="spellStart"/>
            <w:r w:rsidRPr="00276E27">
              <w:rPr>
                <w:rFonts w:ascii="Times New Roman" w:eastAsia="Calibri" w:hAnsi="Times New Roman" w:cs="Times New Roman"/>
                <w:sz w:val="24"/>
                <w:szCs w:val="24"/>
                <w:lang w:eastAsia="en-US"/>
              </w:rPr>
              <w:lastRenderedPageBreak/>
              <w:t>Карымова</w:t>
            </w:r>
            <w:proofErr w:type="spellEnd"/>
            <w:r w:rsidRPr="00276E27">
              <w:rPr>
                <w:rFonts w:ascii="Times New Roman" w:eastAsia="Calibri" w:hAnsi="Times New Roman" w:cs="Times New Roman"/>
                <w:sz w:val="24"/>
                <w:szCs w:val="24"/>
                <w:lang w:eastAsia="en-US"/>
              </w:rPr>
              <w:t xml:space="preserve"> Е.А.</w:t>
            </w:r>
          </w:p>
          <w:p w:rsidR="00276E27" w:rsidRPr="00276E27" w:rsidRDefault="00276E27" w:rsidP="001C2AAE">
            <w:pPr>
              <w:spacing w:after="0" w:line="240" w:lineRule="auto"/>
              <w:ind w:left="34"/>
              <w:rPr>
                <w:rFonts w:ascii="Times New Roman" w:eastAsia="Calibri" w:hAnsi="Times New Roman" w:cs="Times New Roman"/>
                <w:sz w:val="24"/>
                <w:szCs w:val="24"/>
                <w:lang w:eastAsia="en-US"/>
              </w:rPr>
            </w:pPr>
            <w:r w:rsidRPr="00276E27">
              <w:rPr>
                <w:rFonts w:ascii="Times New Roman" w:eastAsia="Calibri" w:hAnsi="Times New Roman" w:cs="Times New Roman"/>
                <w:sz w:val="24"/>
                <w:szCs w:val="24"/>
                <w:lang w:eastAsia="en-US"/>
              </w:rPr>
              <w:t>воспитатель</w:t>
            </w:r>
          </w:p>
        </w:tc>
        <w:tc>
          <w:tcPr>
            <w:tcW w:w="4394" w:type="dxa"/>
            <w:vMerge w:val="restart"/>
          </w:tcPr>
          <w:p w:rsidR="008D3280" w:rsidRDefault="008D3280" w:rsidP="001C2AAE">
            <w:pPr>
              <w:spacing w:after="0" w:line="240" w:lineRule="auto"/>
              <w:ind w:left="34"/>
              <w:rPr>
                <w:rFonts w:ascii="Times New Roman" w:eastAsia="Calibri" w:hAnsi="Times New Roman" w:cs="Times New Roman"/>
                <w:sz w:val="24"/>
                <w:szCs w:val="24"/>
                <w:lang w:eastAsia="en-US"/>
              </w:rPr>
            </w:pPr>
            <w:r>
              <w:rPr>
                <w:rFonts w:ascii="Times New Roman" w:hAnsi="Times New Roman"/>
              </w:rPr>
              <w:t>Международный центр поддержки творчества и инноваций «</w:t>
            </w:r>
            <w:proofErr w:type="spellStart"/>
            <w:r>
              <w:rPr>
                <w:rFonts w:ascii="Times New Roman" w:hAnsi="Times New Roman"/>
              </w:rPr>
              <w:t>Микс</w:t>
            </w:r>
            <w:proofErr w:type="spellEnd"/>
            <w:r>
              <w:rPr>
                <w:rFonts w:ascii="Times New Roman" w:hAnsi="Times New Roman"/>
              </w:rPr>
              <w:t xml:space="preserve">» при методической поддержке Отделения </w:t>
            </w:r>
            <w:r>
              <w:rPr>
                <w:rFonts w:ascii="Times New Roman" w:hAnsi="Times New Roman"/>
              </w:rPr>
              <w:lastRenderedPageBreak/>
              <w:t xml:space="preserve">педагогического, социального и специального образования Кафедры педагогики и психологии дошкольного образования Педагогического института ФГБОУ </w:t>
            </w:r>
            <w:proofErr w:type="gramStart"/>
            <w:r>
              <w:rPr>
                <w:rFonts w:ascii="Times New Roman" w:hAnsi="Times New Roman"/>
              </w:rPr>
              <w:t>ВО</w:t>
            </w:r>
            <w:proofErr w:type="gramEnd"/>
            <w:r>
              <w:rPr>
                <w:rFonts w:ascii="Times New Roman" w:hAnsi="Times New Roman"/>
              </w:rPr>
              <w:t xml:space="preserve"> «Иркутский государственный университет»</w:t>
            </w:r>
          </w:p>
          <w:p w:rsidR="00381A7D" w:rsidRPr="00276E27" w:rsidRDefault="00276E27" w:rsidP="001C2AAE">
            <w:pPr>
              <w:spacing w:after="0" w:line="240" w:lineRule="auto"/>
              <w:ind w:left="34"/>
              <w:rPr>
                <w:rFonts w:ascii="Times New Roman" w:eastAsia="Calibri" w:hAnsi="Times New Roman" w:cs="Times New Roman"/>
                <w:sz w:val="24"/>
                <w:szCs w:val="24"/>
                <w:lang w:eastAsia="en-US"/>
              </w:rPr>
            </w:pPr>
            <w:r w:rsidRPr="00276E27">
              <w:rPr>
                <w:rFonts w:ascii="Times New Roman" w:eastAsia="Calibri" w:hAnsi="Times New Roman" w:cs="Times New Roman"/>
                <w:sz w:val="24"/>
                <w:szCs w:val="24"/>
                <w:lang w:eastAsia="en-US"/>
              </w:rPr>
              <w:t>Всероссийский заочный научно-методический семинар «Традиции и инновации дошкольного и начального общего образования»</w:t>
            </w:r>
          </w:p>
        </w:tc>
      </w:tr>
      <w:tr w:rsidR="00276E27" w:rsidRPr="004B7FF2" w:rsidTr="00280216">
        <w:trPr>
          <w:trHeight w:val="331"/>
        </w:trPr>
        <w:tc>
          <w:tcPr>
            <w:tcW w:w="3119" w:type="dxa"/>
          </w:tcPr>
          <w:p w:rsidR="00276E27" w:rsidRPr="00247685" w:rsidRDefault="00247685" w:rsidP="003E055D">
            <w:pPr>
              <w:spacing w:after="0" w:line="240" w:lineRule="auto"/>
              <w:ind w:left="34"/>
              <w:rPr>
                <w:rFonts w:ascii="Times New Roman" w:eastAsia="Calibri" w:hAnsi="Times New Roman" w:cs="Times New Roman"/>
                <w:sz w:val="24"/>
                <w:szCs w:val="24"/>
                <w:lang w:eastAsia="en-US"/>
              </w:rPr>
            </w:pPr>
            <w:r w:rsidRPr="00247685">
              <w:rPr>
                <w:rFonts w:ascii="Times New Roman" w:eastAsia="Calibri" w:hAnsi="Times New Roman" w:cs="Times New Roman"/>
                <w:sz w:val="24"/>
                <w:szCs w:val="24"/>
                <w:lang w:eastAsia="en-US"/>
              </w:rPr>
              <w:lastRenderedPageBreak/>
              <w:t>«Современные требования к предметно-пространственной среде дошкольного учреждения»</w:t>
            </w:r>
          </w:p>
        </w:tc>
        <w:tc>
          <w:tcPr>
            <w:tcW w:w="2268" w:type="dxa"/>
          </w:tcPr>
          <w:p w:rsidR="00276E27" w:rsidRPr="00276E27" w:rsidRDefault="00276E27" w:rsidP="001C2AAE">
            <w:pPr>
              <w:spacing w:after="0" w:line="240" w:lineRule="auto"/>
              <w:ind w:left="34"/>
              <w:rPr>
                <w:rFonts w:ascii="Times New Roman" w:eastAsia="Calibri" w:hAnsi="Times New Roman" w:cs="Times New Roman"/>
                <w:sz w:val="24"/>
                <w:szCs w:val="24"/>
                <w:lang w:eastAsia="en-US"/>
              </w:rPr>
            </w:pPr>
            <w:r w:rsidRPr="00276E27">
              <w:rPr>
                <w:rFonts w:ascii="Times New Roman" w:eastAsia="Calibri" w:hAnsi="Times New Roman" w:cs="Times New Roman"/>
                <w:sz w:val="24"/>
                <w:szCs w:val="24"/>
                <w:lang w:eastAsia="en-US"/>
              </w:rPr>
              <w:t>Редькина А.А.</w:t>
            </w:r>
          </w:p>
          <w:p w:rsidR="00276E27" w:rsidRPr="00276E27" w:rsidRDefault="00276E27" w:rsidP="001C2AAE">
            <w:pPr>
              <w:spacing w:after="0" w:line="240" w:lineRule="auto"/>
              <w:ind w:left="34"/>
              <w:rPr>
                <w:rFonts w:ascii="Times New Roman" w:eastAsia="Calibri" w:hAnsi="Times New Roman" w:cs="Times New Roman"/>
                <w:sz w:val="24"/>
                <w:szCs w:val="24"/>
                <w:lang w:eastAsia="en-US"/>
              </w:rPr>
            </w:pPr>
            <w:r w:rsidRPr="00276E27">
              <w:rPr>
                <w:rFonts w:ascii="Times New Roman" w:eastAsia="Calibri" w:hAnsi="Times New Roman" w:cs="Times New Roman"/>
                <w:sz w:val="24"/>
                <w:szCs w:val="24"/>
                <w:lang w:eastAsia="en-US"/>
              </w:rPr>
              <w:t>воспитатель</w:t>
            </w:r>
          </w:p>
        </w:tc>
        <w:tc>
          <w:tcPr>
            <w:tcW w:w="4394" w:type="dxa"/>
            <w:vMerge/>
          </w:tcPr>
          <w:p w:rsidR="00276E27" w:rsidRPr="004B7FF2" w:rsidRDefault="00276E27" w:rsidP="001C2AAE">
            <w:pPr>
              <w:spacing w:after="0" w:line="240" w:lineRule="auto"/>
              <w:ind w:left="34"/>
              <w:rPr>
                <w:rFonts w:ascii="Times New Roman" w:eastAsia="Calibri" w:hAnsi="Times New Roman" w:cs="Times New Roman"/>
                <w:color w:val="FF0000"/>
                <w:sz w:val="24"/>
                <w:szCs w:val="24"/>
                <w:lang w:eastAsia="en-US"/>
              </w:rPr>
            </w:pPr>
          </w:p>
        </w:tc>
      </w:tr>
      <w:tr w:rsidR="00276E27" w:rsidRPr="004B7FF2" w:rsidTr="00280216">
        <w:trPr>
          <w:trHeight w:val="331"/>
        </w:trPr>
        <w:tc>
          <w:tcPr>
            <w:tcW w:w="3119" w:type="dxa"/>
          </w:tcPr>
          <w:p w:rsidR="00276E27" w:rsidRPr="00247685" w:rsidRDefault="00247685" w:rsidP="003E055D">
            <w:pPr>
              <w:spacing w:after="0" w:line="240" w:lineRule="auto"/>
              <w:ind w:left="34"/>
              <w:rPr>
                <w:rFonts w:ascii="Times New Roman" w:eastAsia="Calibri" w:hAnsi="Times New Roman" w:cs="Times New Roman"/>
                <w:sz w:val="24"/>
                <w:szCs w:val="24"/>
                <w:lang w:eastAsia="en-US"/>
              </w:rPr>
            </w:pPr>
            <w:r w:rsidRPr="00247685">
              <w:rPr>
                <w:rFonts w:ascii="Times New Roman" w:eastAsia="Calibri" w:hAnsi="Times New Roman" w:cs="Times New Roman"/>
                <w:sz w:val="24"/>
                <w:szCs w:val="24"/>
                <w:lang w:eastAsia="en-US"/>
              </w:rPr>
              <w:t>«Влияние пальчиковых игр на развитие речи у дошкольников младшего возраста»</w:t>
            </w:r>
          </w:p>
        </w:tc>
        <w:tc>
          <w:tcPr>
            <w:tcW w:w="2268" w:type="dxa"/>
          </w:tcPr>
          <w:p w:rsidR="00276E27" w:rsidRPr="00276E27" w:rsidRDefault="00276E27" w:rsidP="001C2AAE">
            <w:pPr>
              <w:spacing w:after="0" w:line="240" w:lineRule="auto"/>
              <w:ind w:left="34"/>
              <w:rPr>
                <w:rFonts w:ascii="Times New Roman" w:eastAsia="Calibri" w:hAnsi="Times New Roman" w:cs="Times New Roman"/>
                <w:sz w:val="24"/>
                <w:szCs w:val="24"/>
                <w:lang w:eastAsia="en-US"/>
              </w:rPr>
            </w:pPr>
            <w:proofErr w:type="spellStart"/>
            <w:r w:rsidRPr="00276E27">
              <w:rPr>
                <w:rFonts w:ascii="Times New Roman" w:eastAsia="Calibri" w:hAnsi="Times New Roman" w:cs="Times New Roman"/>
                <w:sz w:val="24"/>
                <w:szCs w:val="24"/>
                <w:lang w:eastAsia="en-US"/>
              </w:rPr>
              <w:t>Акишина</w:t>
            </w:r>
            <w:proofErr w:type="spellEnd"/>
            <w:r w:rsidRPr="00276E27">
              <w:rPr>
                <w:rFonts w:ascii="Times New Roman" w:eastAsia="Calibri" w:hAnsi="Times New Roman" w:cs="Times New Roman"/>
                <w:sz w:val="24"/>
                <w:szCs w:val="24"/>
                <w:lang w:eastAsia="en-US"/>
              </w:rPr>
              <w:t xml:space="preserve"> И.А.</w:t>
            </w:r>
          </w:p>
          <w:p w:rsidR="00276E27" w:rsidRPr="00276E27" w:rsidRDefault="00276E27" w:rsidP="001C2AAE">
            <w:pPr>
              <w:spacing w:after="0" w:line="240" w:lineRule="auto"/>
              <w:ind w:left="34"/>
              <w:rPr>
                <w:rFonts w:ascii="Times New Roman" w:eastAsia="Calibri" w:hAnsi="Times New Roman" w:cs="Times New Roman"/>
                <w:sz w:val="24"/>
                <w:szCs w:val="24"/>
                <w:lang w:eastAsia="en-US"/>
              </w:rPr>
            </w:pPr>
            <w:r w:rsidRPr="00276E27">
              <w:rPr>
                <w:rFonts w:ascii="Times New Roman" w:eastAsia="Calibri" w:hAnsi="Times New Roman" w:cs="Times New Roman"/>
                <w:sz w:val="24"/>
                <w:szCs w:val="24"/>
                <w:lang w:eastAsia="en-US"/>
              </w:rPr>
              <w:t>воспитатель</w:t>
            </w:r>
          </w:p>
        </w:tc>
        <w:tc>
          <w:tcPr>
            <w:tcW w:w="4394" w:type="dxa"/>
            <w:vMerge/>
          </w:tcPr>
          <w:p w:rsidR="00276E27" w:rsidRPr="004B7FF2" w:rsidRDefault="00276E27" w:rsidP="001C2AAE">
            <w:pPr>
              <w:spacing w:after="0" w:line="240" w:lineRule="auto"/>
              <w:ind w:left="34"/>
              <w:rPr>
                <w:rFonts w:ascii="Times New Roman" w:eastAsia="Calibri" w:hAnsi="Times New Roman" w:cs="Times New Roman"/>
                <w:color w:val="FF0000"/>
                <w:sz w:val="24"/>
                <w:szCs w:val="24"/>
                <w:lang w:eastAsia="en-US"/>
              </w:rPr>
            </w:pPr>
          </w:p>
        </w:tc>
      </w:tr>
      <w:tr w:rsidR="00381A7D" w:rsidRPr="004B7FF2" w:rsidTr="00280216">
        <w:trPr>
          <w:trHeight w:val="331"/>
        </w:trPr>
        <w:tc>
          <w:tcPr>
            <w:tcW w:w="3119" w:type="dxa"/>
          </w:tcPr>
          <w:p w:rsidR="00381A7D" w:rsidRPr="00247685" w:rsidRDefault="00A84343" w:rsidP="001C2AAE">
            <w:pPr>
              <w:spacing w:after="0" w:line="240" w:lineRule="auto"/>
              <w:ind w:left="3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247685" w:rsidRPr="00247685">
              <w:rPr>
                <w:rFonts w:ascii="Times New Roman" w:eastAsia="Calibri" w:hAnsi="Times New Roman" w:cs="Times New Roman"/>
                <w:sz w:val="24"/>
                <w:szCs w:val="24"/>
                <w:lang w:eastAsia="en-US"/>
              </w:rPr>
              <w:t>Речевые расстройства и приёмы их устранения в поговорках и пословицах древних славян»</w:t>
            </w:r>
          </w:p>
        </w:tc>
        <w:tc>
          <w:tcPr>
            <w:tcW w:w="2268" w:type="dxa"/>
          </w:tcPr>
          <w:p w:rsidR="00381A7D" w:rsidRPr="00276E27" w:rsidRDefault="00276E27" w:rsidP="001C2AAE">
            <w:pPr>
              <w:spacing w:after="0" w:line="240" w:lineRule="auto"/>
              <w:ind w:left="34"/>
              <w:rPr>
                <w:rFonts w:ascii="Times New Roman" w:eastAsia="Calibri" w:hAnsi="Times New Roman" w:cs="Times New Roman"/>
                <w:sz w:val="24"/>
                <w:szCs w:val="24"/>
                <w:lang w:eastAsia="en-US"/>
              </w:rPr>
            </w:pPr>
            <w:r w:rsidRPr="00276E27">
              <w:rPr>
                <w:rFonts w:ascii="Times New Roman" w:eastAsia="Calibri" w:hAnsi="Times New Roman" w:cs="Times New Roman"/>
                <w:sz w:val="24"/>
                <w:szCs w:val="24"/>
                <w:lang w:eastAsia="en-US"/>
              </w:rPr>
              <w:t>Сафронова О.Н.</w:t>
            </w:r>
          </w:p>
          <w:p w:rsidR="00276E27" w:rsidRPr="00276E27" w:rsidRDefault="004F6598" w:rsidP="001C2AAE">
            <w:pPr>
              <w:spacing w:after="0" w:line="240" w:lineRule="auto"/>
              <w:ind w:left="3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w:t>
            </w:r>
            <w:r w:rsidR="00276E27" w:rsidRPr="00276E27">
              <w:rPr>
                <w:rFonts w:ascii="Times New Roman" w:eastAsia="Calibri" w:hAnsi="Times New Roman" w:cs="Times New Roman"/>
                <w:sz w:val="24"/>
                <w:szCs w:val="24"/>
                <w:lang w:eastAsia="en-US"/>
              </w:rPr>
              <w:t>читель-логопед</w:t>
            </w:r>
          </w:p>
        </w:tc>
        <w:tc>
          <w:tcPr>
            <w:tcW w:w="4394" w:type="dxa"/>
            <w:vMerge/>
          </w:tcPr>
          <w:p w:rsidR="00381A7D" w:rsidRPr="004B7FF2" w:rsidRDefault="00381A7D" w:rsidP="001C2AAE">
            <w:pPr>
              <w:spacing w:after="0" w:line="240" w:lineRule="auto"/>
              <w:ind w:left="34"/>
              <w:rPr>
                <w:rFonts w:ascii="Times New Roman" w:eastAsia="Calibri" w:hAnsi="Times New Roman" w:cs="Times New Roman"/>
                <w:color w:val="FF0000"/>
                <w:sz w:val="24"/>
                <w:szCs w:val="24"/>
                <w:lang w:eastAsia="en-US"/>
              </w:rPr>
            </w:pPr>
          </w:p>
        </w:tc>
      </w:tr>
      <w:tr w:rsidR="00381A7D" w:rsidRPr="004B7FF2" w:rsidTr="00280216">
        <w:trPr>
          <w:trHeight w:val="331"/>
        </w:trPr>
        <w:tc>
          <w:tcPr>
            <w:tcW w:w="3119" w:type="dxa"/>
          </w:tcPr>
          <w:p w:rsidR="00381A7D" w:rsidRPr="00247685" w:rsidRDefault="00A84343" w:rsidP="001C2AAE">
            <w:pPr>
              <w:spacing w:after="0" w:line="240" w:lineRule="auto"/>
              <w:ind w:left="3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roofErr w:type="spellStart"/>
            <w:r>
              <w:rPr>
                <w:rFonts w:ascii="Times New Roman" w:eastAsia="Calibri" w:hAnsi="Times New Roman" w:cs="Times New Roman"/>
                <w:sz w:val="24"/>
                <w:szCs w:val="24"/>
                <w:lang w:eastAsia="en-US"/>
              </w:rPr>
              <w:t>Лего-конструи</w:t>
            </w:r>
            <w:r w:rsidR="00247685" w:rsidRPr="00247685">
              <w:rPr>
                <w:rFonts w:ascii="Times New Roman" w:eastAsia="Calibri" w:hAnsi="Times New Roman" w:cs="Times New Roman"/>
                <w:sz w:val="24"/>
                <w:szCs w:val="24"/>
                <w:lang w:eastAsia="en-US"/>
              </w:rPr>
              <w:t>рование</w:t>
            </w:r>
            <w:proofErr w:type="spellEnd"/>
            <w:r w:rsidR="00247685" w:rsidRPr="00247685">
              <w:rPr>
                <w:rFonts w:ascii="Times New Roman" w:eastAsia="Calibri" w:hAnsi="Times New Roman" w:cs="Times New Roman"/>
                <w:sz w:val="24"/>
                <w:szCs w:val="24"/>
                <w:lang w:eastAsia="en-US"/>
              </w:rPr>
              <w:t xml:space="preserve"> в детском саду»</w:t>
            </w:r>
          </w:p>
        </w:tc>
        <w:tc>
          <w:tcPr>
            <w:tcW w:w="2268" w:type="dxa"/>
          </w:tcPr>
          <w:p w:rsidR="00381A7D" w:rsidRPr="00276E27" w:rsidRDefault="00276E27" w:rsidP="001C2AAE">
            <w:pPr>
              <w:spacing w:after="0" w:line="240" w:lineRule="auto"/>
              <w:ind w:left="34"/>
              <w:rPr>
                <w:rFonts w:ascii="Times New Roman" w:eastAsia="Calibri" w:hAnsi="Times New Roman" w:cs="Times New Roman"/>
                <w:sz w:val="24"/>
                <w:szCs w:val="24"/>
                <w:lang w:eastAsia="en-US"/>
              </w:rPr>
            </w:pPr>
            <w:r w:rsidRPr="00276E27">
              <w:rPr>
                <w:rFonts w:ascii="Times New Roman" w:eastAsia="Calibri" w:hAnsi="Times New Roman" w:cs="Times New Roman"/>
                <w:sz w:val="24"/>
                <w:szCs w:val="24"/>
                <w:lang w:eastAsia="en-US"/>
              </w:rPr>
              <w:t>Копылова О.С.</w:t>
            </w:r>
          </w:p>
          <w:p w:rsidR="00276E27" w:rsidRPr="00276E27" w:rsidRDefault="00276E27" w:rsidP="001C2AAE">
            <w:pPr>
              <w:spacing w:after="0" w:line="240" w:lineRule="auto"/>
              <w:ind w:left="34"/>
              <w:rPr>
                <w:rFonts w:ascii="Times New Roman" w:eastAsia="Calibri" w:hAnsi="Times New Roman" w:cs="Times New Roman"/>
                <w:sz w:val="24"/>
                <w:szCs w:val="24"/>
                <w:lang w:eastAsia="en-US"/>
              </w:rPr>
            </w:pPr>
            <w:r w:rsidRPr="00276E27">
              <w:rPr>
                <w:rFonts w:ascii="Times New Roman" w:eastAsia="Calibri" w:hAnsi="Times New Roman" w:cs="Times New Roman"/>
                <w:sz w:val="24"/>
                <w:szCs w:val="24"/>
                <w:lang w:eastAsia="en-US"/>
              </w:rPr>
              <w:t>воспитатель</w:t>
            </w:r>
          </w:p>
        </w:tc>
        <w:tc>
          <w:tcPr>
            <w:tcW w:w="4394" w:type="dxa"/>
            <w:vMerge/>
          </w:tcPr>
          <w:p w:rsidR="00381A7D" w:rsidRPr="004B7FF2" w:rsidRDefault="00381A7D" w:rsidP="001C2AAE">
            <w:pPr>
              <w:spacing w:after="0" w:line="240" w:lineRule="auto"/>
              <w:ind w:left="34"/>
              <w:rPr>
                <w:rFonts w:ascii="Times New Roman" w:eastAsia="Calibri" w:hAnsi="Times New Roman" w:cs="Times New Roman"/>
                <w:color w:val="FF0000"/>
                <w:sz w:val="24"/>
                <w:szCs w:val="24"/>
                <w:lang w:eastAsia="en-US"/>
              </w:rPr>
            </w:pPr>
          </w:p>
        </w:tc>
      </w:tr>
      <w:tr w:rsidR="00381A7D" w:rsidRPr="004B7FF2" w:rsidTr="00280216">
        <w:trPr>
          <w:trHeight w:val="331"/>
        </w:trPr>
        <w:tc>
          <w:tcPr>
            <w:tcW w:w="3119" w:type="dxa"/>
          </w:tcPr>
          <w:p w:rsidR="00381A7D" w:rsidRPr="002D271A" w:rsidRDefault="002D271A" w:rsidP="001C2AAE">
            <w:pPr>
              <w:spacing w:after="0" w:line="240" w:lineRule="auto"/>
              <w:ind w:left="34"/>
              <w:rPr>
                <w:rFonts w:ascii="Times New Roman" w:eastAsia="Calibri" w:hAnsi="Times New Roman" w:cs="Times New Roman"/>
                <w:sz w:val="24"/>
                <w:szCs w:val="24"/>
                <w:lang w:eastAsia="en-US"/>
              </w:rPr>
            </w:pPr>
            <w:r w:rsidRPr="002D271A">
              <w:rPr>
                <w:rFonts w:ascii="Times New Roman" w:eastAsia="Calibri" w:hAnsi="Times New Roman" w:cs="Times New Roman"/>
                <w:sz w:val="24"/>
                <w:szCs w:val="24"/>
                <w:lang w:eastAsia="en-US"/>
              </w:rPr>
              <w:t>«Развитие социально-коммуникативной компетенции детей старшего дошкольного возраста»</w:t>
            </w:r>
          </w:p>
        </w:tc>
        <w:tc>
          <w:tcPr>
            <w:tcW w:w="2268" w:type="dxa"/>
          </w:tcPr>
          <w:p w:rsidR="00381A7D" w:rsidRPr="002D271A" w:rsidRDefault="002D271A" w:rsidP="001C2AAE">
            <w:pPr>
              <w:spacing w:after="0" w:line="240" w:lineRule="auto"/>
              <w:ind w:left="34"/>
              <w:rPr>
                <w:rFonts w:ascii="Times New Roman" w:eastAsia="Calibri" w:hAnsi="Times New Roman" w:cs="Times New Roman"/>
                <w:sz w:val="24"/>
                <w:szCs w:val="24"/>
                <w:lang w:eastAsia="en-US"/>
              </w:rPr>
            </w:pPr>
            <w:proofErr w:type="spellStart"/>
            <w:r w:rsidRPr="002D271A">
              <w:rPr>
                <w:rFonts w:ascii="Times New Roman" w:eastAsia="Calibri" w:hAnsi="Times New Roman" w:cs="Times New Roman"/>
                <w:sz w:val="24"/>
                <w:szCs w:val="24"/>
                <w:lang w:eastAsia="en-US"/>
              </w:rPr>
              <w:t>Броник</w:t>
            </w:r>
            <w:proofErr w:type="spellEnd"/>
            <w:r w:rsidRPr="002D271A">
              <w:rPr>
                <w:rFonts w:ascii="Times New Roman" w:eastAsia="Calibri" w:hAnsi="Times New Roman" w:cs="Times New Roman"/>
                <w:sz w:val="24"/>
                <w:szCs w:val="24"/>
                <w:lang w:eastAsia="en-US"/>
              </w:rPr>
              <w:t xml:space="preserve"> М.В.</w:t>
            </w:r>
          </w:p>
          <w:p w:rsidR="002D271A" w:rsidRPr="002D271A" w:rsidRDefault="004F6598" w:rsidP="001C2AAE">
            <w:pPr>
              <w:spacing w:after="0" w:line="240" w:lineRule="auto"/>
              <w:ind w:left="3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002D271A" w:rsidRPr="002D271A">
              <w:rPr>
                <w:rFonts w:ascii="Times New Roman" w:eastAsia="Calibri" w:hAnsi="Times New Roman" w:cs="Times New Roman"/>
                <w:sz w:val="24"/>
                <w:szCs w:val="24"/>
                <w:lang w:eastAsia="en-US"/>
              </w:rPr>
              <w:t>едагог-психолог</w:t>
            </w:r>
          </w:p>
        </w:tc>
        <w:tc>
          <w:tcPr>
            <w:tcW w:w="4394" w:type="dxa"/>
          </w:tcPr>
          <w:p w:rsidR="00381A7D" w:rsidRPr="002D271A" w:rsidRDefault="002D271A" w:rsidP="001C2AAE">
            <w:pPr>
              <w:spacing w:after="0" w:line="240" w:lineRule="auto"/>
              <w:ind w:left="34"/>
              <w:rPr>
                <w:rFonts w:ascii="Times New Roman" w:eastAsia="Calibri" w:hAnsi="Times New Roman" w:cs="Times New Roman"/>
                <w:sz w:val="24"/>
                <w:szCs w:val="24"/>
                <w:lang w:eastAsia="en-US"/>
              </w:rPr>
            </w:pPr>
            <w:r w:rsidRPr="002D271A">
              <w:rPr>
                <w:rFonts w:ascii="Times New Roman" w:eastAsia="Calibri" w:hAnsi="Times New Roman" w:cs="Times New Roman"/>
                <w:sz w:val="24"/>
                <w:szCs w:val="24"/>
                <w:lang w:eastAsia="en-US"/>
              </w:rPr>
              <w:t xml:space="preserve">Площадка «Растим гения с рождения» </w:t>
            </w:r>
            <w:r w:rsidRPr="002D271A">
              <w:rPr>
                <w:rFonts w:ascii="Times New Roman" w:eastAsia="Calibri" w:hAnsi="Times New Roman" w:cs="Times New Roman"/>
                <w:sz w:val="24"/>
                <w:szCs w:val="24"/>
                <w:lang w:val="en-US" w:eastAsia="en-US"/>
              </w:rPr>
              <w:t>XII</w:t>
            </w:r>
            <w:r w:rsidRPr="002D271A">
              <w:rPr>
                <w:rFonts w:ascii="Times New Roman" w:eastAsia="Calibri" w:hAnsi="Times New Roman" w:cs="Times New Roman"/>
                <w:sz w:val="24"/>
                <w:szCs w:val="24"/>
                <w:lang w:eastAsia="en-US"/>
              </w:rPr>
              <w:t xml:space="preserve"> городского образовательного форума «Иркутск – город возможностей»</w:t>
            </w:r>
          </w:p>
        </w:tc>
      </w:tr>
      <w:tr w:rsidR="00381A7D" w:rsidRPr="004B7FF2" w:rsidTr="00280216">
        <w:trPr>
          <w:trHeight w:val="850"/>
        </w:trPr>
        <w:tc>
          <w:tcPr>
            <w:tcW w:w="3119" w:type="dxa"/>
          </w:tcPr>
          <w:p w:rsidR="00381A7D" w:rsidRPr="002D271A" w:rsidRDefault="002D271A" w:rsidP="001C2AAE">
            <w:pPr>
              <w:spacing w:after="0" w:line="240" w:lineRule="auto"/>
              <w:ind w:left="34"/>
              <w:rPr>
                <w:rFonts w:ascii="Times New Roman" w:eastAsia="Calibri" w:hAnsi="Times New Roman" w:cs="Times New Roman"/>
                <w:sz w:val="24"/>
                <w:szCs w:val="24"/>
                <w:lang w:eastAsia="en-US"/>
              </w:rPr>
            </w:pPr>
            <w:r w:rsidRPr="002D271A">
              <w:rPr>
                <w:rFonts w:ascii="Times New Roman" w:eastAsia="Calibri" w:hAnsi="Times New Roman" w:cs="Times New Roman"/>
                <w:sz w:val="24"/>
                <w:szCs w:val="24"/>
                <w:lang w:eastAsia="en-US"/>
              </w:rPr>
              <w:t>«Иркутск – город дружбы»</w:t>
            </w:r>
          </w:p>
        </w:tc>
        <w:tc>
          <w:tcPr>
            <w:tcW w:w="2268" w:type="dxa"/>
          </w:tcPr>
          <w:p w:rsidR="00381A7D" w:rsidRPr="002D271A" w:rsidRDefault="002D271A" w:rsidP="001C2AAE">
            <w:pPr>
              <w:spacing w:after="0" w:line="240" w:lineRule="auto"/>
              <w:ind w:left="34"/>
              <w:rPr>
                <w:rFonts w:ascii="Times New Roman" w:eastAsia="Calibri" w:hAnsi="Times New Roman" w:cs="Times New Roman"/>
                <w:sz w:val="24"/>
                <w:szCs w:val="24"/>
                <w:lang w:eastAsia="en-US"/>
              </w:rPr>
            </w:pPr>
            <w:r w:rsidRPr="002D271A">
              <w:rPr>
                <w:rFonts w:ascii="Times New Roman" w:eastAsia="Calibri" w:hAnsi="Times New Roman" w:cs="Times New Roman"/>
                <w:sz w:val="24"/>
                <w:szCs w:val="24"/>
                <w:lang w:eastAsia="en-US"/>
              </w:rPr>
              <w:t>Черны</w:t>
            </w:r>
            <w:r w:rsidR="00A84343">
              <w:rPr>
                <w:rFonts w:ascii="Times New Roman" w:eastAsia="Calibri" w:hAnsi="Times New Roman" w:cs="Times New Roman"/>
                <w:sz w:val="24"/>
                <w:szCs w:val="24"/>
                <w:lang w:eastAsia="en-US"/>
              </w:rPr>
              <w:t>х</w:t>
            </w:r>
            <w:r w:rsidRPr="002D271A">
              <w:rPr>
                <w:rFonts w:ascii="Times New Roman" w:eastAsia="Calibri" w:hAnsi="Times New Roman" w:cs="Times New Roman"/>
                <w:sz w:val="24"/>
                <w:szCs w:val="24"/>
                <w:lang w:eastAsia="en-US"/>
              </w:rPr>
              <w:t xml:space="preserve"> Е.В.</w:t>
            </w:r>
          </w:p>
          <w:p w:rsidR="002D271A" w:rsidRPr="004B7FF2" w:rsidRDefault="002D271A" w:rsidP="001C2AAE">
            <w:pPr>
              <w:spacing w:after="0" w:line="240" w:lineRule="auto"/>
              <w:ind w:left="34"/>
              <w:rPr>
                <w:rFonts w:ascii="Times New Roman" w:eastAsia="Calibri" w:hAnsi="Times New Roman" w:cs="Times New Roman"/>
                <w:color w:val="FF0000"/>
                <w:sz w:val="24"/>
                <w:szCs w:val="24"/>
                <w:lang w:eastAsia="en-US"/>
              </w:rPr>
            </w:pPr>
            <w:r w:rsidRPr="002D271A">
              <w:rPr>
                <w:rFonts w:ascii="Times New Roman" w:eastAsia="Calibri" w:hAnsi="Times New Roman" w:cs="Times New Roman"/>
                <w:sz w:val="24"/>
                <w:szCs w:val="24"/>
                <w:lang w:eastAsia="en-US"/>
              </w:rPr>
              <w:t>воспитатель</w:t>
            </w:r>
          </w:p>
        </w:tc>
        <w:tc>
          <w:tcPr>
            <w:tcW w:w="4394" w:type="dxa"/>
          </w:tcPr>
          <w:p w:rsidR="00381A7D" w:rsidRPr="002D271A" w:rsidRDefault="002D271A" w:rsidP="002D271A">
            <w:pPr>
              <w:spacing w:after="0" w:line="240" w:lineRule="auto"/>
              <w:ind w:left="34" w:hanging="1"/>
              <w:rPr>
                <w:rFonts w:ascii="Times New Roman" w:eastAsia="Calibri" w:hAnsi="Times New Roman" w:cs="Times New Roman"/>
                <w:sz w:val="24"/>
                <w:szCs w:val="24"/>
                <w:lang w:eastAsia="en-US"/>
              </w:rPr>
            </w:pPr>
            <w:r w:rsidRPr="002D271A">
              <w:rPr>
                <w:rFonts w:ascii="Times New Roman" w:eastAsia="Calibri" w:hAnsi="Times New Roman" w:cs="Times New Roman"/>
                <w:sz w:val="24"/>
                <w:szCs w:val="24"/>
                <w:lang w:eastAsia="en-US"/>
              </w:rPr>
              <w:t>«Вестник просвещения» Российское педагогическое издание, журнал выпуск № 15</w:t>
            </w:r>
          </w:p>
        </w:tc>
      </w:tr>
      <w:tr w:rsidR="008D3280" w:rsidRPr="004B7FF2" w:rsidTr="00280216">
        <w:trPr>
          <w:trHeight w:val="651"/>
        </w:trPr>
        <w:tc>
          <w:tcPr>
            <w:tcW w:w="3119" w:type="dxa"/>
          </w:tcPr>
          <w:p w:rsidR="008D3280" w:rsidRPr="008D3280" w:rsidRDefault="008D3280" w:rsidP="008D3280">
            <w:pPr>
              <w:spacing w:after="0" w:line="240" w:lineRule="auto"/>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8D3280">
              <w:rPr>
                <w:rFonts w:ascii="Times New Roman" w:eastAsia="Times New Roman" w:hAnsi="Times New Roman" w:cs="Times New Roman"/>
                <w:sz w:val="24"/>
                <w:szCs w:val="24"/>
              </w:rPr>
              <w:t xml:space="preserve">заимодействие детского сада с семьей </w:t>
            </w:r>
            <w:r>
              <w:rPr>
                <w:rFonts w:ascii="Times New Roman" w:eastAsia="Times New Roman" w:hAnsi="Times New Roman" w:cs="Times New Roman"/>
                <w:sz w:val="24"/>
                <w:szCs w:val="24"/>
              </w:rPr>
              <w:t xml:space="preserve"> </w:t>
            </w:r>
            <w:r w:rsidRPr="008D3280">
              <w:rPr>
                <w:rFonts w:ascii="Times New Roman" w:eastAsia="Times New Roman" w:hAnsi="Times New Roman" w:cs="Times New Roman"/>
                <w:sz w:val="24"/>
                <w:szCs w:val="24"/>
              </w:rPr>
              <w:t>в духовно-нравственном воспитании дошкольников</w:t>
            </w:r>
          </w:p>
          <w:p w:rsidR="008D3280" w:rsidRPr="008D3280" w:rsidRDefault="008D3280" w:rsidP="008D3280">
            <w:pPr>
              <w:spacing w:after="0" w:line="240" w:lineRule="auto"/>
              <w:ind w:left="34" w:firstLine="34"/>
              <w:rPr>
                <w:rFonts w:ascii="Times New Roman" w:eastAsia="Calibri" w:hAnsi="Times New Roman" w:cs="Times New Roman"/>
                <w:sz w:val="24"/>
                <w:szCs w:val="24"/>
                <w:lang w:eastAsia="en-US"/>
              </w:rPr>
            </w:pPr>
          </w:p>
        </w:tc>
        <w:tc>
          <w:tcPr>
            <w:tcW w:w="2268" w:type="dxa"/>
          </w:tcPr>
          <w:p w:rsidR="008D3280" w:rsidRDefault="008D3280" w:rsidP="001C2AAE">
            <w:pPr>
              <w:spacing w:after="0" w:line="240" w:lineRule="auto"/>
              <w:ind w:left="34"/>
              <w:rPr>
                <w:rFonts w:ascii="Times New Roman" w:eastAsia="Calibri" w:hAnsi="Times New Roman" w:cs="Times New Roman"/>
                <w:sz w:val="24"/>
                <w:szCs w:val="24"/>
                <w:lang w:eastAsia="en-US"/>
              </w:rPr>
            </w:pPr>
            <w:proofErr w:type="spellStart"/>
            <w:r>
              <w:rPr>
                <w:rFonts w:ascii="Times New Roman" w:eastAsia="Calibri" w:hAnsi="Times New Roman" w:cs="Times New Roman"/>
                <w:sz w:val="24"/>
                <w:szCs w:val="24"/>
                <w:lang w:eastAsia="en-US"/>
              </w:rPr>
              <w:t>Смондаренко</w:t>
            </w:r>
            <w:proofErr w:type="spellEnd"/>
            <w:r>
              <w:rPr>
                <w:rFonts w:ascii="Times New Roman" w:eastAsia="Calibri" w:hAnsi="Times New Roman" w:cs="Times New Roman"/>
                <w:sz w:val="24"/>
                <w:szCs w:val="24"/>
                <w:lang w:eastAsia="en-US"/>
              </w:rPr>
              <w:t xml:space="preserve"> Е.А.</w:t>
            </w:r>
          </w:p>
          <w:p w:rsidR="008D3280" w:rsidRPr="002D271A" w:rsidRDefault="008D3280" w:rsidP="008D3280">
            <w:pPr>
              <w:spacing w:after="0" w:line="240" w:lineRule="auto"/>
              <w:ind w:left="3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воспитатель</w:t>
            </w:r>
          </w:p>
        </w:tc>
        <w:tc>
          <w:tcPr>
            <w:tcW w:w="4394" w:type="dxa"/>
            <w:vMerge w:val="restart"/>
          </w:tcPr>
          <w:p w:rsidR="008D3280" w:rsidRPr="006E6A06" w:rsidRDefault="008D3280" w:rsidP="008D3280">
            <w:pPr>
              <w:spacing w:after="0" w:line="240" w:lineRule="auto"/>
              <w:ind w:left="34"/>
              <w:rPr>
                <w:rFonts w:ascii="Times New Roman" w:eastAsia="Calibri" w:hAnsi="Times New Roman" w:cs="Times New Roman"/>
                <w:sz w:val="24"/>
                <w:szCs w:val="24"/>
                <w:lang w:eastAsia="en-US"/>
              </w:rPr>
            </w:pPr>
            <w:r w:rsidRPr="006E6A06">
              <w:rPr>
                <w:rFonts w:ascii="Times New Roman" w:hAnsi="Times New Roman"/>
                <w:sz w:val="24"/>
                <w:szCs w:val="24"/>
              </w:rPr>
              <w:t>Международный центр поддержки творчества и инноваций «</w:t>
            </w:r>
            <w:proofErr w:type="spellStart"/>
            <w:r w:rsidRPr="006E6A06">
              <w:rPr>
                <w:rFonts w:ascii="Times New Roman" w:hAnsi="Times New Roman"/>
                <w:sz w:val="24"/>
                <w:szCs w:val="24"/>
              </w:rPr>
              <w:t>Микс</w:t>
            </w:r>
            <w:proofErr w:type="spellEnd"/>
            <w:r w:rsidRPr="006E6A06">
              <w:rPr>
                <w:rFonts w:ascii="Times New Roman" w:hAnsi="Times New Roman"/>
                <w:sz w:val="24"/>
                <w:szCs w:val="24"/>
              </w:rPr>
              <w:t xml:space="preserve">» при методической поддержке Отделения педагогического, социального и специального образования Кафедры педагогики и психологии дошкольного образования Педагогического института ФГБОУ </w:t>
            </w:r>
            <w:proofErr w:type="gramStart"/>
            <w:r w:rsidRPr="006E6A06">
              <w:rPr>
                <w:rFonts w:ascii="Times New Roman" w:hAnsi="Times New Roman"/>
                <w:sz w:val="24"/>
                <w:szCs w:val="24"/>
              </w:rPr>
              <w:t>ВО</w:t>
            </w:r>
            <w:proofErr w:type="gramEnd"/>
            <w:r w:rsidRPr="006E6A06">
              <w:rPr>
                <w:rFonts w:ascii="Times New Roman" w:hAnsi="Times New Roman"/>
                <w:sz w:val="24"/>
                <w:szCs w:val="24"/>
              </w:rPr>
              <w:t xml:space="preserve"> «Иркутский государственный университет»</w:t>
            </w:r>
          </w:p>
          <w:p w:rsidR="008D3280" w:rsidRPr="002D271A" w:rsidRDefault="008D3280" w:rsidP="008D3280">
            <w:pPr>
              <w:spacing w:after="0" w:line="240" w:lineRule="auto"/>
              <w:ind w:left="34" w:hanging="1"/>
              <w:rPr>
                <w:rFonts w:ascii="Times New Roman" w:eastAsia="Calibri" w:hAnsi="Times New Roman" w:cs="Times New Roman"/>
                <w:sz w:val="24"/>
                <w:szCs w:val="24"/>
                <w:lang w:eastAsia="en-US"/>
              </w:rPr>
            </w:pPr>
            <w:r w:rsidRPr="00276E27">
              <w:rPr>
                <w:rFonts w:ascii="Times New Roman" w:eastAsia="Calibri" w:hAnsi="Times New Roman" w:cs="Times New Roman"/>
                <w:sz w:val="24"/>
                <w:szCs w:val="24"/>
                <w:lang w:eastAsia="en-US"/>
              </w:rPr>
              <w:t>Всероссийский заочный научно-методический семинар «Традиции и инновации дошкольного и начального общего образования»</w:t>
            </w:r>
          </w:p>
        </w:tc>
      </w:tr>
      <w:tr w:rsidR="008D3280" w:rsidRPr="004B7FF2" w:rsidTr="00280216">
        <w:trPr>
          <w:trHeight w:val="2006"/>
        </w:trPr>
        <w:tc>
          <w:tcPr>
            <w:tcW w:w="3119" w:type="dxa"/>
          </w:tcPr>
          <w:p w:rsidR="008D3280" w:rsidRPr="008D3280" w:rsidRDefault="008D3280" w:rsidP="008D3280">
            <w:pPr>
              <w:pStyle w:val="a4"/>
              <w:spacing w:before="0" w:beforeAutospacing="0" w:after="0" w:afterAutospacing="0"/>
              <w:ind w:firstLine="34"/>
            </w:pPr>
            <w:r>
              <w:t>Р</w:t>
            </w:r>
            <w:r w:rsidRPr="008D3280">
              <w:t xml:space="preserve">еализация детско-родительского </w:t>
            </w:r>
            <w:r>
              <w:t>проекта «</w:t>
            </w:r>
            <w:proofErr w:type="spellStart"/>
            <w:r>
              <w:t>Г</w:t>
            </w:r>
            <w:r w:rsidRPr="008D3280">
              <w:t>оворилки</w:t>
            </w:r>
            <w:proofErr w:type="spellEnd"/>
            <w:r w:rsidRPr="008D3280">
              <w:t>»</w:t>
            </w:r>
          </w:p>
          <w:p w:rsidR="008D3280" w:rsidRPr="008D3280" w:rsidRDefault="008D3280" w:rsidP="008D3280">
            <w:pPr>
              <w:spacing w:after="0" w:line="240" w:lineRule="auto"/>
              <w:ind w:left="34" w:firstLine="34"/>
              <w:rPr>
                <w:rFonts w:ascii="Times New Roman" w:eastAsia="Calibri" w:hAnsi="Times New Roman" w:cs="Times New Roman"/>
                <w:sz w:val="24"/>
                <w:szCs w:val="24"/>
                <w:lang w:eastAsia="en-US"/>
              </w:rPr>
            </w:pPr>
          </w:p>
        </w:tc>
        <w:tc>
          <w:tcPr>
            <w:tcW w:w="2268" w:type="dxa"/>
          </w:tcPr>
          <w:p w:rsidR="008D3280" w:rsidRDefault="008D3280" w:rsidP="001C2AAE">
            <w:pPr>
              <w:spacing w:after="0" w:line="240" w:lineRule="auto"/>
              <w:ind w:left="3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Сафронова О.Н.</w:t>
            </w:r>
          </w:p>
          <w:p w:rsidR="008D3280" w:rsidRDefault="004F6598" w:rsidP="001C2AAE">
            <w:pPr>
              <w:spacing w:after="0" w:line="240" w:lineRule="auto"/>
              <w:ind w:left="3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w:t>
            </w:r>
            <w:r w:rsidR="008D3280">
              <w:rPr>
                <w:rFonts w:ascii="Times New Roman" w:eastAsia="Calibri" w:hAnsi="Times New Roman" w:cs="Times New Roman"/>
                <w:sz w:val="24"/>
                <w:szCs w:val="24"/>
                <w:lang w:eastAsia="en-US"/>
              </w:rPr>
              <w:t>читель-логопед</w:t>
            </w:r>
          </w:p>
        </w:tc>
        <w:tc>
          <w:tcPr>
            <w:tcW w:w="4394" w:type="dxa"/>
            <w:vMerge/>
          </w:tcPr>
          <w:p w:rsidR="008D3280" w:rsidRDefault="008D3280" w:rsidP="008D3280">
            <w:pPr>
              <w:spacing w:after="0" w:line="240" w:lineRule="auto"/>
              <w:ind w:left="34"/>
              <w:rPr>
                <w:rFonts w:ascii="Times New Roman" w:hAnsi="Times New Roman"/>
              </w:rPr>
            </w:pPr>
          </w:p>
        </w:tc>
      </w:tr>
    </w:tbl>
    <w:p w:rsidR="00381A7D" w:rsidRPr="004B7FF2" w:rsidRDefault="00381A7D" w:rsidP="00381A7D">
      <w:pPr>
        <w:spacing w:after="0" w:line="240" w:lineRule="auto"/>
        <w:rPr>
          <w:rFonts w:ascii="Times New Roman" w:hAnsi="Times New Roman" w:cs="Times New Roman"/>
          <w:color w:val="FF0000"/>
          <w:sz w:val="24"/>
          <w:szCs w:val="24"/>
        </w:rPr>
      </w:pPr>
    </w:p>
    <w:p w:rsidR="005F3CB0" w:rsidRPr="0072290D" w:rsidRDefault="005F3CB0" w:rsidP="005F3CB0">
      <w:pPr>
        <w:spacing w:after="0" w:line="240" w:lineRule="auto"/>
        <w:ind w:firstLine="709"/>
        <w:jc w:val="both"/>
        <w:rPr>
          <w:rFonts w:ascii="Times New Roman" w:eastAsia="Times New Roman" w:hAnsi="Times New Roman" w:cs="Times New Roman"/>
          <w:sz w:val="28"/>
          <w:szCs w:val="28"/>
        </w:rPr>
      </w:pPr>
      <w:r w:rsidRPr="0072290D">
        <w:rPr>
          <w:rFonts w:ascii="Times New Roman" w:eastAsia="Times New Roman" w:hAnsi="Times New Roman" w:cs="Times New Roman"/>
          <w:i/>
          <w:sz w:val="28"/>
          <w:szCs w:val="28"/>
        </w:rPr>
        <w:t>индивидуальная  помощь  воспитателям</w:t>
      </w:r>
      <w:r w:rsidR="003E055D" w:rsidRPr="0072290D">
        <w:rPr>
          <w:rFonts w:ascii="Times New Roman" w:eastAsia="Times New Roman" w:hAnsi="Times New Roman" w:cs="Times New Roman"/>
          <w:i/>
          <w:sz w:val="28"/>
          <w:szCs w:val="28"/>
        </w:rPr>
        <w:t>:</w:t>
      </w:r>
      <w:r w:rsidRPr="0072290D">
        <w:rPr>
          <w:rFonts w:ascii="Times New Roman" w:eastAsia="Times New Roman" w:hAnsi="Times New Roman" w:cs="Times New Roman"/>
          <w:sz w:val="28"/>
          <w:szCs w:val="28"/>
        </w:rPr>
        <w:t xml:space="preserve">  </w:t>
      </w:r>
      <w:r w:rsidR="00640338" w:rsidRPr="0072290D">
        <w:rPr>
          <w:rFonts w:ascii="Times New Roman" w:eastAsia="Times New Roman" w:hAnsi="Times New Roman" w:cs="Times New Roman"/>
          <w:sz w:val="28"/>
          <w:szCs w:val="28"/>
        </w:rPr>
        <w:t>оформление стенда для родителей, оформление визитной карточки группы</w:t>
      </w:r>
      <w:r w:rsidRPr="0072290D">
        <w:rPr>
          <w:rFonts w:ascii="Times New Roman" w:eastAsia="Times New Roman" w:hAnsi="Times New Roman" w:cs="Times New Roman"/>
          <w:sz w:val="28"/>
          <w:szCs w:val="28"/>
        </w:rPr>
        <w:t>, создание предметно-пространственной среды группы, планирование воспитательно-образовательного процесса, написание статьи из опыта работы, подготовка к методическому объединению, подготовка и оформление материалов к конкурс</w:t>
      </w:r>
      <w:r w:rsidR="00640338" w:rsidRPr="0072290D">
        <w:rPr>
          <w:rFonts w:ascii="Times New Roman" w:eastAsia="Times New Roman" w:hAnsi="Times New Roman" w:cs="Times New Roman"/>
          <w:sz w:val="28"/>
          <w:szCs w:val="28"/>
        </w:rPr>
        <w:t>у, оформление коллекций, требования к аттестации педагогических кадров</w:t>
      </w:r>
      <w:r w:rsidRPr="0072290D">
        <w:rPr>
          <w:rFonts w:ascii="Times New Roman" w:eastAsia="Times New Roman" w:hAnsi="Times New Roman" w:cs="Times New Roman"/>
          <w:sz w:val="28"/>
          <w:szCs w:val="28"/>
        </w:rPr>
        <w:t>.</w:t>
      </w:r>
    </w:p>
    <w:p w:rsidR="005F3CB0" w:rsidRPr="00916B14" w:rsidRDefault="005F3CB0" w:rsidP="005F3CB0">
      <w:pPr>
        <w:spacing w:after="0" w:line="240" w:lineRule="auto"/>
        <w:ind w:firstLine="709"/>
        <w:jc w:val="both"/>
        <w:rPr>
          <w:rFonts w:ascii="Times New Roman" w:eastAsia="Times New Roman" w:hAnsi="Times New Roman" w:cs="Times New Roman"/>
          <w:sz w:val="28"/>
          <w:szCs w:val="28"/>
        </w:rPr>
      </w:pPr>
      <w:r w:rsidRPr="00916B14">
        <w:rPr>
          <w:rFonts w:ascii="Times New Roman" w:eastAsia="Times New Roman" w:hAnsi="Times New Roman" w:cs="Times New Roman"/>
          <w:i/>
          <w:sz w:val="28"/>
          <w:szCs w:val="28"/>
        </w:rPr>
        <w:t>педагогические  советы</w:t>
      </w:r>
      <w:r w:rsidRPr="00916B14">
        <w:rPr>
          <w:rFonts w:ascii="Times New Roman" w:eastAsia="Times New Roman" w:hAnsi="Times New Roman" w:cs="Times New Roman"/>
          <w:sz w:val="28"/>
          <w:szCs w:val="28"/>
        </w:rPr>
        <w:t>:  «</w:t>
      </w:r>
      <w:r w:rsidR="0072290D" w:rsidRPr="00916B14">
        <w:rPr>
          <w:rFonts w:ascii="Times New Roman" w:eastAsia="Times New Roman" w:hAnsi="Times New Roman" w:cs="Times New Roman"/>
          <w:sz w:val="28"/>
          <w:szCs w:val="28"/>
        </w:rPr>
        <w:t>Качество образовательной среды ДОУ с позиции субъектов образовательного процесса</w:t>
      </w:r>
      <w:r w:rsidR="001D36B3" w:rsidRPr="00916B14">
        <w:rPr>
          <w:rFonts w:ascii="Times New Roman" w:eastAsia="Times New Roman" w:hAnsi="Times New Roman" w:cs="Times New Roman"/>
          <w:sz w:val="28"/>
          <w:szCs w:val="28"/>
        </w:rPr>
        <w:t>»,  «</w:t>
      </w:r>
      <w:proofErr w:type="gramStart"/>
      <w:r w:rsidR="001D36B3" w:rsidRPr="00916B14">
        <w:rPr>
          <w:rFonts w:ascii="Times New Roman" w:eastAsia="Times New Roman" w:hAnsi="Times New Roman" w:cs="Times New Roman"/>
          <w:sz w:val="28"/>
          <w:szCs w:val="28"/>
        </w:rPr>
        <w:t>Установочный</w:t>
      </w:r>
      <w:proofErr w:type="gramEnd"/>
      <w:r w:rsidRPr="00916B14">
        <w:rPr>
          <w:rFonts w:ascii="Times New Roman" w:eastAsia="Times New Roman" w:hAnsi="Times New Roman" w:cs="Times New Roman"/>
          <w:sz w:val="28"/>
          <w:szCs w:val="28"/>
        </w:rPr>
        <w:t xml:space="preserve">», </w:t>
      </w:r>
      <w:r w:rsidR="001D36B3" w:rsidRPr="00916B14">
        <w:rPr>
          <w:rFonts w:ascii="Times New Roman" w:eastAsia="Times New Roman" w:hAnsi="Times New Roman" w:cs="Times New Roman"/>
          <w:sz w:val="28"/>
          <w:szCs w:val="28"/>
        </w:rPr>
        <w:t>«</w:t>
      </w:r>
      <w:r w:rsidR="0072290D" w:rsidRPr="00916B14">
        <w:rPr>
          <w:rFonts w:ascii="Times New Roman" w:eastAsia="Times New Roman" w:hAnsi="Times New Roman" w:cs="Times New Roman"/>
          <w:sz w:val="28"/>
          <w:szCs w:val="28"/>
        </w:rPr>
        <w:t xml:space="preserve">Создание предметно-пространственной среды в соответствии с </w:t>
      </w:r>
      <w:r w:rsidR="0072290D" w:rsidRPr="00916B14">
        <w:rPr>
          <w:rFonts w:ascii="Times New Roman" w:eastAsia="Times New Roman" w:hAnsi="Times New Roman" w:cs="Times New Roman"/>
          <w:sz w:val="28"/>
          <w:szCs w:val="28"/>
        </w:rPr>
        <w:lastRenderedPageBreak/>
        <w:t>требованиями ФГОС ДО»</w:t>
      </w:r>
      <w:r w:rsidR="001D36B3" w:rsidRPr="00916B14">
        <w:rPr>
          <w:rFonts w:ascii="Times New Roman" w:eastAsia="Times New Roman" w:hAnsi="Times New Roman" w:cs="Times New Roman"/>
          <w:sz w:val="28"/>
          <w:szCs w:val="28"/>
        </w:rPr>
        <w:t>, «</w:t>
      </w:r>
      <w:r w:rsidR="0072290D" w:rsidRPr="00916B14">
        <w:rPr>
          <w:rFonts w:ascii="Times New Roman" w:eastAsia="Times New Roman" w:hAnsi="Times New Roman" w:cs="Times New Roman"/>
          <w:sz w:val="28"/>
          <w:szCs w:val="28"/>
        </w:rPr>
        <w:t>Создание условий для максимальной реализации образовательного потенциала</w:t>
      </w:r>
      <w:r w:rsidR="00916B14" w:rsidRPr="00916B14">
        <w:rPr>
          <w:rFonts w:ascii="Times New Roman" w:eastAsia="Times New Roman" w:hAnsi="Times New Roman" w:cs="Times New Roman"/>
          <w:sz w:val="28"/>
          <w:szCs w:val="28"/>
        </w:rPr>
        <w:t xml:space="preserve"> групп</w:t>
      </w:r>
      <w:r w:rsidR="001D36B3" w:rsidRPr="00916B14">
        <w:rPr>
          <w:rFonts w:ascii="Times New Roman" w:eastAsia="Times New Roman" w:hAnsi="Times New Roman" w:cs="Times New Roman"/>
          <w:sz w:val="28"/>
          <w:szCs w:val="28"/>
        </w:rPr>
        <w:t>»,</w:t>
      </w:r>
      <w:r w:rsidR="00A55202">
        <w:rPr>
          <w:rFonts w:ascii="Times New Roman" w:eastAsia="Times New Roman" w:hAnsi="Times New Roman" w:cs="Times New Roman"/>
          <w:sz w:val="28"/>
          <w:szCs w:val="28"/>
        </w:rPr>
        <w:t xml:space="preserve"> «Итоговый</w:t>
      </w:r>
      <w:r w:rsidRPr="00916B14">
        <w:rPr>
          <w:rFonts w:ascii="Times New Roman" w:eastAsia="Times New Roman" w:hAnsi="Times New Roman" w:cs="Times New Roman"/>
          <w:sz w:val="28"/>
          <w:szCs w:val="28"/>
        </w:rPr>
        <w:t>».</w:t>
      </w:r>
    </w:p>
    <w:p w:rsidR="00B16DAD" w:rsidRPr="00916B14" w:rsidRDefault="005F3CB0" w:rsidP="00280216">
      <w:pPr>
        <w:spacing w:after="0" w:line="240" w:lineRule="auto"/>
        <w:ind w:firstLine="709"/>
        <w:jc w:val="both"/>
        <w:rPr>
          <w:rFonts w:ascii="Times New Roman" w:eastAsia="Times New Roman" w:hAnsi="Times New Roman" w:cs="Times New Roman"/>
          <w:sz w:val="28"/>
          <w:szCs w:val="28"/>
        </w:rPr>
      </w:pPr>
      <w:r w:rsidRPr="00916B14">
        <w:rPr>
          <w:rFonts w:ascii="Times New Roman" w:eastAsia="Times New Roman" w:hAnsi="Times New Roman" w:cs="Times New Roman"/>
          <w:i/>
          <w:sz w:val="28"/>
          <w:szCs w:val="28"/>
        </w:rPr>
        <w:t>аттестация  педагогов</w:t>
      </w:r>
      <w:r w:rsidRPr="00916B14">
        <w:rPr>
          <w:rFonts w:ascii="Times New Roman" w:eastAsia="Times New Roman" w:hAnsi="Times New Roman" w:cs="Times New Roman"/>
          <w:sz w:val="28"/>
          <w:szCs w:val="28"/>
        </w:rPr>
        <w:t xml:space="preserve">:  </w:t>
      </w:r>
      <w:r w:rsidR="00916B14" w:rsidRPr="00916B14">
        <w:rPr>
          <w:rFonts w:ascii="Times New Roman" w:eastAsia="Times New Roman" w:hAnsi="Times New Roman" w:cs="Times New Roman"/>
          <w:sz w:val="28"/>
          <w:szCs w:val="28"/>
        </w:rPr>
        <w:t>Барановская Г.В. воспитатель</w:t>
      </w:r>
      <w:r w:rsidRPr="00916B14">
        <w:rPr>
          <w:rFonts w:ascii="Times New Roman" w:eastAsia="Times New Roman" w:hAnsi="Times New Roman" w:cs="Times New Roman"/>
          <w:sz w:val="28"/>
          <w:szCs w:val="28"/>
        </w:rPr>
        <w:t xml:space="preserve"> – высшая квалификационная категория, </w:t>
      </w:r>
      <w:proofErr w:type="spellStart"/>
      <w:r w:rsidR="00916B14" w:rsidRPr="00916B14">
        <w:rPr>
          <w:rFonts w:ascii="Times New Roman" w:eastAsia="Times New Roman" w:hAnsi="Times New Roman" w:cs="Times New Roman"/>
          <w:sz w:val="28"/>
          <w:szCs w:val="28"/>
        </w:rPr>
        <w:t>Гизатулина</w:t>
      </w:r>
      <w:proofErr w:type="spellEnd"/>
      <w:r w:rsidR="00916B14" w:rsidRPr="00916B14">
        <w:rPr>
          <w:rFonts w:ascii="Times New Roman" w:eastAsia="Times New Roman" w:hAnsi="Times New Roman" w:cs="Times New Roman"/>
          <w:sz w:val="28"/>
          <w:szCs w:val="28"/>
        </w:rPr>
        <w:t xml:space="preserve"> Т.В., воспитатель – высшая квалификационная категория, Черных Е.В. воспитатель – высшая квалификационная категория, Антонова Д.М.</w:t>
      </w:r>
      <w:r w:rsidRPr="00916B14">
        <w:rPr>
          <w:rFonts w:ascii="Times New Roman" w:eastAsia="Times New Roman" w:hAnsi="Times New Roman" w:cs="Times New Roman"/>
          <w:sz w:val="28"/>
          <w:szCs w:val="28"/>
        </w:rPr>
        <w:t xml:space="preserve"> – </w:t>
      </w:r>
      <w:r w:rsidR="00237823" w:rsidRPr="00916B14">
        <w:rPr>
          <w:rFonts w:ascii="Times New Roman" w:eastAsia="Times New Roman" w:hAnsi="Times New Roman" w:cs="Times New Roman"/>
          <w:sz w:val="28"/>
          <w:szCs w:val="28"/>
        </w:rPr>
        <w:t>первая</w:t>
      </w:r>
      <w:r w:rsidR="00916B14" w:rsidRPr="00916B14">
        <w:rPr>
          <w:rFonts w:ascii="Times New Roman" w:eastAsia="Times New Roman" w:hAnsi="Times New Roman" w:cs="Times New Roman"/>
          <w:sz w:val="28"/>
          <w:szCs w:val="28"/>
        </w:rPr>
        <w:t xml:space="preserve"> квалификационная категория.</w:t>
      </w:r>
    </w:p>
    <w:p w:rsidR="00FA51D0" w:rsidRDefault="00FA51D0" w:rsidP="00FA51D0">
      <w:pPr>
        <w:spacing w:after="0" w:line="240" w:lineRule="auto"/>
        <w:jc w:val="both"/>
        <w:rPr>
          <w:rFonts w:ascii="Times New Roman" w:hAnsi="Times New Roman" w:cs="Times New Roman"/>
          <w:b/>
          <w:sz w:val="28"/>
          <w:szCs w:val="28"/>
        </w:rPr>
      </w:pPr>
      <w:r w:rsidRPr="00916B14">
        <w:rPr>
          <w:rFonts w:ascii="Times New Roman" w:hAnsi="Times New Roman" w:cs="Times New Roman"/>
          <w:b/>
          <w:sz w:val="28"/>
          <w:szCs w:val="28"/>
        </w:rPr>
        <w:t>Качество у</w:t>
      </w:r>
      <w:r w:rsidR="006E615E">
        <w:rPr>
          <w:rFonts w:ascii="Times New Roman" w:hAnsi="Times New Roman" w:cs="Times New Roman"/>
          <w:b/>
          <w:sz w:val="28"/>
          <w:szCs w:val="28"/>
        </w:rPr>
        <w:t>чебно-методического обеспечения</w:t>
      </w:r>
    </w:p>
    <w:p w:rsidR="00CB5BB7" w:rsidRPr="00E70CD3" w:rsidRDefault="00CB5BB7" w:rsidP="00E70CD3">
      <w:pPr>
        <w:spacing w:after="0" w:line="240" w:lineRule="auto"/>
        <w:ind w:firstLine="720"/>
        <w:jc w:val="both"/>
        <w:rPr>
          <w:rStyle w:val="aa"/>
          <w:rFonts w:ascii="Times New Roman" w:hAnsi="Times New Roman" w:cs="Times New Roman"/>
          <w:bCs/>
          <w:i w:val="0"/>
          <w:sz w:val="28"/>
          <w:szCs w:val="28"/>
        </w:rPr>
      </w:pPr>
      <w:r w:rsidRPr="00E70CD3">
        <w:rPr>
          <w:rStyle w:val="aa"/>
          <w:rFonts w:ascii="Times New Roman" w:hAnsi="Times New Roman" w:cs="Times New Roman"/>
          <w:bCs/>
          <w:i w:val="0"/>
          <w:sz w:val="28"/>
          <w:szCs w:val="28"/>
        </w:rPr>
        <w:t>Методическое обеспечение образовательного процесса отвечает требованиям комплектности обеспечения образовательного процесса с учетом достижения целей и планируемых результатов освоения основной общеобразовательной программы образования; качество обеспечения образовательного процесса с учетом достижения целевых ориентиров Программы.</w:t>
      </w:r>
    </w:p>
    <w:p w:rsidR="00CB5BB7" w:rsidRPr="00E70CD3" w:rsidRDefault="00CB5BB7" w:rsidP="00E70CD3">
      <w:pPr>
        <w:pStyle w:val="consplusnormal"/>
        <w:spacing w:before="0" w:beforeAutospacing="0" w:after="0" w:afterAutospacing="0"/>
        <w:ind w:firstLine="720"/>
        <w:jc w:val="both"/>
        <w:rPr>
          <w:sz w:val="28"/>
          <w:szCs w:val="28"/>
        </w:rPr>
      </w:pPr>
      <w:r w:rsidRPr="00E70CD3">
        <w:rPr>
          <w:sz w:val="28"/>
          <w:szCs w:val="28"/>
        </w:rPr>
        <w:t xml:space="preserve">Средства обучения и воспитания,  используемые в детском саду для обеспечения образовательной деятельности,  рассматриваются в соответствии с ФГОС к условиям реализации основной общеобразовательной программы дошкольного образования как совокупность учебно-методических, материальных, дидактических ресурсов, обеспечивающих эффективное решение воспитательно-образовательных задач в оптимальных условиях.   Средства обучения и воспитания соответствуют принципу необходимости и достаточности для организации образовательной, коррекционной работы, обеспечения разнообразной двигательной активности и музыкальной деятельности детей дошкольного возраста </w:t>
      </w:r>
    </w:p>
    <w:p w:rsidR="00CB5BB7" w:rsidRPr="00E70CD3" w:rsidRDefault="00CB5BB7" w:rsidP="00E70CD3">
      <w:pPr>
        <w:pStyle w:val="a4"/>
        <w:tabs>
          <w:tab w:val="left" w:pos="900"/>
        </w:tabs>
        <w:spacing w:before="0" w:beforeAutospacing="0" w:after="0" w:afterAutospacing="0"/>
        <w:ind w:firstLine="720"/>
        <w:jc w:val="both"/>
        <w:rPr>
          <w:sz w:val="28"/>
          <w:szCs w:val="28"/>
        </w:rPr>
      </w:pPr>
      <w:r w:rsidRPr="00E70CD3">
        <w:rPr>
          <w:sz w:val="28"/>
          <w:szCs w:val="28"/>
        </w:rPr>
        <w:t>Объекты ДОУ для проведения образовательной деятельности с воспитанниками, а также  организации разнообразной двигательной активности и музыкальной деятельности детей обеспечены:</w:t>
      </w:r>
    </w:p>
    <w:p w:rsidR="00CB5BB7" w:rsidRPr="00E70CD3" w:rsidRDefault="00CB5BB7" w:rsidP="00E70CD3">
      <w:pPr>
        <w:numPr>
          <w:ilvl w:val="0"/>
          <w:numId w:val="8"/>
        </w:numPr>
        <w:tabs>
          <w:tab w:val="left" w:pos="900"/>
        </w:tabs>
        <w:spacing w:after="0" w:line="240" w:lineRule="auto"/>
        <w:ind w:left="0" w:firstLine="720"/>
        <w:jc w:val="both"/>
        <w:rPr>
          <w:rFonts w:ascii="Times New Roman" w:hAnsi="Times New Roman" w:cs="Times New Roman"/>
          <w:sz w:val="28"/>
          <w:szCs w:val="28"/>
        </w:rPr>
      </w:pPr>
      <w:r w:rsidRPr="00E70CD3">
        <w:rPr>
          <w:rFonts w:ascii="Times New Roman" w:hAnsi="Times New Roman" w:cs="Times New Roman"/>
          <w:sz w:val="28"/>
          <w:szCs w:val="28"/>
        </w:rPr>
        <w:t>игровым и учебным оборудованием (игры, игрушки, учебные пособия),</w:t>
      </w:r>
    </w:p>
    <w:p w:rsidR="00CB5BB7" w:rsidRPr="00E70CD3" w:rsidRDefault="00CB5BB7" w:rsidP="00E70CD3">
      <w:pPr>
        <w:numPr>
          <w:ilvl w:val="0"/>
          <w:numId w:val="8"/>
        </w:numPr>
        <w:tabs>
          <w:tab w:val="left" w:pos="900"/>
        </w:tabs>
        <w:spacing w:after="0" w:line="240" w:lineRule="auto"/>
        <w:ind w:left="0" w:firstLine="720"/>
        <w:jc w:val="both"/>
        <w:rPr>
          <w:rFonts w:ascii="Times New Roman" w:hAnsi="Times New Roman" w:cs="Times New Roman"/>
          <w:sz w:val="28"/>
          <w:szCs w:val="28"/>
        </w:rPr>
      </w:pPr>
      <w:r w:rsidRPr="00E70CD3">
        <w:rPr>
          <w:rFonts w:ascii="Times New Roman" w:hAnsi="Times New Roman" w:cs="Times New Roman"/>
          <w:sz w:val="28"/>
          <w:szCs w:val="28"/>
        </w:rPr>
        <w:t>спортивным оборудованием и инвентарем (мячи, гимнастические маты и др.),</w:t>
      </w:r>
    </w:p>
    <w:p w:rsidR="00CB5BB7" w:rsidRPr="00E70CD3" w:rsidRDefault="00CB5BB7" w:rsidP="00E70CD3">
      <w:pPr>
        <w:numPr>
          <w:ilvl w:val="0"/>
          <w:numId w:val="8"/>
        </w:numPr>
        <w:tabs>
          <w:tab w:val="left" w:pos="900"/>
        </w:tabs>
        <w:spacing w:after="0" w:line="240" w:lineRule="auto"/>
        <w:ind w:left="0" w:firstLine="720"/>
        <w:jc w:val="both"/>
        <w:rPr>
          <w:rFonts w:ascii="Times New Roman" w:hAnsi="Times New Roman" w:cs="Times New Roman"/>
          <w:sz w:val="28"/>
          <w:szCs w:val="28"/>
        </w:rPr>
      </w:pPr>
      <w:r w:rsidRPr="00E70CD3">
        <w:rPr>
          <w:rFonts w:ascii="Times New Roman" w:hAnsi="Times New Roman" w:cs="Times New Roman"/>
          <w:sz w:val="28"/>
          <w:szCs w:val="28"/>
        </w:rPr>
        <w:t xml:space="preserve">музыкальными инструментами (металлофоны, треугольники, </w:t>
      </w:r>
      <w:proofErr w:type="spellStart"/>
      <w:r w:rsidRPr="00E70CD3">
        <w:rPr>
          <w:rFonts w:ascii="Times New Roman" w:hAnsi="Times New Roman" w:cs="Times New Roman"/>
          <w:sz w:val="28"/>
          <w:szCs w:val="28"/>
        </w:rPr>
        <w:t>трещетки</w:t>
      </w:r>
      <w:proofErr w:type="spellEnd"/>
      <w:r w:rsidRPr="00E70CD3">
        <w:rPr>
          <w:rFonts w:ascii="Times New Roman" w:hAnsi="Times New Roman" w:cs="Times New Roman"/>
          <w:sz w:val="28"/>
          <w:szCs w:val="28"/>
        </w:rPr>
        <w:t>, колокольчики и др.),</w:t>
      </w:r>
    </w:p>
    <w:p w:rsidR="00CB5BB7" w:rsidRPr="00E70CD3" w:rsidRDefault="00CB5BB7" w:rsidP="00E70CD3">
      <w:pPr>
        <w:numPr>
          <w:ilvl w:val="0"/>
          <w:numId w:val="8"/>
        </w:numPr>
        <w:tabs>
          <w:tab w:val="left" w:pos="900"/>
        </w:tabs>
        <w:spacing w:after="0" w:line="240" w:lineRule="auto"/>
        <w:ind w:left="0" w:firstLine="720"/>
        <w:jc w:val="both"/>
        <w:rPr>
          <w:rFonts w:ascii="Times New Roman" w:hAnsi="Times New Roman" w:cs="Times New Roman"/>
          <w:sz w:val="28"/>
          <w:szCs w:val="28"/>
        </w:rPr>
      </w:pPr>
      <w:r w:rsidRPr="00E70CD3">
        <w:rPr>
          <w:rFonts w:ascii="Times New Roman" w:hAnsi="Times New Roman" w:cs="Times New Roman"/>
          <w:sz w:val="28"/>
          <w:szCs w:val="28"/>
        </w:rPr>
        <w:t>учебно-наглядными пособиями (тематические книги, плакаты, картинки),</w:t>
      </w:r>
    </w:p>
    <w:p w:rsidR="00CB5BB7" w:rsidRPr="00E70CD3" w:rsidRDefault="00CB5BB7" w:rsidP="00E70CD3">
      <w:pPr>
        <w:numPr>
          <w:ilvl w:val="0"/>
          <w:numId w:val="8"/>
        </w:numPr>
        <w:tabs>
          <w:tab w:val="left" w:pos="900"/>
        </w:tabs>
        <w:spacing w:after="0" w:line="240" w:lineRule="auto"/>
        <w:ind w:left="0" w:firstLine="720"/>
        <w:jc w:val="both"/>
        <w:rPr>
          <w:rFonts w:ascii="Times New Roman" w:hAnsi="Times New Roman" w:cs="Times New Roman"/>
          <w:sz w:val="28"/>
          <w:szCs w:val="28"/>
        </w:rPr>
      </w:pPr>
      <w:r w:rsidRPr="00E70CD3">
        <w:rPr>
          <w:rFonts w:ascii="Times New Roman" w:hAnsi="Times New Roman" w:cs="Times New Roman"/>
          <w:sz w:val="28"/>
          <w:szCs w:val="28"/>
        </w:rPr>
        <w:t>компьютерным оборудованием, оснащенным доступом к информационно-телекоммуникационным сетям (3 интерактивных доски, 5 принтеров, 3 ноутбука, музыкальный центр, DVD, телевизоры).</w:t>
      </w:r>
    </w:p>
    <w:p w:rsidR="00CB5BB7" w:rsidRPr="00E70CD3" w:rsidRDefault="00CB5BB7" w:rsidP="00E70CD3">
      <w:pPr>
        <w:numPr>
          <w:ilvl w:val="0"/>
          <w:numId w:val="8"/>
        </w:numPr>
        <w:tabs>
          <w:tab w:val="left" w:pos="900"/>
        </w:tabs>
        <w:spacing w:after="0" w:line="240" w:lineRule="auto"/>
        <w:ind w:left="0" w:firstLine="720"/>
        <w:jc w:val="both"/>
        <w:rPr>
          <w:rFonts w:ascii="Times New Roman" w:hAnsi="Times New Roman" w:cs="Times New Roman"/>
          <w:sz w:val="28"/>
          <w:szCs w:val="28"/>
        </w:rPr>
      </w:pPr>
      <w:proofErr w:type="gramStart"/>
      <w:r w:rsidRPr="00E70CD3">
        <w:rPr>
          <w:rFonts w:ascii="Times New Roman" w:hAnsi="Times New Roman" w:cs="Times New Roman"/>
          <w:sz w:val="28"/>
          <w:szCs w:val="28"/>
        </w:rPr>
        <w:t xml:space="preserve">аудиовизуальные средства (цифровые образовательные ресурсы, записанные на диски, </w:t>
      </w:r>
      <w:proofErr w:type="spellStart"/>
      <w:r w:rsidRPr="00E70CD3">
        <w:rPr>
          <w:rFonts w:ascii="Times New Roman" w:hAnsi="Times New Roman" w:cs="Times New Roman"/>
          <w:sz w:val="28"/>
          <w:szCs w:val="28"/>
        </w:rPr>
        <w:t>флэш-карты</w:t>
      </w:r>
      <w:proofErr w:type="spellEnd"/>
      <w:r w:rsidRPr="00E70CD3">
        <w:rPr>
          <w:rFonts w:ascii="Times New Roman" w:hAnsi="Times New Roman" w:cs="Times New Roman"/>
          <w:sz w:val="28"/>
          <w:szCs w:val="28"/>
        </w:rPr>
        <w:t xml:space="preserve"> по направлениям – познавательно-речевому, социально-личностному, физическому, художественно-эстетическому),</w:t>
      </w:r>
      <w:proofErr w:type="gramEnd"/>
    </w:p>
    <w:p w:rsidR="00CB5BB7" w:rsidRDefault="00CB5BB7" w:rsidP="00E70CD3">
      <w:pPr>
        <w:numPr>
          <w:ilvl w:val="0"/>
          <w:numId w:val="8"/>
        </w:numPr>
        <w:tabs>
          <w:tab w:val="left" w:pos="900"/>
        </w:tabs>
        <w:spacing w:after="0" w:line="240" w:lineRule="auto"/>
        <w:ind w:left="0" w:firstLine="720"/>
        <w:jc w:val="both"/>
        <w:rPr>
          <w:rFonts w:ascii="Times New Roman" w:hAnsi="Times New Roman" w:cs="Times New Roman"/>
          <w:sz w:val="28"/>
          <w:szCs w:val="28"/>
        </w:rPr>
      </w:pPr>
      <w:r w:rsidRPr="00E70CD3">
        <w:rPr>
          <w:rFonts w:ascii="Times New Roman" w:hAnsi="Times New Roman" w:cs="Times New Roman"/>
          <w:sz w:val="28"/>
          <w:szCs w:val="28"/>
        </w:rPr>
        <w:lastRenderedPageBreak/>
        <w:t xml:space="preserve">печатными и иными материальными объектами, необходимыми для организации образовательной деятельности с воспитанниками (книги, энциклопедии, релаксационное оборудование и др.). </w:t>
      </w:r>
    </w:p>
    <w:p w:rsidR="00CD7383" w:rsidRPr="00CD7383" w:rsidRDefault="00CD7383" w:rsidP="00CD7383">
      <w:pPr>
        <w:spacing w:after="0" w:line="240" w:lineRule="auto"/>
        <w:ind w:firstLine="709"/>
        <w:jc w:val="both"/>
        <w:rPr>
          <w:rFonts w:ascii="Times New Roman" w:hAnsi="Times New Roman" w:cs="Times New Roman"/>
          <w:sz w:val="28"/>
          <w:szCs w:val="28"/>
        </w:rPr>
      </w:pPr>
      <w:r w:rsidRPr="00CD7383">
        <w:rPr>
          <w:rFonts w:ascii="Times New Roman" w:hAnsi="Times New Roman" w:cs="Times New Roman"/>
          <w:sz w:val="28"/>
          <w:szCs w:val="28"/>
        </w:rPr>
        <w:t>Для организации образовательного процесса  содержание методического кабинета постоянно пополняется новой методической литературой по содержанию  образовательной программы, по основам управления ДОУ, физкультуре и оздоровлению детей, по воспитанию нравственных качеств у дошкольников, по социальному  развитию и основам безопасности дошкольников, по развитию речи и др. Постоянно обновляется демонстрационный материал, настольно-печатные игры.</w:t>
      </w:r>
    </w:p>
    <w:p w:rsidR="00CD7383" w:rsidRDefault="00CD7383" w:rsidP="00CD7383">
      <w:pPr>
        <w:spacing w:after="0" w:line="240" w:lineRule="auto"/>
        <w:ind w:firstLine="709"/>
        <w:jc w:val="both"/>
        <w:rPr>
          <w:rFonts w:ascii="Times New Roman" w:hAnsi="Times New Roman" w:cs="Times New Roman"/>
          <w:sz w:val="28"/>
          <w:szCs w:val="28"/>
        </w:rPr>
      </w:pPr>
      <w:proofErr w:type="gramStart"/>
      <w:r w:rsidRPr="00CD7383">
        <w:rPr>
          <w:rFonts w:ascii="Times New Roman" w:hAnsi="Times New Roman" w:cs="Times New Roman"/>
          <w:sz w:val="28"/>
          <w:szCs w:val="28"/>
        </w:rPr>
        <w:t>Библиотека методического кабинете насчитывает около 700 экземпляров методической литературы,  около 100 экземпляров наглядных пособий,  185 экземпляров литературы по управлению, 26 сборников научных статей; авторские разработки по развитию речи, формированию элементарных математических представлений, изобразительной деятельности, лепке, аппликации, дидактические материалы (раскраски, образцы изображений, лабиринты, задания на логику, рабочие тетради).</w:t>
      </w:r>
      <w:r w:rsidR="00B93974">
        <w:rPr>
          <w:rFonts w:ascii="Times New Roman" w:hAnsi="Times New Roman" w:cs="Times New Roman"/>
          <w:sz w:val="28"/>
          <w:szCs w:val="28"/>
        </w:rPr>
        <w:t xml:space="preserve"> </w:t>
      </w:r>
      <w:proofErr w:type="gramEnd"/>
    </w:p>
    <w:p w:rsidR="00B93974" w:rsidRDefault="00B93974" w:rsidP="00CD73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сформирован электронный банк иллюстративного материала, детских художественных произведений, произведений народов Прибайкалья, консультаций для педагогов и родителей.</w:t>
      </w:r>
    </w:p>
    <w:p w:rsidR="00B93974" w:rsidRPr="00E70CD3" w:rsidRDefault="00B93974" w:rsidP="00CD73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каждой возрастной группе имеется методическ</w:t>
      </w:r>
      <w:r w:rsidR="00E47530">
        <w:rPr>
          <w:rFonts w:ascii="Times New Roman" w:hAnsi="Times New Roman" w:cs="Times New Roman"/>
          <w:sz w:val="28"/>
          <w:szCs w:val="28"/>
        </w:rPr>
        <w:t>ая</w:t>
      </w:r>
      <w:r>
        <w:rPr>
          <w:rFonts w:ascii="Times New Roman" w:hAnsi="Times New Roman" w:cs="Times New Roman"/>
          <w:sz w:val="28"/>
          <w:szCs w:val="28"/>
        </w:rPr>
        <w:t xml:space="preserve"> литератур</w:t>
      </w:r>
      <w:r w:rsidR="00E47530">
        <w:rPr>
          <w:rFonts w:ascii="Times New Roman" w:hAnsi="Times New Roman" w:cs="Times New Roman"/>
          <w:sz w:val="28"/>
          <w:szCs w:val="28"/>
        </w:rPr>
        <w:t>а,</w:t>
      </w:r>
      <w:r>
        <w:rPr>
          <w:rFonts w:ascii="Times New Roman" w:hAnsi="Times New Roman" w:cs="Times New Roman"/>
          <w:sz w:val="28"/>
          <w:szCs w:val="28"/>
        </w:rPr>
        <w:t xml:space="preserve"> </w:t>
      </w:r>
      <w:r w:rsidR="00E47530">
        <w:rPr>
          <w:rFonts w:ascii="Times New Roman" w:hAnsi="Times New Roman" w:cs="Times New Roman"/>
          <w:sz w:val="28"/>
          <w:szCs w:val="28"/>
        </w:rPr>
        <w:t>наглядные пособия, иллюстрации, детская литература, консультации для родителей.</w:t>
      </w:r>
      <w:r w:rsidR="00E47530" w:rsidRPr="00E47530">
        <w:rPr>
          <w:rFonts w:ascii="Times New Roman" w:hAnsi="Times New Roman" w:cs="Times New Roman"/>
          <w:sz w:val="28"/>
          <w:szCs w:val="28"/>
        </w:rPr>
        <w:t xml:space="preserve"> </w:t>
      </w:r>
      <w:r w:rsidR="00E47530">
        <w:rPr>
          <w:rFonts w:ascii="Times New Roman" w:hAnsi="Times New Roman" w:cs="Times New Roman"/>
          <w:sz w:val="28"/>
          <w:szCs w:val="28"/>
        </w:rPr>
        <w:t>По необходимости педагоги пользуются</w:t>
      </w:r>
      <w:r w:rsidR="00C4774E">
        <w:rPr>
          <w:rFonts w:ascii="Times New Roman" w:hAnsi="Times New Roman" w:cs="Times New Roman"/>
          <w:sz w:val="28"/>
          <w:szCs w:val="28"/>
        </w:rPr>
        <w:t xml:space="preserve"> дополнительной </w:t>
      </w:r>
      <w:r w:rsidR="00E47530">
        <w:rPr>
          <w:rFonts w:ascii="Times New Roman" w:hAnsi="Times New Roman" w:cs="Times New Roman"/>
          <w:sz w:val="28"/>
          <w:szCs w:val="28"/>
        </w:rPr>
        <w:t xml:space="preserve"> литера</w:t>
      </w:r>
      <w:r w:rsidR="00C4774E">
        <w:rPr>
          <w:rFonts w:ascii="Times New Roman" w:hAnsi="Times New Roman" w:cs="Times New Roman"/>
          <w:sz w:val="28"/>
          <w:szCs w:val="28"/>
        </w:rPr>
        <w:t>турой имеющейся в</w:t>
      </w:r>
      <w:r w:rsidR="00E47530">
        <w:rPr>
          <w:rFonts w:ascii="Times New Roman" w:hAnsi="Times New Roman" w:cs="Times New Roman"/>
          <w:sz w:val="28"/>
          <w:szCs w:val="28"/>
        </w:rPr>
        <w:t xml:space="preserve"> методическо</w:t>
      </w:r>
      <w:r w:rsidR="00C4774E">
        <w:rPr>
          <w:rFonts w:ascii="Times New Roman" w:hAnsi="Times New Roman" w:cs="Times New Roman"/>
          <w:sz w:val="28"/>
          <w:szCs w:val="28"/>
        </w:rPr>
        <w:t>м</w:t>
      </w:r>
      <w:r w:rsidR="00E47530">
        <w:rPr>
          <w:rFonts w:ascii="Times New Roman" w:hAnsi="Times New Roman" w:cs="Times New Roman"/>
          <w:sz w:val="28"/>
          <w:szCs w:val="28"/>
        </w:rPr>
        <w:t xml:space="preserve"> кабинет</w:t>
      </w:r>
      <w:r w:rsidR="00C4774E">
        <w:rPr>
          <w:rFonts w:ascii="Times New Roman" w:hAnsi="Times New Roman" w:cs="Times New Roman"/>
          <w:sz w:val="28"/>
          <w:szCs w:val="28"/>
        </w:rPr>
        <w:t>е</w:t>
      </w:r>
      <w:r w:rsidR="00E47530">
        <w:rPr>
          <w:rFonts w:ascii="Times New Roman" w:hAnsi="Times New Roman" w:cs="Times New Roman"/>
          <w:sz w:val="28"/>
          <w:szCs w:val="28"/>
        </w:rPr>
        <w:t>.</w:t>
      </w:r>
    </w:p>
    <w:p w:rsidR="00CD7383" w:rsidRPr="00CD7383" w:rsidRDefault="00CD7383" w:rsidP="00CD7383">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Обеспеченность методическими материалами и средствами обучения и воспитания позволяет выстроить образовательный процесс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Также позволяет создать условия для возможности выбора детьми материалов, видов активности. </w:t>
      </w:r>
    </w:p>
    <w:p w:rsidR="000514C7" w:rsidRDefault="00CB5BB7" w:rsidP="000514C7">
      <w:pPr>
        <w:spacing w:after="0" w:line="240" w:lineRule="auto"/>
        <w:ind w:firstLine="720"/>
        <w:jc w:val="both"/>
        <w:rPr>
          <w:rFonts w:ascii="Times New Roman" w:hAnsi="Times New Roman" w:cs="Times New Roman"/>
          <w:sz w:val="28"/>
          <w:szCs w:val="28"/>
        </w:rPr>
      </w:pPr>
      <w:r w:rsidRPr="00E70CD3">
        <w:rPr>
          <w:rFonts w:ascii="Times New Roman" w:hAnsi="Times New Roman" w:cs="Times New Roman"/>
          <w:sz w:val="28"/>
          <w:szCs w:val="28"/>
        </w:rPr>
        <w:t>Оборудование отвечает санитарно-эпидемиологическим нормам, гигиеническим, педагогическим, эстетическим требованиям. Современное оборудование даёт много преимуще</w:t>
      </w:r>
      <w:proofErr w:type="gramStart"/>
      <w:r w:rsidRPr="00E70CD3">
        <w:rPr>
          <w:rFonts w:ascii="Times New Roman" w:hAnsi="Times New Roman" w:cs="Times New Roman"/>
          <w:sz w:val="28"/>
          <w:szCs w:val="28"/>
        </w:rPr>
        <w:t>ств дл</w:t>
      </w:r>
      <w:proofErr w:type="gramEnd"/>
      <w:r w:rsidRPr="00E70CD3">
        <w:rPr>
          <w:rFonts w:ascii="Times New Roman" w:hAnsi="Times New Roman" w:cs="Times New Roman"/>
          <w:sz w:val="28"/>
          <w:szCs w:val="28"/>
        </w:rPr>
        <w:t>я качественного осуществления образовательного процесса.</w:t>
      </w:r>
    </w:p>
    <w:p w:rsidR="009340B3" w:rsidRPr="004B7FF2" w:rsidRDefault="009340B3" w:rsidP="00CD7383">
      <w:pPr>
        <w:spacing w:after="0" w:line="240" w:lineRule="auto"/>
        <w:jc w:val="both"/>
        <w:rPr>
          <w:rFonts w:ascii="Times New Roman" w:hAnsi="Times New Roman" w:cs="Times New Roman"/>
          <w:color w:val="FF0000"/>
          <w:sz w:val="28"/>
          <w:szCs w:val="28"/>
        </w:rPr>
      </w:pPr>
    </w:p>
    <w:p w:rsidR="00FA51D0" w:rsidRPr="000E6BAD" w:rsidRDefault="00FA51D0" w:rsidP="00FA51D0">
      <w:pPr>
        <w:spacing w:after="0" w:line="240" w:lineRule="auto"/>
        <w:jc w:val="center"/>
        <w:rPr>
          <w:rFonts w:ascii="Times New Roman" w:hAnsi="Times New Roman" w:cs="Times New Roman"/>
          <w:bCs/>
          <w:i/>
          <w:iCs/>
          <w:sz w:val="28"/>
          <w:szCs w:val="28"/>
        </w:rPr>
      </w:pPr>
      <w:r w:rsidRPr="000E6BAD">
        <w:rPr>
          <w:rFonts w:ascii="Times New Roman" w:hAnsi="Times New Roman" w:cs="Times New Roman"/>
          <w:bCs/>
          <w:i/>
          <w:iCs/>
          <w:sz w:val="28"/>
          <w:szCs w:val="28"/>
        </w:rPr>
        <w:t>Состояние учебно-методической базы (% обеспеченности)</w:t>
      </w: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2"/>
        <w:gridCol w:w="1440"/>
        <w:gridCol w:w="1440"/>
        <w:gridCol w:w="1620"/>
        <w:gridCol w:w="1620"/>
        <w:gridCol w:w="1800"/>
      </w:tblGrid>
      <w:tr w:rsidR="00FA51D0" w:rsidRPr="000E6BAD" w:rsidTr="00FA51D0">
        <w:tc>
          <w:tcPr>
            <w:tcW w:w="1312" w:type="dxa"/>
          </w:tcPr>
          <w:p w:rsidR="00FA51D0" w:rsidRPr="000E6BAD" w:rsidRDefault="00FA51D0" w:rsidP="00FA51D0">
            <w:pPr>
              <w:spacing w:after="0" w:line="240" w:lineRule="auto"/>
              <w:jc w:val="center"/>
              <w:rPr>
                <w:rFonts w:ascii="Times New Roman" w:hAnsi="Times New Roman" w:cs="Times New Roman"/>
                <w:b/>
                <w:sz w:val="24"/>
                <w:szCs w:val="24"/>
              </w:rPr>
            </w:pPr>
            <w:r w:rsidRPr="000E6BAD">
              <w:rPr>
                <w:rFonts w:ascii="Times New Roman" w:hAnsi="Times New Roman" w:cs="Times New Roman"/>
                <w:b/>
                <w:sz w:val="24"/>
                <w:szCs w:val="24"/>
              </w:rPr>
              <w:t>Игрушки</w:t>
            </w:r>
          </w:p>
        </w:tc>
        <w:tc>
          <w:tcPr>
            <w:tcW w:w="1440" w:type="dxa"/>
          </w:tcPr>
          <w:p w:rsidR="00FA51D0" w:rsidRPr="000E6BAD" w:rsidRDefault="00FA51D0" w:rsidP="00FA51D0">
            <w:pPr>
              <w:spacing w:after="0" w:line="240" w:lineRule="auto"/>
              <w:jc w:val="center"/>
              <w:rPr>
                <w:rFonts w:ascii="Times New Roman" w:hAnsi="Times New Roman" w:cs="Times New Roman"/>
                <w:b/>
                <w:sz w:val="24"/>
                <w:szCs w:val="24"/>
              </w:rPr>
            </w:pPr>
            <w:r w:rsidRPr="000E6BAD">
              <w:rPr>
                <w:rFonts w:ascii="Times New Roman" w:hAnsi="Times New Roman" w:cs="Times New Roman"/>
                <w:b/>
                <w:sz w:val="24"/>
                <w:szCs w:val="24"/>
              </w:rPr>
              <w:t>Музыкальные инструменты</w:t>
            </w:r>
          </w:p>
        </w:tc>
        <w:tc>
          <w:tcPr>
            <w:tcW w:w="1440" w:type="dxa"/>
          </w:tcPr>
          <w:p w:rsidR="00FA51D0" w:rsidRPr="000E6BAD" w:rsidRDefault="00FA51D0" w:rsidP="00FA51D0">
            <w:pPr>
              <w:spacing w:after="0" w:line="240" w:lineRule="auto"/>
              <w:jc w:val="center"/>
              <w:rPr>
                <w:rFonts w:ascii="Times New Roman" w:hAnsi="Times New Roman" w:cs="Times New Roman"/>
                <w:b/>
                <w:sz w:val="24"/>
                <w:szCs w:val="24"/>
              </w:rPr>
            </w:pPr>
            <w:r w:rsidRPr="000E6BAD">
              <w:rPr>
                <w:rFonts w:ascii="Times New Roman" w:hAnsi="Times New Roman" w:cs="Times New Roman"/>
                <w:b/>
                <w:sz w:val="24"/>
                <w:szCs w:val="24"/>
              </w:rPr>
              <w:t xml:space="preserve">Методическая </w:t>
            </w:r>
            <w:proofErr w:type="spellStart"/>
            <w:proofErr w:type="gramStart"/>
            <w:r w:rsidRPr="000E6BAD">
              <w:rPr>
                <w:rFonts w:ascii="Times New Roman" w:hAnsi="Times New Roman" w:cs="Times New Roman"/>
                <w:b/>
                <w:sz w:val="24"/>
                <w:szCs w:val="24"/>
              </w:rPr>
              <w:t>литерату-ра</w:t>
            </w:r>
            <w:proofErr w:type="spellEnd"/>
            <w:proofErr w:type="gramEnd"/>
          </w:p>
        </w:tc>
        <w:tc>
          <w:tcPr>
            <w:tcW w:w="1620" w:type="dxa"/>
          </w:tcPr>
          <w:p w:rsidR="00FA51D0" w:rsidRPr="000E6BAD" w:rsidRDefault="00FA51D0" w:rsidP="00FA51D0">
            <w:pPr>
              <w:spacing w:after="0" w:line="240" w:lineRule="auto"/>
              <w:jc w:val="center"/>
              <w:rPr>
                <w:rFonts w:ascii="Times New Roman" w:hAnsi="Times New Roman" w:cs="Times New Roman"/>
                <w:b/>
                <w:sz w:val="24"/>
                <w:szCs w:val="24"/>
              </w:rPr>
            </w:pPr>
            <w:r w:rsidRPr="000E6BAD">
              <w:rPr>
                <w:rFonts w:ascii="Times New Roman" w:hAnsi="Times New Roman" w:cs="Times New Roman"/>
                <w:b/>
                <w:sz w:val="24"/>
                <w:szCs w:val="24"/>
              </w:rPr>
              <w:t>Детская</w:t>
            </w:r>
          </w:p>
          <w:p w:rsidR="00FA51D0" w:rsidRPr="000E6BAD" w:rsidRDefault="00FA51D0" w:rsidP="00FA51D0">
            <w:pPr>
              <w:spacing w:after="0" w:line="240" w:lineRule="auto"/>
              <w:jc w:val="center"/>
              <w:rPr>
                <w:rFonts w:ascii="Times New Roman" w:hAnsi="Times New Roman" w:cs="Times New Roman"/>
                <w:b/>
                <w:sz w:val="24"/>
                <w:szCs w:val="24"/>
              </w:rPr>
            </w:pPr>
            <w:r w:rsidRPr="000E6BAD">
              <w:rPr>
                <w:rFonts w:ascii="Times New Roman" w:hAnsi="Times New Roman" w:cs="Times New Roman"/>
                <w:b/>
                <w:sz w:val="24"/>
                <w:szCs w:val="24"/>
              </w:rPr>
              <w:t>литература</w:t>
            </w:r>
          </w:p>
        </w:tc>
        <w:tc>
          <w:tcPr>
            <w:tcW w:w="1620" w:type="dxa"/>
          </w:tcPr>
          <w:p w:rsidR="00FA51D0" w:rsidRPr="000E6BAD" w:rsidRDefault="00FA51D0" w:rsidP="00FA51D0">
            <w:pPr>
              <w:spacing w:after="0" w:line="240" w:lineRule="auto"/>
              <w:jc w:val="center"/>
              <w:rPr>
                <w:rFonts w:ascii="Times New Roman" w:hAnsi="Times New Roman" w:cs="Times New Roman"/>
                <w:b/>
                <w:sz w:val="24"/>
                <w:szCs w:val="24"/>
              </w:rPr>
            </w:pPr>
            <w:r w:rsidRPr="000E6BAD">
              <w:rPr>
                <w:rFonts w:ascii="Times New Roman" w:hAnsi="Times New Roman" w:cs="Times New Roman"/>
                <w:b/>
                <w:sz w:val="24"/>
                <w:szCs w:val="24"/>
              </w:rPr>
              <w:t>Технические средства обучения</w:t>
            </w:r>
          </w:p>
        </w:tc>
        <w:tc>
          <w:tcPr>
            <w:tcW w:w="1800" w:type="dxa"/>
          </w:tcPr>
          <w:p w:rsidR="00FA51D0" w:rsidRPr="000E6BAD" w:rsidRDefault="00FA51D0" w:rsidP="00FA51D0">
            <w:pPr>
              <w:tabs>
                <w:tab w:val="left" w:pos="1584"/>
              </w:tabs>
              <w:spacing w:after="0" w:line="240" w:lineRule="auto"/>
              <w:ind w:right="72"/>
              <w:jc w:val="center"/>
              <w:rPr>
                <w:rFonts w:ascii="Times New Roman" w:hAnsi="Times New Roman" w:cs="Times New Roman"/>
                <w:b/>
                <w:sz w:val="24"/>
                <w:szCs w:val="24"/>
              </w:rPr>
            </w:pPr>
            <w:r w:rsidRPr="000E6BAD">
              <w:rPr>
                <w:rFonts w:ascii="Times New Roman" w:hAnsi="Times New Roman" w:cs="Times New Roman"/>
                <w:b/>
                <w:sz w:val="24"/>
                <w:szCs w:val="24"/>
              </w:rPr>
              <w:t>Предметы декоративно-прикладного искусства, репродукции</w:t>
            </w:r>
          </w:p>
        </w:tc>
      </w:tr>
      <w:tr w:rsidR="00FA51D0" w:rsidRPr="000E6BAD" w:rsidTr="00FA51D0">
        <w:tc>
          <w:tcPr>
            <w:tcW w:w="1312" w:type="dxa"/>
          </w:tcPr>
          <w:p w:rsidR="00FA51D0" w:rsidRPr="000E6BAD" w:rsidRDefault="00B32536" w:rsidP="00FA51D0">
            <w:pPr>
              <w:spacing w:after="0" w:line="240" w:lineRule="auto"/>
              <w:rPr>
                <w:rFonts w:ascii="Times New Roman" w:hAnsi="Times New Roman" w:cs="Times New Roman"/>
                <w:sz w:val="28"/>
                <w:szCs w:val="28"/>
              </w:rPr>
            </w:pPr>
            <w:r w:rsidRPr="000E6BAD">
              <w:rPr>
                <w:rFonts w:ascii="Times New Roman" w:hAnsi="Times New Roman" w:cs="Times New Roman"/>
                <w:sz w:val="28"/>
                <w:szCs w:val="28"/>
              </w:rPr>
              <w:t>95</w:t>
            </w:r>
          </w:p>
        </w:tc>
        <w:tc>
          <w:tcPr>
            <w:tcW w:w="1440" w:type="dxa"/>
          </w:tcPr>
          <w:p w:rsidR="00FA51D0" w:rsidRPr="000E6BAD" w:rsidRDefault="00FA51D0" w:rsidP="00FA51D0">
            <w:pPr>
              <w:spacing w:after="0" w:line="240" w:lineRule="auto"/>
              <w:rPr>
                <w:rFonts w:ascii="Times New Roman" w:hAnsi="Times New Roman" w:cs="Times New Roman"/>
                <w:sz w:val="28"/>
                <w:szCs w:val="28"/>
              </w:rPr>
            </w:pPr>
            <w:r w:rsidRPr="000E6BAD">
              <w:rPr>
                <w:rFonts w:ascii="Times New Roman" w:hAnsi="Times New Roman" w:cs="Times New Roman"/>
                <w:sz w:val="28"/>
                <w:szCs w:val="28"/>
              </w:rPr>
              <w:t>99</w:t>
            </w:r>
          </w:p>
        </w:tc>
        <w:tc>
          <w:tcPr>
            <w:tcW w:w="1440" w:type="dxa"/>
          </w:tcPr>
          <w:p w:rsidR="00FA51D0" w:rsidRPr="000E6BAD" w:rsidRDefault="00B32536" w:rsidP="00FA51D0">
            <w:pPr>
              <w:spacing w:after="0" w:line="240" w:lineRule="auto"/>
              <w:rPr>
                <w:rFonts w:ascii="Times New Roman" w:hAnsi="Times New Roman" w:cs="Times New Roman"/>
                <w:sz w:val="28"/>
                <w:szCs w:val="28"/>
              </w:rPr>
            </w:pPr>
            <w:r w:rsidRPr="000E6BAD">
              <w:rPr>
                <w:rFonts w:ascii="Times New Roman" w:hAnsi="Times New Roman" w:cs="Times New Roman"/>
                <w:sz w:val="28"/>
                <w:szCs w:val="28"/>
              </w:rPr>
              <w:t>90</w:t>
            </w:r>
          </w:p>
        </w:tc>
        <w:tc>
          <w:tcPr>
            <w:tcW w:w="1620" w:type="dxa"/>
          </w:tcPr>
          <w:p w:rsidR="00FA51D0" w:rsidRPr="000E6BAD" w:rsidRDefault="00FA51D0" w:rsidP="00FA51D0">
            <w:pPr>
              <w:spacing w:after="0" w:line="240" w:lineRule="auto"/>
              <w:rPr>
                <w:rFonts w:ascii="Times New Roman" w:hAnsi="Times New Roman" w:cs="Times New Roman"/>
                <w:sz w:val="28"/>
                <w:szCs w:val="28"/>
              </w:rPr>
            </w:pPr>
            <w:r w:rsidRPr="000E6BAD">
              <w:rPr>
                <w:rFonts w:ascii="Times New Roman" w:hAnsi="Times New Roman" w:cs="Times New Roman"/>
                <w:sz w:val="28"/>
                <w:szCs w:val="28"/>
              </w:rPr>
              <w:t>99</w:t>
            </w:r>
          </w:p>
        </w:tc>
        <w:tc>
          <w:tcPr>
            <w:tcW w:w="1620" w:type="dxa"/>
          </w:tcPr>
          <w:p w:rsidR="00FA51D0" w:rsidRPr="000E6BAD" w:rsidRDefault="000E6BAD" w:rsidP="00FA51D0">
            <w:pPr>
              <w:spacing w:after="0" w:line="240" w:lineRule="auto"/>
              <w:rPr>
                <w:rFonts w:ascii="Times New Roman" w:hAnsi="Times New Roman" w:cs="Times New Roman"/>
                <w:sz w:val="28"/>
                <w:szCs w:val="28"/>
              </w:rPr>
            </w:pPr>
            <w:r w:rsidRPr="000E6BAD">
              <w:rPr>
                <w:rFonts w:ascii="Times New Roman" w:hAnsi="Times New Roman" w:cs="Times New Roman"/>
                <w:sz w:val="28"/>
                <w:szCs w:val="28"/>
              </w:rPr>
              <w:t>90</w:t>
            </w:r>
          </w:p>
        </w:tc>
        <w:tc>
          <w:tcPr>
            <w:tcW w:w="1800" w:type="dxa"/>
          </w:tcPr>
          <w:p w:rsidR="00FA51D0" w:rsidRPr="000E6BAD" w:rsidRDefault="000E6BAD" w:rsidP="00FA51D0">
            <w:pPr>
              <w:spacing w:after="0" w:line="240" w:lineRule="auto"/>
              <w:ind w:right="1145"/>
              <w:rPr>
                <w:rFonts w:ascii="Times New Roman" w:hAnsi="Times New Roman" w:cs="Times New Roman"/>
                <w:sz w:val="28"/>
                <w:szCs w:val="28"/>
              </w:rPr>
            </w:pPr>
            <w:r w:rsidRPr="000E6BAD">
              <w:rPr>
                <w:rFonts w:ascii="Times New Roman" w:hAnsi="Times New Roman" w:cs="Times New Roman"/>
                <w:sz w:val="28"/>
                <w:szCs w:val="28"/>
              </w:rPr>
              <w:t>8</w:t>
            </w:r>
            <w:r w:rsidR="00FA51D0" w:rsidRPr="000E6BAD">
              <w:rPr>
                <w:rFonts w:ascii="Times New Roman" w:hAnsi="Times New Roman" w:cs="Times New Roman"/>
                <w:sz w:val="28"/>
                <w:szCs w:val="28"/>
              </w:rPr>
              <w:t>5</w:t>
            </w:r>
          </w:p>
        </w:tc>
      </w:tr>
    </w:tbl>
    <w:p w:rsidR="00B16DAD" w:rsidRDefault="00B16DAD" w:rsidP="00CD7383">
      <w:pPr>
        <w:pStyle w:val="2"/>
        <w:spacing w:line="240" w:lineRule="auto"/>
        <w:rPr>
          <w:u w:val="none"/>
        </w:rPr>
      </w:pPr>
    </w:p>
    <w:p w:rsidR="003063DF" w:rsidRPr="003063DF" w:rsidRDefault="003063DF" w:rsidP="00A60FE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Оказана следующая методическая помощь педагогам: к</w:t>
      </w:r>
      <w:r w:rsidRPr="0094310B">
        <w:rPr>
          <w:rFonts w:ascii="Times New Roman" w:hAnsi="Times New Roman" w:cs="Times New Roman"/>
          <w:sz w:val="28"/>
          <w:szCs w:val="28"/>
        </w:rPr>
        <w:t>онсультация «Требования к ведению групповой документации»</w:t>
      </w:r>
      <w:r>
        <w:rPr>
          <w:rFonts w:ascii="Times New Roman" w:hAnsi="Times New Roman" w:cs="Times New Roman"/>
          <w:sz w:val="28"/>
          <w:szCs w:val="28"/>
        </w:rPr>
        <w:t>, о</w:t>
      </w:r>
      <w:r w:rsidRPr="0094310B">
        <w:rPr>
          <w:rFonts w:ascii="Times New Roman" w:hAnsi="Times New Roman" w:cs="Times New Roman"/>
          <w:sz w:val="28"/>
          <w:szCs w:val="28"/>
        </w:rPr>
        <w:t xml:space="preserve">формление визитной </w:t>
      </w:r>
      <w:r w:rsidRPr="0094310B">
        <w:rPr>
          <w:rFonts w:ascii="Times New Roman" w:hAnsi="Times New Roman" w:cs="Times New Roman"/>
          <w:sz w:val="28"/>
          <w:szCs w:val="28"/>
        </w:rPr>
        <w:lastRenderedPageBreak/>
        <w:t>карточки группы</w:t>
      </w:r>
      <w:r w:rsidR="0075175D">
        <w:rPr>
          <w:rFonts w:ascii="Times New Roman" w:hAnsi="Times New Roman" w:cs="Times New Roman"/>
          <w:sz w:val="28"/>
          <w:szCs w:val="28"/>
        </w:rPr>
        <w:t>, подбор методических материалов по проведению</w:t>
      </w:r>
      <w:r w:rsidR="0075175D" w:rsidRPr="0094310B">
        <w:rPr>
          <w:rFonts w:ascii="Times New Roman" w:hAnsi="Times New Roman" w:cs="Times New Roman"/>
          <w:sz w:val="28"/>
          <w:szCs w:val="28"/>
        </w:rPr>
        <w:t xml:space="preserve"> занятий по изобразительной деятельности и развитию речи в разны возрастных группах</w:t>
      </w:r>
      <w:r w:rsidR="0075175D">
        <w:rPr>
          <w:rFonts w:ascii="Times New Roman" w:hAnsi="Times New Roman" w:cs="Times New Roman"/>
          <w:sz w:val="28"/>
          <w:szCs w:val="28"/>
        </w:rPr>
        <w:t>, п</w:t>
      </w:r>
      <w:r w:rsidR="0075175D" w:rsidRPr="0094310B">
        <w:rPr>
          <w:rFonts w:ascii="Times New Roman" w:hAnsi="Times New Roman" w:cs="Times New Roman"/>
          <w:sz w:val="28"/>
          <w:szCs w:val="28"/>
        </w:rPr>
        <w:t>одбор речевых игр для занятий с детьми в период адаптации</w:t>
      </w:r>
      <w:r w:rsidR="0075175D">
        <w:rPr>
          <w:rFonts w:ascii="Times New Roman" w:hAnsi="Times New Roman" w:cs="Times New Roman"/>
          <w:sz w:val="28"/>
          <w:szCs w:val="28"/>
        </w:rPr>
        <w:t>, консультация для молодых педагогов «Оформление стендов для родителей», консультация «Подбор мебели по ростовым показателям детей»,</w:t>
      </w:r>
      <w:r w:rsidR="0075175D" w:rsidRPr="0075175D">
        <w:rPr>
          <w:rFonts w:ascii="Times New Roman" w:hAnsi="Times New Roman" w:cs="Times New Roman"/>
          <w:sz w:val="28"/>
          <w:szCs w:val="28"/>
        </w:rPr>
        <w:t xml:space="preserve"> </w:t>
      </w:r>
      <w:r w:rsidR="0075175D">
        <w:rPr>
          <w:rFonts w:ascii="Times New Roman" w:hAnsi="Times New Roman" w:cs="Times New Roman"/>
          <w:sz w:val="28"/>
          <w:szCs w:val="28"/>
        </w:rPr>
        <w:t>п</w:t>
      </w:r>
      <w:r w:rsidR="0075175D" w:rsidRPr="0094310B">
        <w:rPr>
          <w:rFonts w:ascii="Times New Roman" w:hAnsi="Times New Roman" w:cs="Times New Roman"/>
          <w:sz w:val="28"/>
          <w:szCs w:val="28"/>
        </w:rPr>
        <w:t>одбор наглядного материала для</w:t>
      </w:r>
      <w:proofErr w:type="gramEnd"/>
      <w:r w:rsidR="0075175D" w:rsidRPr="0094310B">
        <w:rPr>
          <w:rFonts w:ascii="Times New Roman" w:hAnsi="Times New Roman" w:cs="Times New Roman"/>
          <w:sz w:val="28"/>
          <w:szCs w:val="28"/>
        </w:rPr>
        <w:t xml:space="preserve"> детей в соответствии с тематическими неделями</w:t>
      </w:r>
      <w:r w:rsidR="0075175D">
        <w:rPr>
          <w:rFonts w:ascii="Times New Roman" w:hAnsi="Times New Roman" w:cs="Times New Roman"/>
          <w:sz w:val="28"/>
          <w:szCs w:val="28"/>
        </w:rPr>
        <w:t xml:space="preserve">, </w:t>
      </w:r>
      <w:r w:rsidR="0075175D" w:rsidRPr="0075175D">
        <w:rPr>
          <w:rFonts w:ascii="Times New Roman" w:hAnsi="Times New Roman" w:cs="Times New Roman"/>
          <w:sz w:val="28"/>
          <w:szCs w:val="28"/>
        </w:rPr>
        <w:t xml:space="preserve"> </w:t>
      </w:r>
      <w:r w:rsidR="0075175D">
        <w:rPr>
          <w:rFonts w:ascii="Times New Roman" w:hAnsi="Times New Roman" w:cs="Times New Roman"/>
          <w:sz w:val="28"/>
          <w:szCs w:val="28"/>
        </w:rPr>
        <w:t xml:space="preserve">оформление </w:t>
      </w:r>
      <w:r w:rsidR="0075175D" w:rsidRPr="0094310B">
        <w:rPr>
          <w:rFonts w:ascii="Times New Roman" w:hAnsi="Times New Roman" w:cs="Times New Roman"/>
          <w:sz w:val="28"/>
          <w:szCs w:val="28"/>
        </w:rPr>
        <w:t xml:space="preserve"> </w:t>
      </w:r>
      <w:proofErr w:type="spellStart"/>
      <w:r w:rsidR="0075175D" w:rsidRPr="0094310B">
        <w:rPr>
          <w:rFonts w:ascii="Times New Roman" w:hAnsi="Times New Roman" w:cs="Times New Roman"/>
          <w:sz w:val="28"/>
          <w:szCs w:val="28"/>
        </w:rPr>
        <w:t>портфолио</w:t>
      </w:r>
      <w:proofErr w:type="spellEnd"/>
      <w:r w:rsidR="0075175D" w:rsidRPr="0094310B">
        <w:rPr>
          <w:rFonts w:ascii="Times New Roman" w:hAnsi="Times New Roman" w:cs="Times New Roman"/>
          <w:sz w:val="28"/>
          <w:szCs w:val="28"/>
        </w:rPr>
        <w:t xml:space="preserve"> аттестующихся педагогов</w:t>
      </w:r>
      <w:r w:rsidR="0075175D">
        <w:rPr>
          <w:rFonts w:ascii="Times New Roman" w:hAnsi="Times New Roman" w:cs="Times New Roman"/>
          <w:sz w:val="28"/>
          <w:szCs w:val="28"/>
        </w:rPr>
        <w:t xml:space="preserve">, </w:t>
      </w:r>
      <w:r w:rsidR="0075175D" w:rsidRPr="0075175D">
        <w:rPr>
          <w:rFonts w:ascii="Times New Roman" w:hAnsi="Times New Roman" w:cs="Times New Roman"/>
          <w:sz w:val="28"/>
          <w:szCs w:val="28"/>
        </w:rPr>
        <w:t xml:space="preserve"> </w:t>
      </w:r>
      <w:r w:rsidR="0075175D">
        <w:rPr>
          <w:rFonts w:ascii="Times New Roman" w:hAnsi="Times New Roman" w:cs="Times New Roman"/>
          <w:sz w:val="28"/>
          <w:szCs w:val="28"/>
        </w:rPr>
        <w:t xml:space="preserve">консультация «Как написать статью для публикации», </w:t>
      </w:r>
      <w:r w:rsidR="0075175D" w:rsidRPr="0075175D">
        <w:rPr>
          <w:rFonts w:ascii="Times New Roman" w:hAnsi="Times New Roman" w:cs="Times New Roman"/>
          <w:sz w:val="28"/>
          <w:szCs w:val="28"/>
        </w:rPr>
        <w:t xml:space="preserve"> </w:t>
      </w:r>
      <w:r w:rsidR="0075175D">
        <w:rPr>
          <w:rFonts w:ascii="Times New Roman" w:hAnsi="Times New Roman" w:cs="Times New Roman"/>
          <w:sz w:val="28"/>
          <w:szCs w:val="28"/>
        </w:rPr>
        <w:t>н</w:t>
      </w:r>
      <w:r w:rsidR="0075175D" w:rsidRPr="0094310B">
        <w:rPr>
          <w:rFonts w:ascii="Times New Roman" w:hAnsi="Times New Roman" w:cs="Times New Roman"/>
          <w:sz w:val="28"/>
          <w:szCs w:val="28"/>
        </w:rPr>
        <w:t xml:space="preserve">аполнение предметно-пространственной среды в соответствии с ФГОС </w:t>
      </w:r>
      <w:proofErr w:type="gramStart"/>
      <w:r w:rsidR="0075175D" w:rsidRPr="0094310B">
        <w:rPr>
          <w:rFonts w:ascii="Times New Roman" w:hAnsi="Times New Roman" w:cs="Times New Roman"/>
          <w:sz w:val="28"/>
          <w:szCs w:val="28"/>
        </w:rPr>
        <w:t>ДО</w:t>
      </w:r>
      <w:proofErr w:type="gramEnd"/>
      <w:r w:rsidR="0075175D">
        <w:rPr>
          <w:rFonts w:ascii="Times New Roman" w:hAnsi="Times New Roman" w:cs="Times New Roman"/>
          <w:sz w:val="28"/>
          <w:szCs w:val="28"/>
        </w:rPr>
        <w:t xml:space="preserve">, </w:t>
      </w:r>
      <w:r w:rsidR="0075175D" w:rsidRPr="0075175D">
        <w:rPr>
          <w:rFonts w:ascii="Times New Roman" w:hAnsi="Times New Roman" w:cs="Times New Roman"/>
          <w:sz w:val="28"/>
          <w:szCs w:val="28"/>
        </w:rPr>
        <w:t xml:space="preserve"> </w:t>
      </w:r>
      <w:proofErr w:type="gramStart"/>
      <w:r w:rsidR="0075175D">
        <w:rPr>
          <w:rFonts w:ascii="Times New Roman" w:hAnsi="Times New Roman" w:cs="Times New Roman"/>
          <w:sz w:val="28"/>
          <w:szCs w:val="28"/>
        </w:rPr>
        <w:t>о</w:t>
      </w:r>
      <w:r w:rsidR="0075175D" w:rsidRPr="0094310B">
        <w:rPr>
          <w:rFonts w:ascii="Times New Roman" w:hAnsi="Times New Roman" w:cs="Times New Roman"/>
          <w:sz w:val="28"/>
          <w:szCs w:val="28"/>
        </w:rPr>
        <w:t>рганизация</w:t>
      </w:r>
      <w:proofErr w:type="gramEnd"/>
      <w:r w:rsidR="0075175D" w:rsidRPr="0094310B">
        <w:rPr>
          <w:rFonts w:ascii="Times New Roman" w:hAnsi="Times New Roman" w:cs="Times New Roman"/>
          <w:sz w:val="28"/>
          <w:szCs w:val="28"/>
        </w:rPr>
        <w:t xml:space="preserve"> летней оздоровительной работы</w:t>
      </w:r>
      <w:r w:rsidR="0075175D">
        <w:rPr>
          <w:rFonts w:ascii="Times New Roman" w:hAnsi="Times New Roman" w:cs="Times New Roman"/>
          <w:sz w:val="28"/>
          <w:szCs w:val="28"/>
        </w:rPr>
        <w:t xml:space="preserve">, </w:t>
      </w:r>
      <w:r w:rsidR="0075175D" w:rsidRPr="0075175D">
        <w:rPr>
          <w:rFonts w:ascii="Times New Roman" w:hAnsi="Times New Roman" w:cs="Times New Roman"/>
          <w:sz w:val="28"/>
          <w:szCs w:val="28"/>
        </w:rPr>
        <w:t xml:space="preserve"> </w:t>
      </w:r>
      <w:r w:rsidR="0075175D">
        <w:rPr>
          <w:rFonts w:ascii="Times New Roman" w:hAnsi="Times New Roman" w:cs="Times New Roman"/>
          <w:sz w:val="28"/>
          <w:szCs w:val="28"/>
        </w:rPr>
        <w:t>о</w:t>
      </w:r>
      <w:r w:rsidR="0075175D" w:rsidRPr="0094310B">
        <w:rPr>
          <w:rFonts w:ascii="Times New Roman" w:hAnsi="Times New Roman" w:cs="Times New Roman"/>
          <w:sz w:val="28"/>
          <w:szCs w:val="28"/>
        </w:rPr>
        <w:t>рганизация посещения методических объединений с целью повышения квалификации педагогов</w:t>
      </w:r>
      <w:r w:rsidR="0075175D">
        <w:rPr>
          <w:rFonts w:ascii="Times New Roman" w:hAnsi="Times New Roman" w:cs="Times New Roman"/>
          <w:sz w:val="28"/>
          <w:szCs w:val="28"/>
        </w:rPr>
        <w:t xml:space="preserve">, </w:t>
      </w:r>
      <w:r w:rsidR="0075175D" w:rsidRPr="0075175D">
        <w:rPr>
          <w:rFonts w:ascii="Times New Roman" w:hAnsi="Times New Roman" w:cs="Times New Roman"/>
          <w:sz w:val="28"/>
          <w:szCs w:val="28"/>
        </w:rPr>
        <w:t xml:space="preserve"> </w:t>
      </w:r>
      <w:r w:rsidR="0075175D">
        <w:rPr>
          <w:rFonts w:ascii="Times New Roman" w:hAnsi="Times New Roman" w:cs="Times New Roman"/>
          <w:sz w:val="28"/>
          <w:szCs w:val="28"/>
        </w:rPr>
        <w:t>п</w:t>
      </w:r>
      <w:r w:rsidR="0075175D" w:rsidRPr="0094310B">
        <w:rPr>
          <w:rFonts w:ascii="Times New Roman" w:hAnsi="Times New Roman" w:cs="Times New Roman"/>
          <w:sz w:val="28"/>
          <w:szCs w:val="28"/>
        </w:rPr>
        <w:t>одбор материала для самообразования педагогов</w:t>
      </w:r>
      <w:r w:rsidR="0075175D">
        <w:rPr>
          <w:rFonts w:ascii="Times New Roman" w:hAnsi="Times New Roman" w:cs="Times New Roman"/>
          <w:sz w:val="28"/>
          <w:szCs w:val="28"/>
        </w:rPr>
        <w:t>, посещение занятий молодых педагогов.</w:t>
      </w:r>
    </w:p>
    <w:p w:rsidR="00FA51D0" w:rsidRPr="000E6BAD" w:rsidRDefault="00FA51D0" w:rsidP="00FA51D0">
      <w:pPr>
        <w:spacing w:after="0" w:line="240" w:lineRule="auto"/>
        <w:jc w:val="both"/>
        <w:rPr>
          <w:rFonts w:ascii="Times New Roman" w:hAnsi="Times New Roman" w:cs="Times New Roman"/>
          <w:b/>
          <w:sz w:val="28"/>
          <w:szCs w:val="28"/>
        </w:rPr>
      </w:pPr>
      <w:r w:rsidRPr="000E6BAD">
        <w:rPr>
          <w:rFonts w:ascii="Times New Roman" w:hAnsi="Times New Roman" w:cs="Times New Roman"/>
          <w:b/>
          <w:sz w:val="28"/>
          <w:szCs w:val="28"/>
        </w:rPr>
        <w:t>Качест</w:t>
      </w:r>
      <w:r w:rsidR="006E615E">
        <w:rPr>
          <w:rFonts w:ascii="Times New Roman" w:hAnsi="Times New Roman" w:cs="Times New Roman"/>
          <w:b/>
          <w:sz w:val="28"/>
          <w:szCs w:val="28"/>
        </w:rPr>
        <w:t>во материально-технической базы</w:t>
      </w:r>
      <w:r w:rsidRPr="000E6BAD">
        <w:rPr>
          <w:rFonts w:ascii="Times New Roman" w:hAnsi="Times New Roman" w:cs="Times New Roman"/>
          <w:b/>
          <w:sz w:val="28"/>
          <w:szCs w:val="28"/>
        </w:rPr>
        <w:t xml:space="preserve"> </w:t>
      </w:r>
    </w:p>
    <w:p w:rsidR="00FA51D0" w:rsidRPr="00EF33CB" w:rsidRDefault="00FA51D0" w:rsidP="00FA51D0">
      <w:pPr>
        <w:spacing w:after="0" w:line="240" w:lineRule="auto"/>
        <w:ind w:firstLine="720"/>
        <w:jc w:val="both"/>
        <w:rPr>
          <w:rFonts w:ascii="Times New Roman" w:hAnsi="Times New Roman" w:cs="Times New Roman"/>
          <w:sz w:val="28"/>
          <w:szCs w:val="28"/>
        </w:rPr>
      </w:pPr>
      <w:r w:rsidRPr="00EF33CB">
        <w:rPr>
          <w:rFonts w:ascii="Times New Roman" w:hAnsi="Times New Roman" w:cs="Times New Roman"/>
          <w:sz w:val="28"/>
          <w:szCs w:val="28"/>
        </w:rPr>
        <w:t xml:space="preserve">Здание ДОУ– </w:t>
      </w:r>
      <w:proofErr w:type="gramStart"/>
      <w:r w:rsidRPr="00EF33CB">
        <w:rPr>
          <w:rFonts w:ascii="Times New Roman" w:hAnsi="Times New Roman" w:cs="Times New Roman"/>
          <w:sz w:val="28"/>
          <w:szCs w:val="28"/>
        </w:rPr>
        <w:t>от</w:t>
      </w:r>
      <w:proofErr w:type="gramEnd"/>
      <w:r w:rsidRPr="00EF33CB">
        <w:rPr>
          <w:rFonts w:ascii="Times New Roman" w:hAnsi="Times New Roman" w:cs="Times New Roman"/>
          <w:sz w:val="28"/>
          <w:szCs w:val="28"/>
        </w:rPr>
        <w:t xml:space="preserve">дельно стоящее двухэтажное здание, построенное по типовому проекту, размещено на внутриквартальной территории жилого микрорайона (построено в соответствии с санитарно-эпидемиологическими правилами и нормативами). Рассчитано на 12 групповых ячеек. </w:t>
      </w:r>
    </w:p>
    <w:p w:rsidR="00FA51D0" w:rsidRPr="00EF33CB" w:rsidRDefault="00FA51D0" w:rsidP="00FA51D0">
      <w:pPr>
        <w:spacing w:after="0" w:line="240" w:lineRule="auto"/>
        <w:ind w:firstLine="720"/>
        <w:jc w:val="both"/>
        <w:rPr>
          <w:rFonts w:ascii="Times New Roman" w:hAnsi="Times New Roman" w:cs="Times New Roman"/>
          <w:sz w:val="28"/>
          <w:szCs w:val="28"/>
        </w:rPr>
      </w:pPr>
      <w:r w:rsidRPr="00EF33CB">
        <w:rPr>
          <w:rFonts w:ascii="Times New Roman" w:hAnsi="Times New Roman" w:cs="Times New Roman"/>
          <w:sz w:val="28"/>
          <w:szCs w:val="28"/>
        </w:rPr>
        <w:t xml:space="preserve">Территория по периметру ограждена забором и с двух сторон зелеными насаждениями. Озеленение внутренней территории свободной от застройки составляет более 20%. </w:t>
      </w:r>
    </w:p>
    <w:p w:rsidR="00FA51D0" w:rsidRPr="00EF33CB" w:rsidRDefault="00FA51D0" w:rsidP="00FA51D0">
      <w:pPr>
        <w:spacing w:after="0" w:line="240" w:lineRule="auto"/>
        <w:ind w:firstLine="720"/>
        <w:jc w:val="both"/>
        <w:rPr>
          <w:rFonts w:ascii="Times New Roman" w:hAnsi="Times New Roman" w:cs="Times New Roman"/>
          <w:sz w:val="28"/>
          <w:szCs w:val="28"/>
        </w:rPr>
      </w:pPr>
      <w:r w:rsidRPr="00EF33CB">
        <w:rPr>
          <w:rFonts w:ascii="Times New Roman" w:hAnsi="Times New Roman" w:cs="Times New Roman"/>
          <w:sz w:val="28"/>
          <w:szCs w:val="28"/>
        </w:rPr>
        <w:t xml:space="preserve">Зона игровой (прогулочной) территории включает в себя групповые площадки – индивидуальные для каждой группы. Игровые площадки для детей оборудованы с учетом их </w:t>
      </w:r>
      <w:proofErr w:type="spellStart"/>
      <w:r w:rsidRPr="00EF33CB">
        <w:rPr>
          <w:rFonts w:ascii="Times New Roman" w:hAnsi="Times New Roman" w:cs="Times New Roman"/>
          <w:sz w:val="28"/>
          <w:szCs w:val="28"/>
        </w:rPr>
        <w:t>росто-возрастных</w:t>
      </w:r>
      <w:proofErr w:type="spellEnd"/>
      <w:r w:rsidRPr="00EF33CB">
        <w:rPr>
          <w:rFonts w:ascii="Times New Roman" w:hAnsi="Times New Roman" w:cs="Times New Roman"/>
          <w:sz w:val="28"/>
          <w:szCs w:val="28"/>
        </w:rPr>
        <w:t xml:space="preserve"> особенностей игровыми и спортивными модулями, песочницами. Игровое оборудование соответствует возрасту детей и изготовлено из материалов, не оказывающих вредного воздействия на человека. В летний период территория обл</w:t>
      </w:r>
      <w:r w:rsidR="000E6BAD" w:rsidRPr="00EF33CB">
        <w:rPr>
          <w:rFonts w:ascii="Times New Roman" w:hAnsi="Times New Roman" w:cs="Times New Roman"/>
          <w:sz w:val="28"/>
          <w:szCs w:val="28"/>
        </w:rPr>
        <w:t>агораживается цветнико</w:t>
      </w:r>
      <w:r w:rsidRPr="00EF33CB">
        <w:rPr>
          <w:rFonts w:ascii="Times New Roman" w:hAnsi="Times New Roman" w:cs="Times New Roman"/>
          <w:sz w:val="28"/>
          <w:szCs w:val="28"/>
        </w:rPr>
        <w:t>м</w:t>
      </w:r>
      <w:r w:rsidR="00172B94" w:rsidRPr="00EF33CB">
        <w:rPr>
          <w:rFonts w:ascii="Times New Roman" w:hAnsi="Times New Roman" w:cs="Times New Roman"/>
          <w:sz w:val="28"/>
          <w:szCs w:val="28"/>
        </w:rPr>
        <w:t>.</w:t>
      </w:r>
    </w:p>
    <w:p w:rsidR="00FA51D0" w:rsidRPr="00EF33CB" w:rsidRDefault="00FA51D0" w:rsidP="00FA51D0">
      <w:pPr>
        <w:spacing w:after="0" w:line="240" w:lineRule="auto"/>
        <w:ind w:firstLine="720"/>
        <w:jc w:val="both"/>
        <w:rPr>
          <w:rFonts w:ascii="Times New Roman" w:hAnsi="Times New Roman" w:cs="Times New Roman"/>
          <w:sz w:val="28"/>
          <w:szCs w:val="28"/>
        </w:rPr>
      </w:pPr>
      <w:r w:rsidRPr="00EF33CB">
        <w:rPr>
          <w:rFonts w:ascii="Times New Roman" w:hAnsi="Times New Roman" w:cs="Times New Roman"/>
          <w:sz w:val="28"/>
          <w:szCs w:val="28"/>
        </w:rPr>
        <w:t xml:space="preserve">Здание </w:t>
      </w:r>
      <w:r w:rsidR="00172B94" w:rsidRPr="00EF33CB">
        <w:rPr>
          <w:rFonts w:ascii="Times New Roman" w:hAnsi="Times New Roman" w:cs="Times New Roman"/>
          <w:sz w:val="28"/>
          <w:szCs w:val="28"/>
        </w:rPr>
        <w:t xml:space="preserve">ДОУ </w:t>
      </w:r>
      <w:r w:rsidRPr="00EF33CB">
        <w:rPr>
          <w:rFonts w:ascii="Times New Roman" w:hAnsi="Times New Roman" w:cs="Times New Roman"/>
          <w:sz w:val="28"/>
          <w:szCs w:val="28"/>
        </w:rPr>
        <w:t>оборудовано системами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системой горячего и холодного водоснабжения и центральной канализации.</w:t>
      </w:r>
    </w:p>
    <w:p w:rsidR="00FA51D0" w:rsidRPr="00EF33CB" w:rsidRDefault="00FA51D0" w:rsidP="00FA51D0">
      <w:pPr>
        <w:spacing w:after="0" w:line="240" w:lineRule="auto"/>
        <w:ind w:firstLine="720"/>
        <w:jc w:val="both"/>
        <w:rPr>
          <w:rFonts w:ascii="Times New Roman" w:hAnsi="Times New Roman" w:cs="Times New Roman"/>
          <w:sz w:val="28"/>
          <w:szCs w:val="28"/>
        </w:rPr>
      </w:pPr>
      <w:r w:rsidRPr="00EF33CB">
        <w:rPr>
          <w:rFonts w:ascii="Times New Roman" w:hAnsi="Times New Roman" w:cs="Times New Roman"/>
          <w:sz w:val="28"/>
          <w:szCs w:val="28"/>
        </w:rPr>
        <w:t xml:space="preserve">В здании </w:t>
      </w:r>
      <w:r w:rsidR="00172B94" w:rsidRPr="00EF33CB">
        <w:rPr>
          <w:rFonts w:ascii="Times New Roman" w:hAnsi="Times New Roman" w:cs="Times New Roman"/>
          <w:sz w:val="28"/>
          <w:szCs w:val="28"/>
        </w:rPr>
        <w:t xml:space="preserve">ДОУ </w:t>
      </w:r>
      <w:r w:rsidRPr="00EF33CB">
        <w:rPr>
          <w:rFonts w:ascii="Times New Roman" w:hAnsi="Times New Roman" w:cs="Times New Roman"/>
          <w:sz w:val="28"/>
          <w:szCs w:val="28"/>
        </w:rPr>
        <w:t xml:space="preserve">предусмотрен следующий набор помещений: </w:t>
      </w:r>
    </w:p>
    <w:p w:rsidR="00FA51D0" w:rsidRPr="00EF33CB" w:rsidRDefault="00FA51D0" w:rsidP="00FA51D0">
      <w:pPr>
        <w:spacing w:after="0" w:line="240" w:lineRule="auto"/>
        <w:ind w:firstLine="720"/>
        <w:jc w:val="both"/>
        <w:rPr>
          <w:rFonts w:ascii="Times New Roman" w:hAnsi="Times New Roman" w:cs="Times New Roman"/>
          <w:sz w:val="28"/>
          <w:szCs w:val="28"/>
        </w:rPr>
      </w:pPr>
      <w:r w:rsidRPr="00EF33CB">
        <w:rPr>
          <w:rFonts w:ascii="Times New Roman" w:hAnsi="Times New Roman" w:cs="Times New Roman"/>
          <w:sz w:val="28"/>
          <w:szCs w:val="28"/>
        </w:rPr>
        <w:t xml:space="preserve">– групповые ячейки (изолированные помещения для каждой детской группы); </w:t>
      </w:r>
    </w:p>
    <w:p w:rsidR="00FA51D0" w:rsidRPr="00EF33CB" w:rsidRDefault="00FA51D0" w:rsidP="00FA51D0">
      <w:pPr>
        <w:spacing w:after="0" w:line="240" w:lineRule="auto"/>
        <w:ind w:firstLine="720"/>
        <w:jc w:val="both"/>
        <w:rPr>
          <w:rFonts w:ascii="Times New Roman" w:hAnsi="Times New Roman" w:cs="Times New Roman"/>
          <w:sz w:val="28"/>
          <w:szCs w:val="28"/>
        </w:rPr>
      </w:pPr>
      <w:proofErr w:type="gramStart"/>
      <w:r w:rsidRPr="00EF33CB">
        <w:rPr>
          <w:rFonts w:ascii="Times New Roman" w:hAnsi="Times New Roman" w:cs="Times New Roman"/>
          <w:sz w:val="28"/>
          <w:szCs w:val="28"/>
        </w:rPr>
        <w:t xml:space="preserve">– дополнительные помещения для занятий с детьми (музыкальный зал, 2 кабинета для </w:t>
      </w:r>
      <w:r w:rsidR="00172B94" w:rsidRPr="00EF33CB">
        <w:rPr>
          <w:rFonts w:ascii="Times New Roman" w:hAnsi="Times New Roman" w:cs="Times New Roman"/>
          <w:sz w:val="28"/>
          <w:szCs w:val="28"/>
        </w:rPr>
        <w:t xml:space="preserve">учителей - </w:t>
      </w:r>
      <w:r w:rsidRPr="00EF33CB">
        <w:rPr>
          <w:rFonts w:ascii="Times New Roman" w:hAnsi="Times New Roman" w:cs="Times New Roman"/>
          <w:sz w:val="28"/>
          <w:szCs w:val="28"/>
        </w:rPr>
        <w:t xml:space="preserve">логопедов, кабинет педагога-психолога; сопутствующие помещения (медицинский блок, пищеблок, </w:t>
      </w:r>
      <w:proofErr w:type="spellStart"/>
      <w:r w:rsidRPr="00EF33CB">
        <w:rPr>
          <w:rFonts w:ascii="Times New Roman" w:hAnsi="Times New Roman" w:cs="Times New Roman"/>
          <w:sz w:val="28"/>
          <w:szCs w:val="28"/>
        </w:rPr>
        <w:t>кастелянная</w:t>
      </w:r>
      <w:proofErr w:type="spellEnd"/>
      <w:r w:rsidRPr="00EF33CB">
        <w:rPr>
          <w:rFonts w:ascii="Times New Roman" w:hAnsi="Times New Roman" w:cs="Times New Roman"/>
          <w:sz w:val="28"/>
          <w:szCs w:val="28"/>
        </w:rPr>
        <w:t>)</w:t>
      </w:r>
      <w:r w:rsidR="00172B94" w:rsidRPr="00EF33CB">
        <w:rPr>
          <w:rFonts w:ascii="Times New Roman" w:hAnsi="Times New Roman" w:cs="Times New Roman"/>
          <w:sz w:val="28"/>
          <w:szCs w:val="28"/>
        </w:rPr>
        <w:t xml:space="preserve">, </w:t>
      </w:r>
      <w:r w:rsidRPr="00EF33CB">
        <w:rPr>
          <w:rFonts w:ascii="Times New Roman" w:hAnsi="Times New Roman" w:cs="Times New Roman"/>
          <w:sz w:val="28"/>
          <w:szCs w:val="28"/>
        </w:rPr>
        <w:t xml:space="preserve"> служебно-бытового назначения для персонала. </w:t>
      </w:r>
      <w:proofErr w:type="gramEnd"/>
    </w:p>
    <w:p w:rsidR="00B16DAD" w:rsidRDefault="00B16DAD" w:rsidP="00FA51D0">
      <w:pPr>
        <w:spacing w:after="0" w:line="240" w:lineRule="auto"/>
        <w:jc w:val="center"/>
        <w:rPr>
          <w:rFonts w:ascii="Times New Roman" w:eastAsia="Times New Roman" w:hAnsi="Times New Roman" w:cs="Times New Roman"/>
          <w:bCs/>
          <w:i/>
          <w:sz w:val="28"/>
          <w:szCs w:val="28"/>
        </w:rPr>
      </w:pPr>
    </w:p>
    <w:p w:rsidR="00FA51D0" w:rsidRPr="00EF33CB" w:rsidRDefault="00FA51D0" w:rsidP="00FA51D0">
      <w:pPr>
        <w:spacing w:after="0" w:line="240" w:lineRule="auto"/>
        <w:jc w:val="center"/>
        <w:rPr>
          <w:rFonts w:ascii="Times New Roman" w:eastAsia="Times New Roman" w:hAnsi="Times New Roman" w:cs="Times New Roman"/>
          <w:bCs/>
          <w:i/>
          <w:sz w:val="28"/>
          <w:szCs w:val="28"/>
        </w:rPr>
      </w:pPr>
      <w:r w:rsidRPr="00EF33CB">
        <w:rPr>
          <w:rFonts w:ascii="Times New Roman" w:eastAsia="Times New Roman" w:hAnsi="Times New Roman" w:cs="Times New Roman"/>
          <w:bCs/>
          <w:i/>
          <w:sz w:val="28"/>
          <w:szCs w:val="28"/>
        </w:rPr>
        <w:t>Характеристика площадей ДОУ</w:t>
      </w:r>
    </w:p>
    <w:tbl>
      <w:tblPr>
        <w:tblW w:w="9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1"/>
        <w:gridCol w:w="2703"/>
        <w:gridCol w:w="6655"/>
      </w:tblGrid>
      <w:tr w:rsidR="00FA51D0" w:rsidRPr="00EF33CB" w:rsidTr="00FA51D0">
        <w:trPr>
          <w:jc w:val="center"/>
        </w:trPr>
        <w:tc>
          <w:tcPr>
            <w:tcW w:w="4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51D0" w:rsidRPr="00EF33CB" w:rsidRDefault="00FA51D0" w:rsidP="00FA51D0">
            <w:pPr>
              <w:spacing w:after="0" w:line="240" w:lineRule="auto"/>
              <w:rPr>
                <w:rFonts w:ascii="Times New Roman" w:eastAsia="Times New Roman" w:hAnsi="Times New Roman" w:cs="Times New Roman"/>
                <w:b/>
                <w:sz w:val="28"/>
                <w:szCs w:val="28"/>
              </w:rPr>
            </w:pPr>
            <w:r w:rsidRPr="00EF33CB">
              <w:rPr>
                <w:rFonts w:ascii="Times New Roman" w:eastAsia="Times New Roman" w:hAnsi="Times New Roman" w:cs="Times New Roman"/>
                <w:b/>
                <w:sz w:val="28"/>
                <w:szCs w:val="28"/>
              </w:rPr>
              <w:t>№</w:t>
            </w:r>
          </w:p>
          <w:p w:rsidR="00FA51D0" w:rsidRPr="00EF33CB" w:rsidRDefault="00FA51D0" w:rsidP="00FA51D0">
            <w:pPr>
              <w:spacing w:after="0" w:line="240" w:lineRule="auto"/>
              <w:rPr>
                <w:rFonts w:ascii="Times New Roman" w:eastAsia="Times New Roman" w:hAnsi="Times New Roman" w:cs="Times New Roman"/>
                <w:b/>
                <w:sz w:val="28"/>
                <w:szCs w:val="28"/>
              </w:rPr>
            </w:pPr>
            <w:proofErr w:type="gramStart"/>
            <w:r w:rsidRPr="00EF33CB">
              <w:rPr>
                <w:rFonts w:ascii="Times New Roman" w:eastAsia="Times New Roman" w:hAnsi="Times New Roman" w:cs="Times New Roman"/>
                <w:b/>
                <w:sz w:val="28"/>
                <w:szCs w:val="28"/>
              </w:rPr>
              <w:t>п</w:t>
            </w:r>
            <w:proofErr w:type="gramEnd"/>
            <w:r w:rsidRPr="00EF33CB">
              <w:rPr>
                <w:rFonts w:ascii="Times New Roman" w:eastAsia="Times New Roman" w:hAnsi="Times New Roman" w:cs="Times New Roman"/>
                <w:b/>
                <w:sz w:val="28"/>
                <w:szCs w:val="28"/>
              </w:rPr>
              <w:t>/п</w:t>
            </w:r>
          </w:p>
        </w:tc>
        <w:tc>
          <w:tcPr>
            <w:tcW w:w="2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51D0" w:rsidRPr="00EF33CB" w:rsidRDefault="00FA51D0" w:rsidP="00FA51D0">
            <w:pPr>
              <w:spacing w:after="0" w:line="240" w:lineRule="auto"/>
              <w:jc w:val="center"/>
              <w:rPr>
                <w:rFonts w:ascii="Times New Roman" w:eastAsia="Times New Roman" w:hAnsi="Times New Roman" w:cs="Times New Roman"/>
                <w:b/>
                <w:sz w:val="28"/>
                <w:szCs w:val="28"/>
              </w:rPr>
            </w:pPr>
            <w:r w:rsidRPr="00EF33CB">
              <w:rPr>
                <w:rFonts w:ascii="Times New Roman" w:eastAsia="Times New Roman" w:hAnsi="Times New Roman" w:cs="Times New Roman"/>
                <w:b/>
                <w:sz w:val="28"/>
                <w:szCs w:val="28"/>
              </w:rPr>
              <w:t>Содержание показателя</w:t>
            </w:r>
          </w:p>
        </w:tc>
        <w:tc>
          <w:tcPr>
            <w:tcW w:w="66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51D0" w:rsidRPr="00EF33CB" w:rsidRDefault="00FA51D0" w:rsidP="00FA51D0">
            <w:pPr>
              <w:spacing w:after="0" w:line="240" w:lineRule="auto"/>
              <w:jc w:val="center"/>
              <w:rPr>
                <w:rFonts w:ascii="Times New Roman" w:eastAsia="Times New Roman" w:hAnsi="Times New Roman" w:cs="Times New Roman"/>
                <w:b/>
                <w:sz w:val="28"/>
                <w:szCs w:val="28"/>
              </w:rPr>
            </w:pPr>
            <w:r w:rsidRPr="00EF33CB">
              <w:rPr>
                <w:rFonts w:ascii="Times New Roman" w:eastAsia="Times New Roman" w:hAnsi="Times New Roman" w:cs="Times New Roman"/>
                <w:b/>
                <w:sz w:val="28"/>
                <w:szCs w:val="28"/>
              </w:rPr>
              <w:t>Результаты ДОУ</w:t>
            </w:r>
          </w:p>
        </w:tc>
      </w:tr>
      <w:tr w:rsidR="00FA51D0" w:rsidRPr="00EF33CB" w:rsidTr="00FA51D0">
        <w:trPr>
          <w:jc w:val="center"/>
        </w:trPr>
        <w:tc>
          <w:tcPr>
            <w:tcW w:w="4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51D0" w:rsidRPr="00EF33CB" w:rsidRDefault="00FA51D0" w:rsidP="00FA51D0">
            <w:pPr>
              <w:spacing w:after="0" w:line="240" w:lineRule="auto"/>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t>1.</w:t>
            </w:r>
          </w:p>
        </w:tc>
        <w:tc>
          <w:tcPr>
            <w:tcW w:w="2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A51D0" w:rsidRPr="00EF33CB" w:rsidRDefault="00FA51D0" w:rsidP="00FA51D0">
            <w:pPr>
              <w:spacing w:after="0" w:line="240" w:lineRule="auto"/>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t>Территория, здание</w:t>
            </w:r>
          </w:p>
        </w:tc>
        <w:tc>
          <w:tcPr>
            <w:tcW w:w="66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51D0" w:rsidRPr="00EF33CB" w:rsidRDefault="00FA51D0" w:rsidP="00FA51D0">
            <w:pPr>
              <w:spacing w:after="0" w:line="240" w:lineRule="auto"/>
              <w:ind w:left="119" w:right="134" w:firstLine="344"/>
              <w:jc w:val="both"/>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t xml:space="preserve">Общая площадь 2748,9 кв. м. 1 здание два этажа - общей площадью – 1777,9 кв. м. </w:t>
            </w:r>
          </w:p>
          <w:p w:rsidR="00FA51D0" w:rsidRPr="00EF33CB" w:rsidRDefault="00FA51D0" w:rsidP="00FA51D0">
            <w:pPr>
              <w:spacing w:after="0" w:line="240" w:lineRule="auto"/>
              <w:ind w:left="119" w:right="134" w:firstLine="344"/>
              <w:jc w:val="both"/>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lastRenderedPageBreak/>
              <w:t xml:space="preserve">Знак дорожного движения, запрещающего въезд на территорию ДОУ – имеется. </w:t>
            </w:r>
          </w:p>
          <w:p w:rsidR="00FA51D0" w:rsidRPr="00EF33CB" w:rsidRDefault="00FA51D0" w:rsidP="00FA51D0">
            <w:pPr>
              <w:spacing w:after="0" w:line="240" w:lineRule="auto"/>
              <w:ind w:left="119" w:right="134" w:firstLine="344"/>
              <w:jc w:val="both"/>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t xml:space="preserve">Территория  разбита на 12 прогулочных участков, соответствующих СанПиН, оборудованных малыми архитектурными формами, песочницами, столами со скамейками. </w:t>
            </w:r>
          </w:p>
          <w:p w:rsidR="00FA51D0" w:rsidRPr="00EF33CB" w:rsidRDefault="00FA51D0" w:rsidP="00FA51D0">
            <w:pPr>
              <w:spacing w:after="0" w:line="240" w:lineRule="auto"/>
              <w:ind w:left="119" w:right="134" w:firstLine="344"/>
              <w:jc w:val="both"/>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t xml:space="preserve">Материально-техническая и развивающая среда ДОУ соответствует санитарно-гигиеническим требованиям. </w:t>
            </w:r>
          </w:p>
          <w:p w:rsidR="00FA51D0" w:rsidRPr="00EF33CB" w:rsidRDefault="00FA51D0" w:rsidP="00FA51D0">
            <w:pPr>
              <w:spacing w:after="0" w:line="240" w:lineRule="auto"/>
              <w:ind w:left="119" w:right="134" w:firstLine="344"/>
              <w:jc w:val="both"/>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t xml:space="preserve">Общее состояние помещений удовлетворительное. </w:t>
            </w:r>
          </w:p>
          <w:p w:rsidR="00FA51D0" w:rsidRPr="00EF33CB" w:rsidRDefault="00FA51D0" w:rsidP="00FA51D0">
            <w:pPr>
              <w:spacing w:after="0" w:line="240" w:lineRule="auto"/>
              <w:ind w:left="119" w:right="134" w:firstLine="344"/>
              <w:jc w:val="both"/>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t xml:space="preserve">Искусственное и естественное освещение в норме </w:t>
            </w:r>
          </w:p>
          <w:p w:rsidR="00FA51D0" w:rsidRPr="00EF33CB" w:rsidRDefault="00FA51D0" w:rsidP="00FA51D0">
            <w:pPr>
              <w:spacing w:after="0" w:line="240" w:lineRule="auto"/>
              <w:ind w:left="119" w:right="134" w:firstLine="344"/>
              <w:jc w:val="both"/>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t>Работа вентиляции</w:t>
            </w:r>
            <w:r w:rsidR="00C13E4D" w:rsidRPr="00EF33CB">
              <w:rPr>
                <w:rFonts w:ascii="Times New Roman" w:eastAsia="Times New Roman" w:hAnsi="Times New Roman" w:cs="Times New Roman"/>
                <w:sz w:val="28"/>
                <w:szCs w:val="28"/>
              </w:rPr>
              <w:t xml:space="preserve"> в прач</w:t>
            </w:r>
            <w:r w:rsidR="00580453" w:rsidRPr="00EF33CB">
              <w:rPr>
                <w:rFonts w:ascii="Times New Roman" w:eastAsia="Times New Roman" w:hAnsi="Times New Roman" w:cs="Times New Roman"/>
                <w:sz w:val="28"/>
                <w:szCs w:val="28"/>
              </w:rPr>
              <w:t>ечной</w:t>
            </w:r>
            <w:r w:rsidR="00C13E4D" w:rsidRPr="00EF33CB">
              <w:rPr>
                <w:rFonts w:ascii="Times New Roman" w:eastAsia="Times New Roman" w:hAnsi="Times New Roman" w:cs="Times New Roman"/>
                <w:sz w:val="28"/>
                <w:szCs w:val="28"/>
              </w:rPr>
              <w:t>,</w:t>
            </w:r>
            <w:r w:rsidRPr="00EF33CB">
              <w:rPr>
                <w:rFonts w:ascii="Times New Roman" w:eastAsia="Times New Roman" w:hAnsi="Times New Roman" w:cs="Times New Roman"/>
                <w:sz w:val="28"/>
                <w:szCs w:val="28"/>
              </w:rPr>
              <w:t xml:space="preserve"> на пищеблок</w:t>
            </w:r>
            <w:r w:rsidR="00C13E4D" w:rsidRPr="00EF33CB">
              <w:rPr>
                <w:rFonts w:ascii="Times New Roman" w:eastAsia="Times New Roman" w:hAnsi="Times New Roman" w:cs="Times New Roman"/>
                <w:sz w:val="28"/>
                <w:szCs w:val="28"/>
              </w:rPr>
              <w:t>е–</w:t>
            </w:r>
            <w:r w:rsidRPr="00EF33CB">
              <w:rPr>
                <w:rFonts w:ascii="Times New Roman" w:eastAsia="Times New Roman" w:hAnsi="Times New Roman" w:cs="Times New Roman"/>
                <w:sz w:val="28"/>
                <w:szCs w:val="28"/>
              </w:rPr>
              <w:t xml:space="preserve"> </w:t>
            </w:r>
            <w:proofErr w:type="gramStart"/>
            <w:r w:rsidRPr="00EF33CB">
              <w:rPr>
                <w:rFonts w:ascii="Times New Roman" w:eastAsia="Times New Roman" w:hAnsi="Times New Roman" w:cs="Times New Roman"/>
                <w:sz w:val="28"/>
                <w:szCs w:val="28"/>
              </w:rPr>
              <w:t>уд</w:t>
            </w:r>
            <w:proofErr w:type="gramEnd"/>
            <w:r w:rsidRPr="00EF33CB">
              <w:rPr>
                <w:rFonts w:ascii="Times New Roman" w:eastAsia="Times New Roman" w:hAnsi="Times New Roman" w:cs="Times New Roman"/>
                <w:sz w:val="28"/>
                <w:szCs w:val="28"/>
              </w:rPr>
              <w:t>овлетворительная</w:t>
            </w:r>
            <w:r w:rsidR="00C13E4D" w:rsidRPr="00EF33CB">
              <w:rPr>
                <w:rFonts w:ascii="Times New Roman" w:eastAsia="Times New Roman" w:hAnsi="Times New Roman" w:cs="Times New Roman"/>
                <w:sz w:val="28"/>
                <w:szCs w:val="28"/>
              </w:rPr>
              <w:t>.</w:t>
            </w:r>
          </w:p>
          <w:p w:rsidR="00FA51D0" w:rsidRPr="00EF33CB" w:rsidRDefault="00C13E4D" w:rsidP="00FA51D0">
            <w:pPr>
              <w:spacing w:after="0" w:line="240" w:lineRule="auto"/>
              <w:ind w:left="119" w:right="134" w:firstLine="344"/>
              <w:jc w:val="both"/>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t>С</w:t>
            </w:r>
            <w:r w:rsidR="00FA51D0" w:rsidRPr="00EF33CB">
              <w:rPr>
                <w:rFonts w:ascii="Times New Roman" w:eastAsia="Times New Roman" w:hAnsi="Times New Roman" w:cs="Times New Roman"/>
                <w:sz w:val="28"/>
                <w:szCs w:val="28"/>
              </w:rPr>
              <w:t>остояние отопительной системы</w:t>
            </w:r>
            <w:r w:rsidRPr="00EF33CB">
              <w:rPr>
                <w:rFonts w:ascii="Times New Roman" w:eastAsia="Times New Roman" w:hAnsi="Times New Roman" w:cs="Times New Roman"/>
                <w:sz w:val="28"/>
                <w:szCs w:val="28"/>
              </w:rPr>
              <w:t>, водоснабжения, электроснабжения</w:t>
            </w:r>
            <w:r w:rsidR="00FA51D0" w:rsidRPr="00EF33CB">
              <w:rPr>
                <w:rFonts w:ascii="Times New Roman" w:eastAsia="Times New Roman" w:hAnsi="Times New Roman" w:cs="Times New Roman"/>
                <w:sz w:val="28"/>
                <w:szCs w:val="28"/>
              </w:rPr>
              <w:t xml:space="preserve">–удовлетворительное. Акты </w:t>
            </w:r>
            <w:proofErr w:type="spellStart"/>
            <w:r w:rsidR="00FA51D0" w:rsidRPr="00EF33CB">
              <w:rPr>
                <w:rFonts w:ascii="Times New Roman" w:eastAsia="Times New Roman" w:hAnsi="Times New Roman" w:cs="Times New Roman"/>
                <w:sz w:val="28"/>
                <w:szCs w:val="28"/>
              </w:rPr>
              <w:t>опрессовки</w:t>
            </w:r>
            <w:proofErr w:type="spellEnd"/>
            <w:r w:rsidR="00FA51D0" w:rsidRPr="00EF33CB">
              <w:rPr>
                <w:rFonts w:ascii="Times New Roman" w:eastAsia="Times New Roman" w:hAnsi="Times New Roman" w:cs="Times New Roman"/>
                <w:sz w:val="28"/>
                <w:szCs w:val="28"/>
              </w:rPr>
              <w:t xml:space="preserve"> отопительной системы име</w:t>
            </w:r>
            <w:r w:rsidRPr="00EF33CB">
              <w:rPr>
                <w:rFonts w:ascii="Times New Roman" w:eastAsia="Times New Roman" w:hAnsi="Times New Roman" w:cs="Times New Roman"/>
                <w:sz w:val="28"/>
                <w:szCs w:val="28"/>
              </w:rPr>
              <w:t>ю</w:t>
            </w:r>
            <w:r w:rsidR="00FA51D0" w:rsidRPr="00EF33CB">
              <w:rPr>
                <w:rFonts w:ascii="Times New Roman" w:eastAsia="Times New Roman" w:hAnsi="Times New Roman" w:cs="Times New Roman"/>
                <w:sz w:val="28"/>
                <w:szCs w:val="28"/>
              </w:rPr>
              <w:t>тся в наличии</w:t>
            </w:r>
            <w:r w:rsidRPr="00EF33CB">
              <w:rPr>
                <w:rFonts w:ascii="Times New Roman" w:eastAsia="Times New Roman" w:hAnsi="Times New Roman" w:cs="Times New Roman"/>
                <w:sz w:val="28"/>
                <w:szCs w:val="28"/>
              </w:rPr>
              <w:t>.</w:t>
            </w:r>
          </w:p>
          <w:p w:rsidR="00FA51D0" w:rsidRPr="00EF33CB" w:rsidRDefault="00FA51D0" w:rsidP="00580453">
            <w:pPr>
              <w:spacing w:after="0" w:line="240" w:lineRule="auto"/>
              <w:ind w:left="119" w:right="134" w:firstLine="344"/>
              <w:jc w:val="both"/>
              <w:rPr>
                <w:rFonts w:ascii="Times New Roman" w:eastAsia="Times New Roman" w:hAnsi="Times New Roman" w:cs="Times New Roman"/>
                <w:sz w:val="28"/>
                <w:szCs w:val="28"/>
              </w:rPr>
            </w:pPr>
            <w:proofErr w:type="gramStart"/>
            <w:r w:rsidRPr="00EF33CB">
              <w:rPr>
                <w:rFonts w:ascii="Times New Roman" w:eastAsia="Times New Roman" w:hAnsi="Times New Roman" w:cs="Times New Roman"/>
                <w:sz w:val="28"/>
                <w:szCs w:val="28"/>
              </w:rPr>
              <w:t>Противопожарное</w:t>
            </w:r>
            <w:proofErr w:type="gramEnd"/>
            <w:r w:rsidRPr="00EF33CB">
              <w:rPr>
                <w:rFonts w:ascii="Times New Roman" w:eastAsia="Times New Roman" w:hAnsi="Times New Roman" w:cs="Times New Roman"/>
                <w:sz w:val="28"/>
                <w:szCs w:val="28"/>
              </w:rPr>
              <w:t xml:space="preserve"> водоснабжения и первичные средства пожаротушения (пожарные краны, рукава, резервуары, огнетушители и т.д.) имеются в достаточном количестве. </w:t>
            </w:r>
            <w:r w:rsidR="00C13E4D" w:rsidRPr="00EF33CB">
              <w:rPr>
                <w:rFonts w:ascii="Times New Roman" w:eastAsia="Times New Roman" w:hAnsi="Times New Roman" w:cs="Times New Roman"/>
                <w:sz w:val="28"/>
                <w:szCs w:val="28"/>
              </w:rPr>
              <w:t>П</w:t>
            </w:r>
            <w:r w:rsidRPr="00EF33CB">
              <w:rPr>
                <w:rFonts w:ascii="Times New Roman" w:eastAsia="Times New Roman" w:hAnsi="Times New Roman" w:cs="Times New Roman"/>
                <w:sz w:val="28"/>
                <w:szCs w:val="28"/>
              </w:rPr>
              <w:t>ланы эвакуации при пожаре имеются</w:t>
            </w:r>
            <w:r w:rsidR="00C13E4D" w:rsidRPr="00EF33CB">
              <w:rPr>
                <w:rFonts w:ascii="Times New Roman" w:eastAsia="Times New Roman" w:hAnsi="Times New Roman" w:cs="Times New Roman"/>
                <w:sz w:val="28"/>
                <w:szCs w:val="28"/>
              </w:rPr>
              <w:t>.</w:t>
            </w:r>
          </w:p>
        </w:tc>
      </w:tr>
      <w:tr w:rsidR="00FA51D0" w:rsidRPr="00EF33CB" w:rsidTr="00FA51D0">
        <w:trPr>
          <w:jc w:val="center"/>
        </w:trPr>
        <w:tc>
          <w:tcPr>
            <w:tcW w:w="4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51D0" w:rsidRPr="00EF33CB" w:rsidRDefault="00FA51D0" w:rsidP="00FA51D0">
            <w:pPr>
              <w:spacing w:after="0" w:line="240" w:lineRule="auto"/>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lastRenderedPageBreak/>
              <w:t>2.</w:t>
            </w:r>
          </w:p>
        </w:tc>
        <w:tc>
          <w:tcPr>
            <w:tcW w:w="2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51D0" w:rsidRPr="00EF33CB" w:rsidRDefault="00FA51D0" w:rsidP="00FA51D0">
            <w:pPr>
              <w:spacing w:after="0" w:line="240" w:lineRule="auto"/>
              <w:ind w:left="129"/>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t xml:space="preserve"> Наличие </w:t>
            </w:r>
            <w:proofErr w:type="gramStart"/>
            <w:r w:rsidRPr="00EF33CB">
              <w:rPr>
                <w:rFonts w:ascii="Times New Roman" w:eastAsia="Times New Roman" w:hAnsi="Times New Roman" w:cs="Times New Roman"/>
                <w:sz w:val="28"/>
                <w:szCs w:val="28"/>
              </w:rPr>
              <w:t>дополнительных</w:t>
            </w:r>
            <w:proofErr w:type="gramEnd"/>
            <w:r w:rsidRPr="00EF33CB">
              <w:rPr>
                <w:rFonts w:ascii="Times New Roman" w:eastAsia="Times New Roman" w:hAnsi="Times New Roman" w:cs="Times New Roman"/>
                <w:sz w:val="28"/>
                <w:szCs w:val="28"/>
              </w:rPr>
              <w:t> </w:t>
            </w:r>
          </w:p>
          <w:p w:rsidR="00FA51D0" w:rsidRPr="00EF33CB" w:rsidRDefault="00FA51D0" w:rsidP="00FA51D0">
            <w:pPr>
              <w:spacing w:after="0" w:line="240" w:lineRule="auto"/>
              <w:ind w:left="129"/>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t> (</w:t>
            </w:r>
            <w:proofErr w:type="spellStart"/>
            <w:proofErr w:type="gramStart"/>
            <w:r w:rsidRPr="00EF33CB">
              <w:rPr>
                <w:rFonts w:ascii="Times New Roman" w:eastAsia="Times New Roman" w:hAnsi="Times New Roman" w:cs="Times New Roman"/>
                <w:sz w:val="28"/>
                <w:szCs w:val="28"/>
              </w:rPr>
              <w:t>специализирован-ных</w:t>
            </w:r>
            <w:proofErr w:type="spellEnd"/>
            <w:proofErr w:type="gramEnd"/>
            <w:r w:rsidRPr="00EF33CB">
              <w:rPr>
                <w:rFonts w:ascii="Times New Roman" w:eastAsia="Times New Roman" w:hAnsi="Times New Roman" w:cs="Times New Roman"/>
                <w:sz w:val="28"/>
                <w:szCs w:val="28"/>
              </w:rPr>
              <w:t xml:space="preserve">) кабинетов и помещений, необходимых для реализации образовательной программы </w:t>
            </w:r>
          </w:p>
        </w:tc>
        <w:tc>
          <w:tcPr>
            <w:tcW w:w="66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51D0" w:rsidRPr="00EF33CB" w:rsidRDefault="00FA51D0" w:rsidP="00FA51D0">
            <w:pPr>
              <w:spacing w:after="0" w:line="240" w:lineRule="auto"/>
              <w:ind w:left="119"/>
              <w:rPr>
                <w:rFonts w:ascii="Times New Roman" w:eastAsia="Times New Roman" w:hAnsi="Times New Roman" w:cs="Times New Roman"/>
                <w:sz w:val="28"/>
                <w:szCs w:val="28"/>
              </w:rPr>
            </w:pPr>
            <w:r w:rsidRPr="00EF33CB">
              <w:rPr>
                <w:rFonts w:ascii="Times New Roman" w:hAnsi="Times New Roman" w:cs="Times New Roman"/>
                <w:sz w:val="28"/>
                <w:szCs w:val="28"/>
              </w:rPr>
              <w:t>Кабинет заведующей</w:t>
            </w:r>
            <w:r w:rsidRPr="00EF33CB">
              <w:rPr>
                <w:rFonts w:ascii="Times New Roman" w:eastAsia="Times New Roman" w:hAnsi="Times New Roman" w:cs="Times New Roman"/>
                <w:sz w:val="28"/>
                <w:szCs w:val="28"/>
              </w:rPr>
              <w:t xml:space="preserve"> – 9,8</w:t>
            </w:r>
            <w:r w:rsidRPr="00EF33CB">
              <w:rPr>
                <w:rFonts w:ascii="Times New Roman" w:hAnsi="Times New Roman" w:cs="Times New Roman"/>
                <w:sz w:val="28"/>
                <w:szCs w:val="28"/>
              </w:rPr>
              <w:t xml:space="preserve"> кв</w:t>
            </w:r>
            <w:proofErr w:type="gramStart"/>
            <w:r w:rsidRPr="00EF33CB">
              <w:rPr>
                <w:rFonts w:ascii="Times New Roman" w:hAnsi="Times New Roman" w:cs="Times New Roman"/>
                <w:sz w:val="28"/>
                <w:szCs w:val="28"/>
              </w:rPr>
              <w:t>.м</w:t>
            </w:r>
            <w:proofErr w:type="gramEnd"/>
          </w:p>
          <w:p w:rsidR="00FA51D0" w:rsidRPr="00EF33CB" w:rsidRDefault="00FA51D0" w:rsidP="00FA51D0">
            <w:pPr>
              <w:spacing w:after="0" w:line="240" w:lineRule="auto"/>
              <w:ind w:left="119"/>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t>Кабинет учителя-логопеда – 2 кабинета – 9,2 кв.м., 5 кв. м.</w:t>
            </w:r>
          </w:p>
          <w:p w:rsidR="00FA51D0" w:rsidRPr="00EF33CB" w:rsidRDefault="00FA51D0" w:rsidP="00FA51D0">
            <w:pPr>
              <w:spacing w:after="0" w:line="240" w:lineRule="auto"/>
              <w:ind w:left="119"/>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t xml:space="preserve">Кабинет педагога </w:t>
            </w:r>
            <w:r w:rsidR="00C13E4D" w:rsidRPr="00EF33CB">
              <w:rPr>
                <w:rFonts w:ascii="Times New Roman" w:eastAsia="Times New Roman" w:hAnsi="Times New Roman" w:cs="Times New Roman"/>
                <w:sz w:val="28"/>
                <w:szCs w:val="28"/>
              </w:rPr>
              <w:t xml:space="preserve">- </w:t>
            </w:r>
            <w:r w:rsidRPr="00EF33CB">
              <w:rPr>
                <w:rFonts w:ascii="Times New Roman" w:eastAsia="Times New Roman" w:hAnsi="Times New Roman" w:cs="Times New Roman"/>
                <w:sz w:val="28"/>
                <w:szCs w:val="28"/>
              </w:rPr>
              <w:t>психолога – 9,2 кв. м.</w:t>
            </w:r>
          </w:p>
          <w:p w:rsidR="00FA51D0" w:rsidRPr="00EF33CB" w:rsidRDefault="00FA51D0" w:rsidP="00FA51D0">
            <w:pPr>
              <w:spacing w:after="0" w:line="240" w:lineRule="auto"/>
              <w:ind w:left="119"/>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t>Методический кабинет – 2</w:t>
            </w:r>
            <w:r w:rsidR="0056765E" w:rsidRPr="00EF33CB">
              <w:rPr>
                <w:rFonts w:ascii="Times New Roman" w:eastAsia="Times New Roman" w:hAnsi="Times New Roman" w:cs="Times New Roman"/>
                <w:sz w:val="28"/>
                <w:szCs w:val="28"/>
              </w:rPr>
              <w:t>0</w:t>
            </w:r>
            <w:r w:rsidRPr="00EF33CB">
              <w:rPr>
                <w:rFonts w:ascii="Times New Roman" w:eastAsia="Times New Roman" w:hAnsi="Times New Roman" w:cs="Times New Roman"/>
                <w:sz w:val="28"/>
                <w:szCs w:val="28"/>
              </w:rPr>
              <w:t>,</w:t>
            </w:r>
            <w:r w:rsidR="0056765E" w:rsidRPr="00EF33CB">
              <w:rPr>
                <w:rFonts w:ascii="Times New Roman" w:eastAsia="Times New Roman" w:hAnsi="Times New Roman" w:cs="Times New Roman"/>
                <w:sz w:val="28"/>
                <w:szCs w:val="28"/>
              </w:rPr>
              <w:t>4</w:t>
            </w:r>
            <w:r w:rsidRPr="00EF33CB">
              <w:rPr>
                <w:rFonts w:ascii="Times New Roman" w:eastAsia="Times New Roman" w:hAnsi="Times New Roman" w:cs="Times New Roman"/>
                <w:sz w:val="28"/>
                <w:szCs w:val="28"/>
              </w:rPr>
              <w:t xml:space="preserve"> кв.м. </w:t>
            </w:r>
          </w:p>
          <w:p w:rsidR="0056765E" w:rsidRPr="00EF33CB" w:rsidRDefault="0056765E" w:rsidP="00FA51D0">
            <w:pPr>
              <w:spacing w:after="0" w:line="240" w:lineRule="auto"/>
              <w:ind w:left="119"/>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t>Кабинет заместителя заведующего по АХЧ – 7,7 кв.м.</w:t>
            </w:r>
          </w:p>
          <w:p w:rsidR="00FA51D0" w:rsidRPr="00EF33CB" w:rsidRDefault="00FA51D0" w:rsidP="00FA51D0">
            <w:pPr>
              <w:spacing w:after="0" w:line="240" w:lineRule="auto"/>
              <w:ind w:left="119"/>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t>Музыкальный зал – 69,4 кв</w:t>
            </w:r>
            <w:proofErr w:type="gramStart"/>
            <w:r w:rsidRPr="00EF33CB">
              <w:rPr>
                <w:rFonts w:ascii="Times New Roman" w:eastAsia="Times New Roman" w:hAnsi="Times New Roman" w:cs="Times New Roman"/>
                <w:sz w:val="28"/>
                <w:szCs w:val="28"/>
              </w:rPr>
              <w:t>.м</w:t>
            </w:r>
            <w:proofErr w:type="gramEnd"/>
          </w:p>
          <w:p w:rsidR="00FA51D0" w:rsidRPr="00EF33CB" w:rsidRDefault="00FA51D0" w:rsidP="00FA51D0">
            <w:pPr>
              <w:spacing w:after="0" w:line="240" w:lineRule="auto"/>
              <w:rPr>
                <w:rFonts w:ascii="Times New Roman" w:eastAsia="Times New Roman" w:hAnsi="Times New Roman" w:cs="Times New Roman"/>
                <w:sz w:val="28"/>
                <w:szCs w:val="28"/>
              </w:rPr>
            </w:pPr>
          </w:p>
        </w:tc>
      </w:tr>
      <w:tr w:rsidR="00FA51D0" w:rsidRPr="00EF33CB" w:rsidTr="00FA51D0">
        <w:trPr>
          <w:jc w:val="center"/>
        </w:trPr>
        <w:tc>
          <w:tcPr>
            <w:tcW w:w="4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51D0" w:rsidRPr="00EF33CB" w:rsidRDefault="00FA51D0" w:rsidP="00FA51D0">
            <w:pPr>
              <w:spacing w:after="0" w:line="240" w:lineRule="auto"/>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t>3.</w:t>
            </w:r>
          </w:p>
        </w:tc>
        <w:tc>
          <w:tcPr>
            <w:tcW w:w="2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51D0" w:rsidRPr="00EF33CB" w:rsidRDefault="00FA51D0" w:rsidP="00FA51D0">
            <w:pPr>
              <w:spacing w:after="0" w:line="240" w:lineRule="auto"/>
              <w:ind w:left="129"/>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t xml:space="preserve">Наличие медицинских кабинетов </w:t>
            </w:r>
          </w:p>
        </w:tc>
        <w:tc>
          <w:tcPr>
            <w:tcW w:w="66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51D0" w:rsidRPr="00EF33CB" w:rsidRDefault="00FA51D0" w:rsidP="0008551E">
            <w:pPr>
              <w:spacing w:after="0" w:line="240" w:lineRule="auto"/>
              <w:ind w:left="119" w:right="134" w:firstLine="344"/>
              <w:jc w:val="both"/>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t>В ДОУ имеются кабинеты: врача, процедурный</w:t>
            </w:r>
            <w:r w:rsidR="00C13E4D" w:rsidRPr="00EF33CB">
              <w:rPr>
                <w:rFonts w:ascii="Times New Roman" w:eastAsia="Times New Roman" w:hAnsi="Times New Roman" w:cs="Times New Roman"/>
                <w:sz w:val="28"/>
                <w:szCs w:val="28"/>
              </w:rPr>
              <w:t>, изолятор</w:t>
            </w:r>
            <w:r w:rsidRPr="00EF33CB">
              <w:rPr>
                <w:rFonts w:ascii="Times New Roman" w:eastAsia="Times New Roman" w:hAnsi="Times New Roman" w:cs="Times New Roman"/>
                <w:sz w:val="28"/>
                <w:szCs w:val="28"/>
              </w:rPr>
              <w:t>. Наличие необходимого медицинского оборудования</w:t>
            </w:r>
            <w:r w:rsidR="00C13E4D" w:rsidRPr="00EF33CB">
              <w:rPr>
                <w:rFonts w:ascii="Times New Roman" w:eastAsia="Times New Roman" w:hAnsi="Times New Roman" w:cs="Times New Roman"/>
                <w:sz w:val="28"/>
                <w:szCs w:val="28"/>
              </w:rPr>
              <w:t xml:space="preserve"> в </w:t>
            </w:r>
            <w:r w:rsidRPr="00EF33CB">
              <w:rPr>
                <w:rFonts w:ascii="Times New Roman" w:eastAsia="Times New Roman" w:hAnsi="Times New Roman" w:cs="Times New Roman"/>
                <w:sz w:val="28"/>
                <w:szCs w:val="28"/>
              </w:rPr>
              <w:t xml:space="preserve"> достаточно</w:t>
            </w:r>
            <w:r w:rsidR="00C13E4D" w:rsidRPr="00EF33CB">
              <w:rPr>
                <w:rFonts w:ascii="Times New Roman" w:eastAsia="Times New Roman" w:hAnsi="Times New Roman" w:cs="Times New Roman"/>
                <w:sz w:val="28"/>
                <w:szCs w:val="28"/>
              </w:rPr>
              <w:t>м количестве</w:t>
            </w:r>
            <w:r w:rsidRPr="00EF33CB">
              <w:rPr>
                <w:rFonts w:ascii="Times New Roman" w:eastAsia="Times New Roman" w:hAnsi="Times New Roman" w:cs="Times New Roman"/>
                <w:sz w:val="28"/>
                <w:szCs w:val="28"/>
              </w:rPr>
              <w:t>, оснащенность необходимыми медикаментами удовлетворительное, хранение скоропортящихся лекарственных сре</w:t>
            </w:r>
            <w:proofErr w:type="gramStart"/>
            <w:r w:rsidRPr="00EF33CB">
              <w:rPr>
                <w:rFonts w:ascii="Times New Roman" w:eastAsia="Times New Roman" w:hAnsi="Times New Roman" w:cs="Times New Roman"/>
                <w:sz w:val="28"/>
                <w:szCs w:val="28"/>
              </w:rPr>
              <w:t>дств в х</w:t>
            </w:r>
            <w:proofErr w:type="gramEnd"/>
            <w:r w:rsidRPr="00EF33CB">
              <w:rPr>
                <w:rFonts w:ascii="Times New Roman" w:eastAsia="Times New Roman" w:hAnsi="Times New Roman" w:cs="Times New Roman"/>
                <w:sz w:val="28"/>
                <w:szCs w:val="28"/>
              </w:rPr>
              <w:t>олодильниках, наличие лицензии на медицинскую деятельность</w:t>
            </w:r>
            <w:r w:rsidR="0008551E" w:rsidRPr="00EF33CB">
              <w:rPr>
                <w:rFonts w:ascii="Times New Roman" w:eastAsia="Times New Roman" w:hAnsi="Times New Roman" w:cs="Times New Roman"/>
                <w:sz w:val="28"/>
                <w:szCs w:val="28"/>
              </w:rPr>
              <w:t xml:space="preserve"> –</w:t>
            </w:r>
            <w:r w:rsidR="00C13E4D" w:rsidRPr="00EF33CB">
              <w:rPr>
                <w:rFonts w:ascii="Times New Roman" w:eastAsia="Times New Roman" w:hAnsi="Times New Roman" w:cs="Times New Roman"/>
                <w:sz w:val="28"/>
                <w:szCs w:val="28"/>
              </w:rPr>
              <w:t xml:space="preserve"> имеется</w:t>
            </w:r>
            <w:r w:rsidR="0008551E" w:rsidRPr="00EF33CB">
              <w:rPr>
                <w:rFonts w:ascii="Times New Roman" w:eastAsia="Times New Roman" w:hAnsi="Times New Roman" w:cs="Times New Roman"/>
                <w:sz w:val="28"/>
                <w:szCs w:val="28"/>
              </w:rPr>
              <w:t>.</w:t>
            </w:r>
            <w:r w:rsidR="00F4315C">
              <w:rPr>
                <w:rFonts w:ascii="Times New Roman" w:eastAsia="Times New Roman" w:hAnsi="Times New Roman" w:cs="Times New Roman"/>
                <w:sz w:val="28"/>
                <w:szCs w:val="28"/>
              </w:rPr>
              <w:t xml:space="preserve"> </w:t>
            </w:r>
            <w:r w:rsidR="00C13E4D" w:rsidRPr="00EF33CB">
              <w:rPr>
                <w:rFonts w:ascii="Times New Roman" w:eastAsia="Times New Roman" w:hAnsi="Times New Roman" w:cs="Times New Roman"/>
                <w:sz w:val="28"/>
                <w:szCs w:val="28"/>
              </w:rPr>
              <w:t>М</w:t>
            </w:r>
            <w:r w:rsidRPr="00EF33CB">
              <w:rPr>
                <w:rFonts w:ascii="Times New Roman" w:eastAsia="Times New Roman" w:hAnsi="Times New Roman" w:cs="Times New Roman"/>
                <w:sz w:val="28"/>
                <w:szCs w:val="28"/>
              </w:rPr>
              <w:t>едицинск</w:t>
            </w:r>
            <w:r w:rsidR="00C13E4D" w:rsidRPr="00EF33CB">
              <w:rPr>
                <w:rFonts w:ascii="Times New Roman" w:eastAsia="Times New Roman" w:hAnsi="Times New Roman" w:cs="Times New Roman"/>
                <w:sz w:val="28"/>
                <w:szCs w:val="28"/>
              </w:rPr>
              <w:t>ая</w:t>
            </w:r>
            <w:r w:rsidRPr="00EF33CB">
              <w:rPr>
                <w:rFonts w:ascii="Times New Roman" w:eastAsia="Times New Roman" w:hAnsi="Times New Roman" w:cs="Times New Roman"/>
                <w:sz w:val="28"/>
                <w:szCs w:val="28"/>
              </w:rPr>
              <w:t xml:space="preserve"> документаци</w:t>
            </w:r>
            <w:r w:rsidR="00C13E4D" w:rsidRPr="00EF33CB">
              <w:rPr>
                <w:rFonts w:ascii="Times New Roman" w:eastAsia="Times New Roman" w:hAnsi="Times New Roman" w:cs="Times New Roman"/>
                <w:sz w:val="28"/>
                <w:szCs w:val="28"/>
              </w:rPr>
              <w:t xml:space="preserve">я ведется </w:t>
            </w:r>
            <w:r w:rsidR="0008551E" w:rsidRPr="00EF33CB">
              <w:rPr>
                <w:rFonts w:ascii="Times New Roman" w:eastAsia="Times New Roman" w:hAnsi="Times New Roman" w:cs="Times New Roman"/>
                <w:sz w:val="28"/>
                <w:szCs w:val="28"/>
              </w:rPr>
              <w:t>в соответствии с номенклатурой дел ДОУ,</w:t>
            </w:r>
            <w:r w:rsidRPr="00EF33CB">
              <w:rPr>
                <w:rFonts w:ascii="Times New Roman" w:eastAsia="Times New Roman" w:hAnsi="Times New Roman" w:cs="Times New Roman"/>
                <w:sz w:val="28"/>
                <w:szCs w:val="28"/>
              </w:rPr>
              <w:t xml:space="preserve"> медицинские книжки </w:t>
            </w:r>
            <w:r w:rsidR="0008551E" w:rsidRPr="00EF33CB">
              <w:rPr>
                <w:rFonts w:ascii="Times New Roman" w:eastAsia="Times New Roman" w:hAnsi="Times New Roman" w:cs="Times New Roman"/>
                <w:sz w:val="28"/>
                <w:szCs w:val="28"/>
              </w:rPr>
              <w:t>в наличии.</w:t>
            </w:r>
          </w:p>
        </w:tc>
      </w:tr>
      <w:tr w:rsidR="00FA51D0" w:rsidRPr="00EF33CB" w:rsidTr="00FA51D0">
        <w:trPr>
          <w:jc w:val="center"/>
        </w:trPr>
        <w:tc>
          <w:tcPr>
            <w:tcW w:w="4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51D0" w:rsidRPr="00EF33CB" w:rsidRDefault="00FA51D0" w:rsidP="00FA51D0">
            <w:pPr>
              <w:spacing w:after="0" w:line="240" w:lineRule="auto"/>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t>4.</w:t>
            </w:r>
          </w:p>
        </w:tc>
        <w:tc>
          <w:tcPr>
            <w:tcW w:w="2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51D0" w:rsidRPr="00EF33CB" w:rsidRDefault="00FA51D0" w:rsidP="00FA51D0">
            <w:pPr>
              <w:spacing w:after="0" w:line="240" w:lineRule="auto"/>
              <w:ind w:left="129"/>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t>Наличие хозяйственно-</w:t>
            </w:r>
            <w:r w:rsidRPr="00EF33CB">
              <w:rPr>
                <w:rFonts w:ascii="Times New Roman" w:eastAsia="Times New Roman" w:hAnsi="Times New Roman" w:cs="Times New Roman"/>
                <w:sz w:val="28"/>
                <w:szCs w:val="28"/>
              </w:rPr>
              <w:lastRenderedPageBreak/>
              <w:t xml:space="preserve">оборудованных помещений </w:t>
            </w:r>
          </w:p>
        </w:tc>
        <w:tc>
          <w:tcPr>
            <w:tcW w:w="66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51D0" w:rsidRPr="00EF33CB" w:rsidRDefault="0008551E" w:rsidP="00280216">
            <w:pPr>
              <w:spacing w:after="0" w:line="240" w:lineRule="auto"/>
              <w:ind w:left="57"/>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lastRenderedPageBreak/>
              <w:t>П</w:t>
            </w:r>
            <w:r w:rsidR="00FA51D0" w:rsidRPr="00EF33CB">
              <w:rPr>
                <w:rFonts w:ascii="Times New Roman" w:eastAsia="Times New Roman" w:hAnsi="Times New Roman" w:cs="Times New Roman"/>
                <w:sz w:val="28"/>
                <w:szCs w:val="28"/>
              </w:rPr>
              <w:t>рачечная, сушильная, гладильная</w:t>
            </w:r>
            <w:r w:rsidRPr="00EF33CB">
              <w:rPr>
                <w:rFonts w:ascii="Times New Roman" w:eastAsia="Times New Roman" w:hAnsi="Times New Roman" w:cs="Times New Roman"/>
                <w:sz w:val="28"/>
                <w:szCs w:val="28"/>
              </w:rPr>
              <w:t xml:space="preserve">, </w:t>
            </w:r>
            <w:proofErr w:type="spellStart"/>
            <w:r w:rsidRPr="00EF33CB">
              <w:rPr>
                <w:rFonts w:ascii="Times New Roman" w:eastAsia="Times New Roman" w:hAnsi="Times New Roman" w:cs="Times New Roman"/>
                <w:sz w:val="28"/>
                <w:szCs w:val="28"/>
              </w:rPr>
              <w:t>кастелянная</w:t>
            </w:r>
            <w:proofErr w:type="spellEnd"/>
            <w:r w:rsidR="00FA51D0" w:rsidRPr="00EF33CB">
              <w:rPr>
                <w:rFonts w:ascii="Times New Roman" w:eastAsia="Times New Roman" w:hAnsi="Times New Roman" w:cs="Times New Roman"/>
                <w:sz w:val="28"/>
                <w:szCs w:val="28"/>
              </w:rPr>
              <w:t xml:space="preserve"> – </w:t>
            </w:r>
            <w:r w:rsidR="00681945" w:rsidRPr="00EF33CB">
              <w:rPr>
                <w:rFonts w:ascii="Times New Roman" w:eastAsia="Times New Roman" w:hAnsi="Times New Roman" w:cs="Times New Roman"/>
                <w:sz w:val="28"/>
                <w:szCs w:val="28"/>
              </w:rPr>
              <w:t>42,1</w:t>
            </w:r>
            <w:r w:rsidR="00FA51D0" w:rsidRPr="00EF33CB">
              <w:rPr>
                <w:rFonts w:ascii="Times New Roman" w:eastAsia="Times New Roman" w:hAnsi="Times New Roman" w:cs="Times New Roman"/>
                <w:sz w:val="28"/>
                <w:szCs w:val="28"/>
              </w:rPr>
              <w:t xml:space="preserve"> кв.м.,</w:t>
            </w:r>
          </w:p>
          <w:p w:rsidR="00FA51D0" w:rsidRPr="00EF33CB" w:rsidRDefault="00FA51D0" w:rsidP="00280216">
            <w:pPr>
              <w:spacing w:after="0" w:line="240" w:lineRule="auto"/>
              <w:ind w:left="57"/>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lastRenderedPageBreak/>
              <w:t xml:space="preserve"> пищеблок – </w:t>
            </w:r>
            <w:r w:rsidR="001E79F2" w:rsidRPr="00EF33CB">
              <w:rPr>
                <w:rFonts w:ascii="Times New Roman" w:eastAsia="Times New Roman" w:hAnsi="Times New Roman" w:cs="Times New Roman"/>
                <w:sz w:val="28"/>
                <w:szCs w:val="28"/>
              </w:rPr>
              <w:t>57,7</w:t>
            </w:r>
            <w:r w:rsidRPr="00EF33CB">
              <w:rPr>
                <w:rFonts w:ascii="Times New Roman" w:eastAsia="Times New Roman" w:hAnsi="Times New Roman" w:cs="Times New Roman"/>
                <w:sz w:val="28"/>
                <w:szCs w:val="28"/>
              </w:rPr>
              <w:t xml:space="preserve"> кв.м.</w:t>
            </w:r>
          </w:p>
        </w:tc>
      </w:tr>
      <w:tr w:rsidR="00FA51D0" w:rsidRPr="00EF33CB" w:rsidTr="00FA51D0">
        <w:trPr>
          <w:jc w:val="center"/>
        </w:trPr>
        <w:tc>
          <w:tcPr>
            <w:tcW w:w="431"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FA51D0" w:rsidRPr="00EF33CB" w:rsidRDefault="00FA51D0" w:rsidP="00FA51D0">
            <w:pPr>
              <w:spacing w:after="0" w:line="240" w:lineRule="auto"/>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lastRenderedPageBreak/>
              <w:t>5.</w:t>
            </w:r>
          </w:p>
        </w:tc>
        <w:tc>
          <w:tcPr>
            <w:tcW w:w="270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FA51D0" w:rsidRPr="00EF33CB" w:rsidRDefault="00FA51D0" w:rsidP="00FA51D0">
            <w:pPr>
              <w:spacing w:after="0" w:line="240" w:lineRule="auto"/>
              <w:ind w:left="129"/>
              <w:rPr>
                <w:rFonts w:ascii="Times New Roman" w:eastAsia="Times New Roman" w:hAnsi="Times New Roman" w:cs="Times New Roman"/>
                <w:sz w:val="28"/>
                <w:szCs w:val="28"/>
              </w:rPr>
            </w:pPr>
            <w:r w:rsidRPr="00EF33CB">
              <w:rPr>
                <w:rFonts w:ascii="Times New Roman" w:hAnsi="Times New Roman" w:cs="Times New Roman"/>
                <w:sz w:val="28"/>
                <w:szCs w:val="28"/>
              </w:rPr>
              <w:t>Групповые ячейки</w:t>
            </w:r>
          </w:p>
        </w:tc>
        <w:tc>
          <w:tcPr>
            <w:tcW w:w="66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A51D0" w:rsidRPr="00EF33CB" w:rsidRDefault="00FA51D0" w:rsidP="0008551E">
            <w:pPr>
              <w:spacing w:after="0" w:line="240" w:lineRule="auto"/>
              <w:ind w:left="119"/>
              <w:rPr>
                <w:rFonts w:ascii="Times New Roman" w:hAnsi="Times New Roman" w:cs="Times New Roman"/>
                <w:sz w:val="28"/>
                <w:szCs w:val="28"/>
              </w:rPr>
            </w:pPr>
            <w:r w:rsidRPr="00EF33CB">
              <w:rPr>
                <w:rFonts w:ascii="Times New Roman" w:hAnsi="Times New Roman" w:cs="Times New Roman"/>
                <w:sz w:val="28"/>
                <w:szCs w:val="28"/>
              </w:rPr>
              <w:t xml:space="preserve">Групповые ячейки (для детей в возрасте от </w:t>
            </w:r>
            <w:r w:rsidR="0008551E" w:rsidRPr="00EF33CB">
              <w:rPr>
                <w:rFonts w:ascii="Times New Roman" w:hAnsi="Times New Roman" w:cs="Times New Roman"/>
                <w:sz w:val="28"/>
                <w:szCs w:val="28"/>
              </w:rPr>
              <w:t>1,5</w:t>
            </w:r>
            <w:r w:rsidRPr="00EF33CB">
              <w:rPr>
                <w:rFonts w:ascii="Times New Roman" w:hAnsi="Times New Roman" w:cs="Times New Roman"/>
                <w:sz w:val="28"/>
                <w:szCs w:val="28"/>
              </w:rPr>
              <w:t xml:space="preserve"> до 7 лет) – 12 ячеек </w:t>
            </w:r>
          </w:p>
        </w:tc>
      </w:tr>
      <w:tr w:rsidR="00FA51D0" w:rsidRPr="00EF33CB" w:rsidTr="00FA51D0">
        <w:trPr>
          <w:jc w:val="center"/>
        </w:trPr>
        <w:tc>
          <w:tcPr>
            <w:tcW w:w="431" w:type="dxa"/>
            <w:vMerge/>
            <w:tcBorders>
              <w:left w:val="single" w:sz="4" w:space="0" w:color="auto"/>
              <w:right w:val="single" w:sz="4" w:space="0" w:color="auto"/>
            </w:tcBorders>
            <w:tcMar>
              <w:top w:w="15" w:type="dxa"/>
              <w:left w:w="15" w:type="dxa"/>
              <w:bottom w:w="15" w:type="dxa"/>
              <w:right w:w="15" w:type="dxa"/>
            </w:tcMar>
            <w:vAlign w:val="center"/>
          </w:tcPr>
          <w:p w:rsidR="00FA51D0" w:rsidRPr="00EF33CB" w:rsidRDefault="00FA51D0" w:rsidP="00FA51D0">
            <w:pPr>
              <w:spacing w:after="0" w:line="240" w:lineRule="auto"/>
              <w:rPr>
                <w:rFonts w:ascii="Times New Roman" w:eastAsia="Times New Roman" w:hAnsi="Times New Roman" w:cs="Times New Roman"/>
                <w:sz w:val="28"/>
                <w:szCs w:val="28"/>
              </w:rPr>
            </w:pPr>
          </w:p>
        </w:tc>
        <w:tc>
          <w:tcPr>
            <w:tcW w:w="2703" w:type="dxa"/>
            <w:vMerge/>
            <w:tcBorders>
              <w:left w:val="single" w:sz="4" w:space="0" w:color="auto"/>
              <w:right w:val="single" w:sz="4" w:space="0" w:color="auto"/>
            </w:tcBorders>
            <w:tcMar>
              <w:top w:w="15" w:type="dxa"/>
              <w:left w:w="15" w:type="dxa"/>
              <w:bottom w:w="15" w:type="dxa"/>
              <w:right w:w="15" w:type="dxa"/>
            </w:tcMar>
            <w:vAlign w:val="center"/>
          </w:tcPr>
          <w:p w:rsidR="00FA51D0" w:rsidRPr="00EF33CB" w:rsidRDefault="00FA51D0" w:rsidP="00FA51D0">
            <w:pPr>
              <w:spacing w:after="0" w:line="240" w:lineRule="auto"/>
              <w:rPr>
                <w:rFonts w:ascii="Times New Roman" w:hAnsi="Times New Roman" w:cs="Times New Roman"/>
                <w:sz w:val="28"/>
                <w:szCs w:val="28"/>
              </w:rPr>
            </w:pPr>
          </w:p>
        </w:tc>
        <w:tc>
          <w:tcPr>
            <w:tcW w:w="66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A51D0" w:rsidRPr="00EF33CB" w:rsidRDefault="00FA51D0" w:rsidP="00FA51D0">
            <w:pPr>
              <w:spacing w:after="0" w:line="240" w:lineRule="auto"/>
              <w:ind w:left="119"/>
              <w:rPr>
                <w:rFonts w:ascii="Times New Roman" w:hAnsi="Times New Roman" w:cs="Times New Roman"/>
                <w:sz w:val="28"/>
                <w:szCs w:val="28"/>
              </w:rPr>
            </w:pPr>
            <w:r w:rsidRPr="00EF33CB">
              <w:rPr>
                <w:rFonts w:ascii="Times New Roman" w:hAnsi="Times New Roman" w:cs="Times New Roman"/>
                <w:sz w:val="28"/>
                <w:szCs w:val="28"/>
              </w:rPr>
              <w:t>Игровые комнаты</w:t>
            </w:r>
          </w:p>
        </w:tc>
      </w:tr>
      <w:tr w:rsidR="00FA51D0" w:rsidRPr="00EF33CB" w:rsidTr="00FA51D0">
        <w:trPr>
          <w:jc w:val="center"/>
        </w:trPr>
        <w:tc>
          <w:tcPr>
            <w:tcW w:w="431" w:type="dxa"/>
            <w:vMerge/>
            <w:tcBorders>
              <w:left w:val="single" w:sz="4" w:space="0" w:color="auto"/>
              <w:right w:val="single" w:sz="4" w:space="0" w:color="auto"/>
            </w:tcBorders>
            <w:tcMar>
              <w:top w:w="15" w:type="dxa"/>
              <w:left w:w="15" w:type="dxa"/>
              <w:bottom w:w="15" w:type="dxa"/>
              <w:right w:w="15" w:type="dxa"/>
            </w:tcMar>
            <w:vAlign w:val="center"/>
          </w:tcPr>
          <w:p w:rsidR="00FA51D0" w:rsidRPr="00EF33CB" w:rsidRDefault="00FA51D0" w:rsidP="00FA51D0">
            <w:pPr>
              <w:spacing w:after="0" w:line="240" w:lineRule="auto"/>
              <w:rPr>
                <w:rFonts w:ascii="Times New Roman" w:eastAsia="Times New Roman" w:hAnsi="Times New Roman" w:cs="Times New Roman"/>
                <w:sz w:val="28"/>
                <w:szCs w:val="28"/>
              </w:rPr>
            </w:pPr>
          </w:p>
        </w:tc>
        <w:tc>
          <w:tcPr>
            <w:tcW w:w="2703" w:type="dxa"/>
            <w:vMerge/>
            <w:tcBorders>
              <w:left w:val="single" w:sz="4" w:space="0" w:color="auto"/>
              <w:right w:val="single" w:sz="4" w:space="0" w:color="auto"/>
            </w:tcBorders>
            <w:tcMar>
              <w:top w:w="15" w:type="dxa"/>
              <w:left w:w="15" w:type="dxa"/>
              <w:bottom w:w="15" w:type="dxa"/>
              <w:right w:w="15" w:type="dxa"/>
            </w:tcMar>
            <w:vAlign w:val="center"/>
          </w:tcPr>
          <w:p w:rsidR="00FA51D0" w:rsidRPr="00EF33CB" w:rsidRDefault="00FA51D0" w:rsidP="00FA51D0">
            <w:pPr>
              <w:spacing w:after="0" w:line="240" w:lineRule="auto"/>
              <w:rPr>
                <w:rFonts w:ascii="Times New Roman" w:hAnsi="Times New Roman" w:cs="Times New Roman"/>
                <w:sz w:val="28"/>
                <w:szCs w:val="28"/>
              </w:rPr>
            </w:pPr>
          </w:p>
        </w:tc>
        <w:tc>
          <w:tcPr>
            <w:tcW w:w="66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A51D0" w:rsidRPr="00EF33CB" w:rsidRDefault="00FA51D0" w:rsidP="00FA51D0">
            <w:pPr>
              <w:spacing w:after="0" w:line="240" w:lineRule="auto"/>
              <w:ind w:left="119"/>
              <w:rPr>
                <w:rFonts w:ascii="Times New Roman" w:hAnsi="Times New Roman" w:cs="Times New Roman"/>
                <w:sz w:val="28"/>
                <w:szCs w:val="28"/>
              </w:rPr>
            </w:pPr>
            <w:r w:rsidRPr="00EF33CB">
              <w:rPr>
                <w:rFonts w:ascii="Times New Roman" w:hAnsi="Times New Roman" w:cs="Times New Roman"/>
                <w:sz w:val="28"/>
                <w:szCs w:val="28"/>
              </w:rPr>
              <w:t>Спальные комнаты  3</w:t>
            </w:r>
          </w:p>
        </w:tc>
      </w:tr>
      <w:tr w:rsidR="00FA51D0" w:rsidRPr="00EF33CB" w:rsidTr="00FA51D0">
        <w:trPr>
          <w:jc w:val="center"/>
        </w:trPr>
        <w:tc>
          <w:tcPr>
            <w:tcW w:w="431" w:type="dxa"/>
            <w:vMerge/>
            <w:tcBorders>
              <w:left w:val="single" w:sz="4" w:space="0" w:color="auto"/>
              <w:right w:val="single" w:sz="4" w:space="0" w:color="auto"/>
            </w:tcBorders>
            <w:tcMar>
              <w:top w:w="15" w:type="dxa"/>
              <w:left w:w="15" w:type="dxa"/>
              <w:bottom w:w="15" w:type="dxa"/>
              <w:right w:w="15" w:type="dxa"/>
            </w:tcMar>
            <w:vAlign w:val="center"/>
          </w:tcPr>
          <w:p w:rsidR="00FA51D0" w:rsidRPr="00EF33CB" w:rsidRDefault="00FA51D0" w:rsidP="00FA51D0">
            <w:pPr>
              <w:spacing w:after="0" w:line="240" w:lineRule="auto"/>
              <w:rPr>
                <w:rFonts w:ascii="Times New Roman" w:eastAsia="Times New Roman" w:hAnsi="Times New Roman" w:cs="Times New Roman"/>
                <w:sz w:val="28"/>
                <w:szCs w:val="28"/>
              </w:rPr>
            </w:pPr>
          </w:p>
        </w:tc>
        <w:tc>
          <w:tcPr>
            <w:tcW w:w="2703" w:type="dxa"/>
            <w:vMerge/>
            <w:tcBorders>
              <w:left w:val="single" w:sz="4" w:space="0" w:color="auto"/>
              <w:right w:val="single" w:sz="4" w:space="0" w:color="auto"/>
            </w:tcBorders>
            <w:tcMar>
              <w:top w:w="15" w:type="dxa"/>
              <w:left w:w="15" w:type="dxa"/>
              <w:bottom w:w="15" w:type="dxa"/>
              <w:right w:w="15" w:type="dxa"/>
            </w:tcMar>
            <w:vAlign w:val="center"/>
          </w:tcPr>
          <w:p w:rsidR="00FA51D0" w:rsidRPr="00EF33CB" w:rsidRDefault="00FA51D0" w:rsidP="00FA51D0">
            <w:pPr>
              <w:spacing w:after="0" w:line="240" w:lineRule="auto"/>
              <w:rPr>
                <w:rFonts w:ascii="Times New Roman" w:hAnsi="Times New Roman" w:cs="Times New Roman"/>
                <w:sz w:val="28"/>
                <w:szCs w:val="28"/>
              </w:rPr>
            </w:pPr>
          </w:p>
        </w:tc>
        <w:tc>
          <w:tcPr>
            <w:tcW w:w="66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A51D0" w:rsidRPr="00EF33CB" w:rsidRDefault="00FA51D0" w:rsidP="00FA51D0">
            <w:pPr>
              <w:spacing w:after="0" w:line="240" w:lineRule="auto"/>
              <w:ind w:left="119"/>
              <w:rPr>
                <w:rFonts w:ascii="Times New Roman" w:hAnsi="Times New Roman" w:cs="Times New Roman"/>
                <w:sz w:val="28"/>
                <w:szCs w:val="28"/>
              </w:rPr>
            </w:pPr>
            <w:r w:rsidRPr="00EF33CB">
              <w:rPr>
                <w:rFonts w:ascii="Times New Roman" w:hAnsi="Times New Roman" w:cs="Times New Roman"/>
                <w:sz w:val="28"/>
                <w:szCs w:val="28"/>
              </w:rPr>
              <w:t>Помещения для приема детей (раздевалки)</w:t>
            </w:r>
          </w:p>
        </w:tc>
      </w:tr>
      <w:tr w:rsidR="00FA51D0" w:rsidRPr="00EF33CB" w:rsidTr="00FA51D0">
        <w:trPr>
          <w:jc w:val="center"/>
        </w:trPr>
        <w:tc>
          <w:tcPr>
            <w:tcW w:w="431" w:type="dxa"/>
            <w:vMerge/>
            <w:tcBorders>
              <w:left w:val="single" w:sz="4" w:space="0" w:color="auto"/>
              <w:right w:val="single" w:sz="4" w:space="0" w:color="auto"/>
            </w:tcBorders>
            <w:tcMar>
              <w:top w:w="15" w:type="dxa"/>
              <w:left w:w="15" w:type="dxa"/>
              <w:bottom w:w="15" w:type="dxa"/>
              <w:right w:w="15" w:type="dxa"/>
            </w:tcMar>
            <w:vAlign w:val="center"/>
          </w:tcPr>
          <w:p w:rsidR="00FA51D0" w:rsidRPr="00EF33CB" w:rsidRDefault="00FA51D0" w:rsidP="00FA51D0">
            <w:pPr>
              <w:spacing w:after="0" w:line="240" w:lineRule="auto"/>
              <w:rPr>
                <w:rFonts w:ascii="Times New Roman" w:eastAsia="Times New Roman" w:hAnsi="Times New Roman" w:cs="Times New Roman"/>
                <w:sz w:val="28"/>
                <w:szCs w:val="28"/>
              </w:rPr>
            </w:pPr>
          </w:p>
        </w:tc>
        <w:tc>
          <w:tcPr>
            <w:tcW w:w="2703" w:type="dxa"/>
            <w:vMerge/>
            <w:tcBorders>
              <w:left w:val="single" w:sz="4" w:space="0" w:color="auto"/>
              <w:right w:val="single" w:sz="4" w:space="0" w:color="auto"/>
            </w:tcBorders>
            <w:tcMar>
              <w:top w:w="15" w:type="dxa"/>
              <w:left w:w="15" w:type="dxa"/>
              <w:bottom w:w="15" w:type="dxa"/>
              <w:right w:w="15" w:type="dxa"/>
            </w:tcMar>
            <w:vAlign w:val="center"/>
          </w:tcPr>
          <w:p w:rsidR="00FA51D0" w:rsidRPr="00EF33CB" w:rsidRDefault="00FA51D0" w:rsidP="00FA51D0">
            <w:pPr>
              <w:spacing w:after="0" w:line="240" w:lineRule="auto"/>
              <w:rPr>
                <w:rFonts w:ascii="Times New Roman" w:hAnsi="Times New Roman" w:cs="Times New Roman"/>
                <w:sz w:val="28"/>
                <w:szCs w:val="28"/>
              </w:rPr>
            </w:pPr>
          </w:p>
        </w:tc>
        <w:tc>
          <w:tcPr>
            <w:tcW w:w="66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A51D0" w:rsidRPr="00EF33CB" w:rsidRDefault="00FA51D0" w:rsidP="00FA51D0">
            <w:pPr>
              <w:spacing w:after="0" w:line="240" w:lineRule="auto"/>
              <w:ind w:left="119"/>
              <w:rPr>
                <w:rFonts w:ascii="Times New Roman" w:hAnsi="Times New Roman" w:cs="Times New Roman"/>
                <w:sz w:val="28"/>
                <w:szCs w:val="28"/>
              </w:rPr>
            </w:pPr>
            <w:r w:rsidRPr="00EF33CB">
              <w:rPr>
                <w:rFonts w:ascii="Times New Roman" w:hAnsi="Times New Roman" w:cs="Times New Roman"/>
                <w:sz w:val="28"/>
                <w:szCs w:val="28"/>
              </w:rPr>
              <w:t>Туалеты</w:t>
            </w:r>
          </w:p>
        </w:tc>
      </w:tr>
      <w:tr w:rsidR="00FA51D0" w:rsidRPr="00EF33CB" w:rsidTr="00FA51D0">
        <w:trPr>
          <w:jc w:val="center"/>
        </w:trPr>
        <w:tc>
          <w:tcPr>
            <w:tcW w:w="431"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FA51D0" w:rsidRPr="00EF33CB" w:rsidRDefault="00FA51D0" w:rsidP="00FA51D0">
            <w:pPr>
              <w:spacing w:after="0" w:line="240" w:lineRule="auto"/>
              <w:rPr>
                <w:rFonts w:ascii="Times New Roman" w:eastAsia="Times New Roman" w:hAnsi="Times New Roman" w:cs="Times New Roman"/>
                <w:sz w:val="28"/>
                <w:szCs w:val="28"/>
              </w:rPr>
            </w:pPr>
          </w:p>
        </w:tc>
        <w:tc>
          <w:tcPr>
            <w:tcW w:w="270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FA51D0" w:rsidRPr="00EF33CB" w:rsidRDefault="00FA51D0" w:rsidP="00FA51D0">
            <w:pPr>
              <w:spacing w:after="0" w:line="240" w:lineRule="auto"/>
              <w:rPr>
                <w:rFonts w:ascii="Times New Roman" w:hAnsi="Times New Roman" w:cs="Times New Roman"/>
                <w:sz w:val="28"/>
                <w:szCs w:val="28"/>
              </w:rPr>
            </w:pPr>
          </w:p>
        </w:tc>
        <w:tc>
          <w:tcPr>
            <w:tcW w:w="66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A51D0" w:rsidRPr="00EF33CB" w:rsidRDefault="00FA51D0" w:rsidP="00FA51D0">
            <w:pPr>
              <w:spacing w:after="0" w:line="240" w:lineRule="auto"/>
              <w:ind w:left="119"/>
              <w:rPr>
                <w:rFonts w:ascii="Times New Roman" w:hAnsi="Times New Roman" w:cs="Times New Roman"/>
                <w:sz w:val="28"/>
                <w:szCs w:val="28"/>
              </w:rPr>
            </w:pPr>
            <w:r w:rsidRPr="00EF33CB">
              <w:rPr>
                <w:rFonts w:ascii="Times New Roman" w:hAnsi="Times New Roman" w:cs="Times New Roman"/>
                <w:sz w:val="28"/>
                <w:szCs w:val="28"/>
              </w:rPr>
              <w:t>Мойки-буфетные</w:t>
            </w:r>
          </w:p>
        </w:tc>
      </w:tr>
    </w:tbl>
    <w:p w:rsidR="00FA51D0" w:rsidRPr="00EF33CB" w:rsidRDefault="00FA51D0" w:rsidP="00FA51D0">
      <w:pPr>
        <w:tabs>
          <w:tab w:val="left" w:pos="993"/>
        </w:tabs>
        <w:spacing w:after="0" w:line="240" w:lineRule="auto"/>
        <w:ind w:firstLine="709"/>
        <w:jc w:val="both"/>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t>Работа всего персонала ДОУ направлена на создание комфорта, уюта, положительного эмоционального климата воспитанников. Поэтому 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FA51D0" w:rsidRPr="008513EE" w:rsidRDefault="00FA51D0" w:rsidP="00FA51D0">
      <w:pPr>
        <w:tabs>
          <w:tab w:val="left" w:pos="993"/>
        </w:tabs>
        <w:spacing w:after="0" w:line="240" w:lineRule="auto"/>
        <w:ind w:firstLine="720"/>
        <w:jc w:val="both"/>
        <w:rPr>
          <w:rFonts w:ascii="Times New Roman" w:eastAsia="Times New Roman" w:hAnsi="Times New Roman" w:cs="Times New Roman"/>
          <w:sz w:val="28"/>
          <w:szCs w:val="28"/>
        </w:rPr>
      </w:pPr>
      <w:r w:rsidRPr="008513EE">
        <w:rPr>
          <w:rFonts w:ascii="Times New Roman" w:hAnsi="Times New Roman" w:cs="Times New Roman"/>
          <w:sz w:val="28"/>
          <w:szCs w:val="28"/>
        </w:rPr>
        <w:t>В состав групповой ячейки входят: раздевальная (приемная) (для приема детей и хранения верхней одежды), групповая (для проведения игр, занятий и приема пищи), буфетная (для подготовки готовых блюд к раздаче и мытья столовой посуды), туалетная (совмещенная с умывальной), в 3-х группах спальни.</w:t>
      </w:r>
    </w:p>
    <w:p w:rsidR="00FA51D0" w:rsidRDefault="00FA51D0" w:rsidP="00FA51D0">
      <w:pPr>
        <w:spacing w:after="0" w:line="240" w:lineRule="auto"/>
        <w:ind w:firstLine="720"/>
        <w:jc w:val="both"/>
        <w:rPr>
          <w:rFonts w:ascii="Times New Roman" w:hAnsi="Times New Roman" w:cs="Times New Roman"/>
          <w:sz w:val="28"/>
          <w:szCs w:val="28"/>
        </w:rPr>
      </w:pPr>
      <w:r w:rsidRPr="008513EE">
        <w:rPr>
          <w:rFonts w:ascii="Times New Roman" w:hAnsi="Times New Roman" w:cs="Times New Roman"/>
          <w:sz w:val="28"/>
          <w:szCs w:val="28"/>
        </w:rPr>
        <w:t>В 9 групповых ячейках отсутствуют спальни и для сна используются групповые, оборудованные выдвижными кроватями.</w:t>
      </w:r>
    </w:p>
    <w:p w:rsidR="00B93974" w:rsidRPr="000E6BAD" w:rsidRDefault="00B93974" w:rsidP="00B93974">
      <w:pPr>
        <w:pStyle w:val="2"/>
        <w:spacing w:line="240" w:lineRule="auto"/>
        <w:jc w:val="center"/>
        <w:rPr>
          <w:u w:val="none"/>
        </w:rPr>
      </w:pPr>
      <w:r w:rsidRPr="000E6BAD">
        <w:rPr>
          <w:u w:val="none"/>
        </w:rPr>
        <w:t>Оборудование и обновление предметно-развивающей</w:t>
      </w:r>
      <w:r>
        <w:rPr>
          <w:u w:val="none"/>
        </w:rPr>
        <w:t xml:space="preserve"> </w:t>
      </w:r>
      <w:r w:rsidRPr="000E6BAD">
        <w:rPr>
          <w:u w:val="none"/>
        </w:rPr>
        <w:t>среды</w:t>
      </w:r>
    </w:p>
    <w:tbl>
      <w:tblPr>
        <w:tblW w:w="95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70"/>
        <w:gridCol w:w="4561"/>
      </w:tblGrid>
      <w:tr w:rsidR="00B93974" w:rsidRPr="000E6BAD" w:rsidTr="00280216">
        <w:tc>
          <w:tcPr>
            <w:tcW w:w="4970" w:type="dxa"/>
            <w:tcBorders>
              <w:top w:val="outset" w:sz="6" w:space="0" w:color="auto"/>
              <w:left w:val="outset" w:sz="6" w:space="0" w:color="auto"/>
              <w:bottom w:val="outset" w:sz="6" w:space="0" w:color="auto"/>
              <w:right w:val="outset" w:sz="6" w:space="0" w:color="auto"/>
            </w:tcBorders>
          </w:tcPr>
          <w:p w:rsidR="00B93974" w:rsidRPr="000E6BAD" w:rsidRDefault="00B93974" w:rsidP="00E93326">
            <w:pPr>
              <w:pStyle w:val="a4"/>
              <w:spacing w:before="0" w:after="0"/>
              <w:jc w:val="center"/>
              <w:rPr>
                <w:sz w:val="28"/>
                <w:szCs w:val="28"/>
              </w:rPr>
            </w:pPr>
            <w:r w:rsidRPr="000E6BAD">
              <w:rPr>
                <w:rStyle w:val="a7"/>
                <w:sz w:val="28"/>
                <w:szCs w:val="28"/>
              </w:rPr>
              <w:t>Наличие</w:t>
            </w:r>
          </w:p>
        </w:tc>
        <w:tc>
          <w:tcPr>
            <w:tcW w:w="4561" w:type="dxa"/>
            <w:tcBorders>
              <w:top w:val="outset" w:sz="6" w:space="0" w:color="auto"/>
              <w:left w:val="outset" w:sz="6" w:space="0" w:color="auto"/>
              <w:bottom w:val="outset" w:sz="6" w:space="0" w:color="auto"/>
              <w:right w:val="outset" w:sz="6" w:space="0" w:color="auto"/>
            </w:tcBorders>
          </w:tcPr>
          <w:p w:rsidR="00B93974" w:rsidRPr="000E6BAD" w:rsidRDefault="00B93974" w:rsidP="00E93326">
            <w:pPr>
              <w:pStyle w:val="a4"/>
              <w:spacing w:before="0" w:after="0"/>
              <w:jc w:val="center"/>
              <w:rPr>
                <w:sz w:val="28"/>
                <w:szCs w:val="28"/>
              </w:rPr>
            </w:pPr>
            <w:r w:rsidRPr="000E6BAD">
              <w:rPr>
                <w:rStyle w:val="a7"/>
                <w:sz w:val="28"/>
                <w:szCs w:val="28"/>
              </w:rPr>
              <w:t>Перспектива</w:t>
            </w:r>
          </w:p>
        </w:tc>
      </w:tr>
      <w:tr w:rsidR="00B93974" w:rsidRPr="000E6BAD" w:rsidTr="00280216">
        <w:tc>
          <w:tcPr>
            <w:tcW w:w="9531" w:type="dxa"/>
            <w:gridSpan w:val="2"/>
            <w:tcBorders>
              <w:top w:val="outset" w:sz="6" w:space="0" w:color="auto"/>
              <w:left w:val="outset" w:sz="6" w:space="0" w:color="auto"/>
              <w:bottom w:val="outset" w:sz="6" w:space="0" w:color="auto"/>
              <w:right w:val="outset" w:sz="6" w:space="0" w:color="auto"/>
            </w:tcBorders>
          </w:tcPr>
          <w:p w:rsidR="00B93974" w:rsidRPr="000E6BAD" w:rsidRDefault="00B93974" w:rsidP="00E93326">
            <w:pPr>
              <w:pStyle w:val="a4"/>
              <w:spacing w:before="0" w:after="0"/>
              <w:jc w:val="center"/>
              <w:rPr>
                <w:b/>
                <w:bCs/>
                <w:sz w:val="28"/>
                <w:szCs w:val="28"/>
              </w:rPr>
            </w:pPr>
            <w:r w:rsidRPr="000E6BAD">
              <w:rPr>
                <w:rStyle w:val="a7"/>
                <w:sz w:val="28"/>
                <w:szCs w:val="28"/>
              </w:rPr>
              <w:t>Групповые комнаты</w:t>
            </w:r>
          </w:p>
        </w:tc>
      </w:tr>
      <w:tr w:rsidR="00B93974" w:rsidRPr="000E6BAD" w:rsidTr="00280216">
        <w:tc>
          <w:tcPr>
            <w:tcW w:w="4970" w:type="dxa"/>
            <w:tcBorders>
              <w:top w:val="outset" w:sz="6" w:space="0" w:color="auto"/>
              <w:left w:val="outset" w:sz="6" w:space="0" w:color="auto"/>
              <w:bottom w:val="outset" w:sz="6" w:space="0" w:color="auto"/>
              <w:right w:val="outset" w:sz="6" w:space="0" w:color="auto"/>
            </w:tcBorders>
          </w:tcPr>
          <w:p w:rsidR="00B93974" w:rsidRPr="000E6BAD" w:rsidRDefault="00B93974" w:rsidP="00E93326">
            <w:pPr>
              <w:tabs>
                <w:tab w:val="left" w:pos="368"/>
              </w:tabs>
              <w:spacing w:after="0" w:line="240" w:lineRule="auto"/>
              <w:ind w:left="150"/>
              <w:rPr>
                <w:rFonts w:ascii="Times New Roman" w:hAnsi="Times New Roman" w:cs="Times New Roman"/>
                <w:b/>
                <w:sz w:val="28"/>
                <w:szCs w:val="28"/>
              </w:rPr>
            </w:pPr>
            <w:r w:rsidRPr="000E6BAD">
              <w:rPr>
                <w:rFonts w:ascii="Times New Roman" w:hAnsi="Times New Roman" w:cs="Times New Roman"/>
                <w:b/>
                <w:sz w:val="28"/>
                <w:szCs w:val="28"/>
              </w:rPr>
              <w:t>Игровая комната</w:t>
            </w:r>
          </w:p>
          <w:p w:rsidR="00B93974" w:rsidRPr="000E6BAD" w:rsidRDefault="00B93974" w:rsidP="00B93974">
            <w:pPr>
              <w:numPr>
                <w:ilvl w:val="0"/>
                <w:numId w:val="2"/>
              </w:numPr>
              <w:tabs>
                <w:tab w:val="clear" w:pos="720"/>
                <w:tab w:val="num" w:pos="8"/>
                <w:tab w:val="left" w:pos="368"/>
              </w:tabs>
              <w:spacing w:after="0" w:line="240" w:lineRule="auto"/>
              <w:ind w:left="150" w:firstLine="188"/>
              <w:rPr>
                <w:rFonts w:ascii="Times New Roman" w:hAnsi="Times New Roman" w:cs="Times New Roman"/>
                <w:sz w:val="28"/>
                <w:szCs w:val="28"/>
              </w:rPr>
            </w:pPr>
            <w:r w:rsidRPr="000E6BAD">
              <w:rPr>
                <w:rFonts w:ascii="Times New Roman" w:hAnsi="Times New Roman" w:cs="Times New Roman"/>
                <w:b/>
                <w:sz w:val="28"/>
                <w:szCs w:val="28"/>
              </w:rPr>
              <w:t>игровой центр</w:t>
            </w:r>
            <w:r w:rsidRPr="000E6BAD">
              <w:rPr>
                <w:rFonts w:ascii="Times New Roman" w:hAnsi="Times New Roman" w:cs="Times New Roman"/>
                <w:sz w:val="28"/>
                <w:szCs w:val="28"/>
              </w:rPr>
              <w:t xml:space="preserve"> (настольные игры, оборудование для сюжетно-ролевых игр);</w:t>
            </w:r>
          </w:p>
          <w:p w:rsidR="00B93974" w:rsidRPr="000E6BAD" w:rsidRDefault="00B93974" w:rsidP="00B93974">
            <w:pPr>
              <w:numPr>
                <w:ilvl w:val="0"/>
                <w:numId w:val="2"/>
              </w:numPr>
              <w:tabs>
                <w:tab w:val="clear" w:pos="720"/>
                <w:tab w:val="num" w:pos="8"/>
                <w:tab w:val="left" w:pos="368"/>
              </w:tabs>
              <w:spacing w:after="0" w:line="240" w:lineRule="auto"/>
              <w:ind w:left="150" w:firstLine="188"/>
              <w:rPr>
                <w:rFonts w:ascii="Times New Roman" w:hAnsi="Times New Roman" w:cs="Times New Roman"/>
                <w:sz w:val="28"/>
                <w:szCs w:val="28"/>
              </w:rPr>
            </w:pPr>
            <w:r w:rsidRPr="000E6BAD">
              <w:rPr>
                <w:rFonts w:ascii="Times New Roman" w:hAnsi="Times New Roman" w:cs="Times New Roman"/>
                <w:b/>
                <w:sz w:val="28"/>
                <w:szCs w:val="28"/>
              </w:rPr>
              <w:t>центр книги</w:t>
            </w:r>
            <w:r w:rsidRPr="000E6BAD">
              <w:rPr>
                <w:rFonts w:ascii="Times New Roman" w:hAnsi="Times New Roman" w:cs="Times New Roman"/>
                <w:sz w:val="28"/>
                <w:szCs w:val="28"/>
              </w:rPr>
              <w:t xml:space="preserve"> (дидактические игры для развития речи, детские книги);</w:t>
            </w:r>
          </w:p>
          <w:p w:rsidR="00B93974" w:rsidRPr="000E6BAD" w:rsidRDefault="00B93974" w:rsidP="00B93974">
            <w:pPr>
              <w:numPr>
                <w:ilvl w:val="0"/>
                <w:numId w:val="2"/>
              </w:numPr>
              <w:tabs>
                <w:tab w:val="clear" w:pos="720"/>
                <w:tab w:val="num" w:pos="8"/>
                <w:tab w:val="left" w:pos="368"/>
              </w:tabs>
              <w:spacing w:after="0" w:line="240" w:lineRule="auto"/>
              <w:ind w:left="150" w:firstLine="188"/>
              <w:rPr>
                <w:rFonts w:ascii="Times New Roman" w:hAnsi="Times New Roman" w:cs="Times New Roman"/>
                <w:sz w:val="28"/>
                <w:szCs w:val="28"/>
              </w:rPr>
            </w:pPr>
            <w:r w:rsidRPr="000E6BAD">
              <w:rPr>
                <w:rFonts w:ascii="Times New Roman" w:hAnsi="Times New Roman" w:cs="Times New Roman"/>
                <w:b/>
                <w:sz w:val="28"/>
                <w:szCs w:val="28"/>
              </w:rPr>
              <w:t>центр науки и познания</w:t>
            </w:r>
            <w:r w:rsidRPr="000E6BAD">
              <w:rPr>
                <w:rFonts w:ascii="Times New Roman" w:hAnsi="Times New Roman" w:cs="Times New Roman"/>
                <w:sz w:val="28"/>
                <w:szCs w:val="28"/>
              </w:rPr>
              <w:t xml:space="preserve"> (комнатные растения, оборудование для ухода за растениями, материалы и оборудование для детского экспериментирования);</w:t>
            </w:r>
          </w:p>
          <w:p w:rsidR="00B93974" w:rsidRPr="000E6BAD" w:rsidRDefault="00B93974" w:rsidP="00B93974">
            <w:pPr>
              <w:numPr>
                <w:ilvl w:val="0"/>
                <w:numId w:val="2"/>
              </w:numPr>
              <w:tabs>
                <w:tab w:val="clear" w:pos="720"/>
                <w:tab w:val="num" w:pos="8"/>
                <w:tab w:val="left" w:pos="368"/>
              </w:tabs>
              <w:spacing w:after="0" w:line="240" w:lineRule="auto"/>
              <w:ind w:left="150" w:firstLine="188"/>
              <w:rPr>
                <w:rFonts w:ascii="Times New Roman" w:hAnsi="Times New Roman" w:cs="Times New Roman"/>
                <w:sz w:val="28"/>
                <w:szCs w:val="28"/>
              </w:rPr>
            </w:pPr>
            <w:r w:rsidRPr="000E6BAD">
              <w:rPr>
                <w:rFonts w:ascii="Times New Roman" w:hAnsi="Times New Roman" w:cs="Times New Roman"/>
                <w:b/>
                <w:sz w:val="28"/>
                <w:szCs w:val="28"/>
              </w:rPr>
              <w:t>центр творчества</w:t>
            </w:r>
            <w:r w:rsidRPr="000E6BAD">
              <w:rPr>
                <w:rFonts w:ascii="Times New Roman" w:hAnsi="Times New Roman" w:cs="Times New Roman"/>
                <w:sz w:val="28"/>
                <w:szCs w:val="28"/>
              </w:rPr>
              <w:t xml:space="preserve"> (материалы для </w:t>
            </w:r>
            <w:proofErr w:type="spellStart"/>
            <w:r w:rsidRPr="000E6BAD">
              <w:rPr>
                <w:rFonts w:ascii="Times New Roman" w:hAnsi="Times New Roman" w:cs="Times New Roman"/>
                <w:sz w:val="28"/>
                <w:szCs w:val="28"/>
              </w:rPr>
              <w:t>изодеятельности</w:t>
            </w:r>
            <w:proofErr w:type="spellEnd"/>
            <w:r w:rsidRPr="000E6BAD">
              <w:rPr>
                <w:rFonts w:ascii="Times New Roman" w:hAnsi="Times New Roman" w:cs="Times New Roman"/>
                <w:sz w:val="28"/>
                <w:szCs w:val="28"/>
              </w:rPr>
              <w:t xml:space="preserve"> и конструирования, театральные игры, оборудование для художественно-театральной и музыкальной деятельности);</w:t>
            </w:r>
          </w:p>
          <w:p w:rsidR="00B93974" w:rsidRPr="000E6BAD" w:rsidRDefault="00B93974" w:rsidP="00B93974">
            <w:pPr>
              <w:numPr>
                <w:ilvl w:val="0"/>
                <w:numId w:val="2"/>
              </w:numPr>
              <w:tabs>
                <w:tab w:val="clear" w:pos="720"/>
                <w:tab w:val="num" w:pos="8"/>
                <w:tab w:val="left" w:pos="368"/>
              </w:tabs>
              <w:spacing w:after="0" w:line="240" w:lineRule="auto"/>
              <w:ind w:left="150" w:firstLine="188"/>
              <w:rPr>
                <w:rFonts w:ascii="Times New Roman" w:hAnsi="Times New Roman" w:cs="Times New Roman"/>
                <w:sz w:val="28"/>
                <w:szCs w:val="28"/>
              </w:rPr>
            </w:pPr>
            <w:r w:rsidRPr="000E6BAD">
              <w:rPr>
                <w:rFonts w:ascii="Times New Roman" w:hAnsi="Times New Roman" w:cs="Times New Roman"/>
                <w:b/>
                <w:sz w:val="28"/>
                <w:szCs w:val="28"/>
              </w:rPr>
              <w:lastRenderedPageBreak/>
              <w:t>центр физкультуры</w:t>
            </w:r>
            <w:r w:rsidRPr="000E6BAD">
              <w:rPr>
                <w:rFonts w:ascii="Times New Roman" w:hAnsi="Times New Roman" w:cs="Times New Roman"/>
                <w:sz w:val="28"/>
                <w:szCs w:val="28"/>
              </w:rPr>
              <w:t xml:space="preserve"> (оборудование для самостоятельной двигательной активности – мячи, обручи, скакалки);</w:t>
            </w:r>
          </w:p>
          <w:p w:rsidR="00B93974" w:rsidRPr="000E6BAD" w:rsidRDefault="00B93974" w:rsidP="00B93974">
            <w:pPr>
              <w:numPr>
                <w:ilvl w:val="0"/>
                <w:numId w:val="2"/>
              </w:numPr>
              <w:tabs>
                <w:tab w:val="clear" w:pos="720"/>
                <w:tab w:val="num" w:pos="8"/>
                <w:tab w:val="left" w:pos="368"/>
              </w:tabs>
              <w:spacing w:after="0" w:line="240" w:lineRule="auto"/>
              <w:ind w:left="150" w:firstLine="188"/>
              <w:rPr>
                <w:rFonts w:ascii="Times New Roman" w:hAnsi="Times New Roman" w:cs="Times New Roman"/>
                <w:sz w:val="28"/>
                <w:szCs w:val="28"/>
              </w:rPr>
            </w:pPr>
            <w:r w:rsidRPr="000E6BAD">
              <w:rPr>
                <w:rFonts w:ascii="Times New Roman" w:hAnsi="Times New Roman" w:cs="Times New Roman"/>
                <w:b/>
                <w:sz w:val="28"/>
                <w:szCs w:val="28"/>
              </w:rPr>
              <w:t>центр краеведения</w:t>
            </w:r>
            <w:r w:rsidRPr="000E6BAD">
              <w:rPr>
                <w:rFonts w:ascii="Times New Roman" w:hAnsi="Times New Roman" w:cs="Times New Roman"/>
                <w:sz w:val="28"/>
                <w:szCs w:val="28"/>
              </w:rPr>
              <w:t xml:space="preserve"> (альбомы, открытки, экспонаты по краеведению);</w:t>
            </w:r>
          </w:p>
          <w:p w:rsidR="00B93974" w:rsidRPr="000E6BAD" w:rsidRDefault="00B93974" w:rsidP="00B93974">
            <w:pPr>
              <w:numPr>
                <w:ilvl w:val="0"/>
                <w:numId w:val="2"/>
              </w:numPr>
              <w:tabs>
                <w:tab w:val="clear" w:pos="720"/>
                <w:tab w:val="num" w:pos="8"/>
                <w:tab w:val="left" w:pos="368"/>
              </w:tabs>
              <w:spacing w:after="0" w:line="240" w:lineRule="auto"/>
              <w:ind w:left="150" w:firstLine="188"/>
              <w:rPr>
                <w:rFonts w:ascii="Times New Roman" w:hAnsi="Times New Roman" w:cs="Times New Roman"/>
                <w:sz w:val="28"/>
                <w:szCs w:val="28"/>
              </w:rPr>
            </w:pPr>
            <w:r w:rsidRPr="000E6BAD">
              <w:rPr>
                <w:rFonts w:ascii="Times New Roman" w:hAnsi="Times New Roman" w:cs="Times New Roman"/>
                <w:b/>
                <w:sz w:val="28"/>
                <w:szCs w:val="28"/>
              </w:rPr>
              <w:t>центр конструирования</w:t>
            </w:r>
            <w:r w:rsidRPr="000E6BAD">
              <w:rPr>
                <w:rFonts w:ascii="Times New Roman" w:hAnsi="Times New Roman" w:cs="Times New Roman"/>
                <w:sz w:val="28"/>
                <w:szCs w:val="28"/>
              </w:rPr>
              <w:t xml:space="preserve"> (материалы для конструктивной деятельности и мелкие игрушки для обыгрывания конструкций).</w:t>
            </w:r>
          </w:p>
          <w:p w:rsidR="00B93974" w:rsidRPr="000E6BAD" w:rsidRDefault="00B93974" w:rsidP="00B93974">
            <w:pPr>
              <w:numPr>
                <w:ilvl w:val="0"/>
                <w:numId w:val="2"/>
              </w:numPr>
              <w:tabs>
                <w:tab w:val="clear" w:pos="720"/>
                <w:tab w:val="num" w:pos="8"/>
                <w:tab w:val="left" w:pos="368"/>
              </w:tabs>
              <w:spacing w:after="0" w:line="240" w:lineRule="auto"/>
              <w:ind w:left="150" w:firstLine="188"/>
              <w:rPr>
                <w:rFonts w:ascii="Times New Roman" w:hAnsi="Times New Roman" w:cs="Times New Roman"/>
                <w:sz w:val="28"/>
                <w:szCs w:val="28"/>
              </w:rPr>
            </w:pPr>
            <w:r w:rsidRPr="000E6BAD">
              <w:rPr>
                <w:rFonts w:ascii="Times New Roman" w:hAnsi="Times New Roman" w:cs="Times New Roman"/>
                <w:b/>
                <w:sz w:val="28"/>
                <w:szCs w:val="28"/>
              </w:rPr>
              <w:t xml:space="preserve">Спальня </w:t>
            </w:r>
            <w:r w:rsidRPr="000E6BAD">
              <w:rPr>
                <w:rFonts w:ascii="Times New Roman" w:hAnsi="Times New Roman" w:cs="Times New Roman"/>
                <w:sz w:val="28"/>
                <w:szCs w:val="28"/>
              </w:rPr>
              <w:t>(раскладные 3-х ярусные кровати)</w:t>
            </w:r>
          </w:p>
          <w:p w:rsidR="00B93974" w:rsidRPr="000E6BAD" w:rsidRDefault="00B93974" w:rsidP="00B93974">
            <w:pPr>
              <w:numPr>
                <w:ilvl w:val="0"/>
                <w:numId w:val="2"/>
              </w:numPr>
              <w:tabs>
                <w:tab w:val="clear" w:pos="720"/>
                <w:tab w:val="num" w:pos="8"/>
                <w:tab w:val="left" w:pos="368"/>
              </w:tabs>
              <w:spacing w:after="0" w:line="240" w:lineRule="auto"/>
              <w:ind w:left="150" w:firstLine="188"/>
              <w:rPr>
                <w:rFonts w:ascii="Times New Roman" w:hAnsi="Times New Roman" w:cs="Times New Roman"/>
                <w:sz w:val="28"/>
                <w:szCs w:val="28"/>
              </w:rPr>
            </w:pPr>
            <w:r w:rsidRPr="000E6BAD">
              <w:rPr>
                <w:rFonts w:ascii="Times New Roman" w:hAnsi="Times New Roman" w:cs="Times New Roman"/>
                <w:b/>
                <w:sz w:val="28"/>
                <w:szCs w:val="28"/>
              </w:rPr>
              <w:t xml:space="preserve">Раздевалка </w:t>
            </w:r>
            <w:r w:rsidRPr="000E6BAD">
              <w:rPr>
                <w:rFonts w:ascii="Times New Roman" w:hAnsi="Times New Roman" w:cs="Times New Roman"/>
                <w:sz w:val="28"/>
                <w:szCs w:val="28"/>
              </w:rPr>
              <w:t>(кабинки для одежды, скамейки, стенды для родителей, уголки детского творчества)</w:t>
            </w:r>
          </w:p>
        </w:tc>
        <w:tc>
          <w:tcPr>
            <w:tcW w:w="4561" w:type="dxa"/>
            <w:tcBorders>
              <w:top w:val="outset" w:sz="6" w:space="0" w:color="auto"/>
              <w:left w:val="outset" w:sz="6" w:space="0" w:color="auto"/>
              <w:bottom w:val="outset" w:sz="6" w:space="0" w:color="auto"/>
              <w:right w:val="outset" w:sz="6" w:space="0" w:color="auto"/>
            </w:tcBorders>
          </w:tcPr>
          <w:p w:rsidR="00B93974" w:rsidRPr="000E6BAD" w:rsidRDefault="00B93974" w:rsidP="00B93974">
            <w:pPr>
              <w:numPr>
                <w:ilvl w:val="0"/>
                <w:numId w:val="2"/>
              </w:numPr>
              <w:tabs>
                <w:tab w:val="clear" w:pos="720"/>
                <w:tab w:val="num" w:pos="166"/>
                <w:tab w:val="left" w:pos="497"/>
              </w:tabs>
              <w:spacing w:after="0" w:line="240" w:lineRule="auto"/>
              <w:ind w:left="166" w:right="150" w:firstLine="360"/>
              <w:rPr>
                <w:rFonts w:ascii="Times New Roman" w:hAnsi="Times New Roman" w:cs="Times New Roman"/>
                <w:sz w:val="28"/>
                <w:szCs w:val="28"/>
              </w:rPr>
            </w:pPr>
            <w:r w:rsidRPr="000E6BAD">
              <w:rPr>
                <w:rFonts w:ascii="Times New Roman" w:hAnsi="Times New Roman" w:cs="Times New Roman"/>
                <w:sz w:val="28"/>
                <w:szCs w:val="28"/>
              </w:rPr>
              <w:lastRenderedPageBreak/>
              <w:t>Пополнение сюжетно-ролевых игр</w:t>
            </w:r>
          </w:p>
          <w:p w:rsidR="00B93974" w:rsidRPr="000E6BAD" w:rsidRDefault="00B93974" w:rsidP="00B93974">
            <w:pPr>
              <w:numPr>
                <w:ilvl w:val="0"/>
                <w:numId w:val="2"/>
              </w:numPr>
              <w:tabs>
                <w:tab w:val="clear" w:pos="720"/>
                <w:tab w:val="num" w:pos="166"/>
                <w:tab w:val="left" w:pos="497"/>
              </w:tabs>
              <w:spacing w:after="0" w:line="240" w:lineRule="auto"/>
              <w:ind w:left="166" w:right="150" w:firstLine="360"/>
              <w:rPr>
                <w:rFonts w:ascii="Times New Roman" w:hAnsi="Times New Roman" w:cs="Times New Roman"/>
                <w:sz w:val="28"/>
                <w:szCs w:val="28"/>
              </w:rPr>
            </w:pPr>
            <w:r w:rsidRPr="000E6BAD">
              <w:rPr>
                <w:rFonts w:ascii="Times New Roman" w:hAnsi="Times New Roman" w:cs="Times New Roman"/>
                <w:sz w:val="28"/>
                <w:szCs w:val="28"/>
              </w:rPr>
              <w:t>Оборудование зон активной деятельности (игровые модули)</w:t>
            </w:r>
          </w:p>
          <w:p w:rsidR="00B93974" w:rsidRPr="000E6BAD" w:rsidRDefault="00B93974" w:rsidP="00B93974">
            <w:pPr>
              <w:numPr>
                <w:ilvl w:val="0"/>
                <w:numId w:val="2"/>
              </w:numPr>
              <w:tabs>
                <w:tab w:val="num" w:pos="166"/>
              </w:tabs>
              <w:spacing w:after="0" w:line="240" w:lineRule="auto"/>
              <w:ind w:left="166" w:right="150"/>
              <w:jc w:val="both"/>
              <w:rPr>
                <w:rFonts w:ascii="Times New Roman" w:hAnsi="Times New Roman" w:cs="Times New Roman"/>
                <w:sz w:val="28"/>
                <w:szCs w:val="28"/>
              </w:rPr>
            </w:pPr>
            <w:r w:rsidRPr="000E6BAD">
              <w:rPr>
                <w:rFonts w:ascii="Times New Roman" w:hAnsi="Times New Roman" w:cs="Times New Roman"/>
                <w:sz w:val="28"/>
                <w:szCs w:val="28"/>
              </w:rPr>
              <w:t>Приобретение настольно-печатных и дидактических игр, конструкторов различных видов</w:t>
            </w:r>
          </w:p>
          <w:p w:rsidR="00B93974" w:rsidRPr="000E6BAD" w:rsidRDefault="00B93974" w:rsidP="00B93974">
            <w:pPr>
              <w:numPr>
                <w:ilvl w:val="0"/>
                <w:numId w:val="2"/>
              </w:numPr>
              <w:tabs>
                <w:tab w:val="clear" w:pos="720"/>
                <w:tab w:val="num" w:pos="166"/>
                <w:tab w:val="left" w:pos="497"/>
              </w:tabs>
              <w:spacing w:after="0" w:line="240" w:lineRule="auto"/>
              <w:ind w:left="166" w:right="150" w:firstLine="360"/>
              <w:rPr>
                <w:rFonts w:ascii="Times New Roman" w:hAnsi="Times New Roman" w:cs="Times New Roman"/>
                <w:sz w:val="28"/>
                <w:szCs w:val="28"/>
              </w:rPr>
            </w:pPr>
            <w:r w:rsidRPr="000E6BAD">
              <w:rPr>
                <w:rFonts w:ascii="Times New Roman" w:hAnsi="Times New Roman" w:cs="Times New Roman"/>
                <w:sz w:val="28"/>
                <w:szCs w:val="28"/>
              </w:rPr>
              <w:t>Обновление игровых уголков</w:t>
            </w:r>
          </w:p>
          <w:p w:rsidR="00B93974" w:rsidRPr="000E6BAD" w:rsidRDefault="00B93974" w:rsidP="00B93974">
            <w:pPr>
              <w:numPr>
                <w:ilvl w:val="0"/>
                <w:numId w:val="2"/>
              </w:numPr>
              <w:tabs>
                <w:tab w:val="clear" w:pos="720"/>
                <w:tab w:val="num" w:pos="166"/>
                <w:tab w:val="left" w:pos="497"/>
              </w:tabs>
              <w:spacing w:after="0" w:line="240" w:lineRule="auto"/>
              <w:ind w:left="166" w:right="150" w:firstLine="360"/>
              <w:rPr>
                <w:rFonts w:ascii="Times New Roman" w:hAnsi="Times New Roman" w:cs="Times New Roman"/>
                <w:sz w:val="28"/>
                <w:szCs w:val="28"/>
              </w:rPr>
            </w:pPr>
            <w:r w:rsidRPr="000E6BAD">
              <w:rPr>
                <w:rFonts w:ascii="Times New Roman" w:hAnsi="Times New Roman" w:cs="Times New Roman"/>
                <w:sz w:val="28"/>
                <w:szCs w:val="28"/>
              </w:rPr>
              <w:t>Приобретение материалов для создания уголков уединения</w:t>
            </w:r>
          </w:p>
          <w:p w:rsidR="00B93974" w:rsidRPr="000E6BAD" w:rsidRDefault="00B93974" w:rsidP="00B93974">
            <w:pPr>
              <w:numPr>
                <w:ilvl w:val="0"/>
                <w:numId w:val="2"/>
              </w:numPr>
              <w:tabs>
                <w:tab w:val="clear" w:pos="720"/>
                <w:tab w:val="num" w:pos="166"/>
                <w:tab w:val="left" w:pos="497"/>
              </w:tabs>
              <w:spacing w:after="0" w:line="240" w:lineRule="auto"/>
              <w:ind w:left="166" w:right="150" w:firstLine="360"/>
              <w:rPr>
                <w:rFonts w:ascii="Times New Roman" w:hAnsi="Times New Roman" w:cs="Times New Roman"/>
                <w:sz w:val="28"/>
                <w:szCs w:val="28"/>
              </w:rPr>
            </w:pPr>
            <w:r w:rsidRPr="000E6BAD">
              <w:rPr>
                <w:rFonts w:ascii="Times New Roman" w:hAnsi="Times New Roman" w:cs="Times New Roman"/>
                <w:sz w:val="28"/>
                <w:szCs w:val="28"/>
              </w:rPr>
              <w:t xml:space="preserve"> Обновление доступного информационного поля для родителей (стенды)</w:t>
            </w:r>
          </w:p>
          <w:p w:rsidR="00B93974" w:rsidRPr="000E6BAD" w:rsidRDefault="00B93974" w:rsidP="00B93974">
            <w:pPr>
              <w:numPr>
                <w:ilvl w:val="0"/>
                <w:numId w:val="2"/>
              </w:numPr>
              <w:tabs>
                <w:tab w:val="clear" w:pos="720"/>
                <w:tab w:val="num" w:pos="166"/>
                <w:tab w:val="left" w:pos="497"/>
              </w:tabs>
              <w:spacing w:after="0" w:line="240" w:lineRule="auto"/>
              <w:ind w:left="166" w:right="150" w:firstLine="360"/>
              <w:rPr>
                <w:rFonts w:ascii="Times New Roman" w:hAnsi="Times New Roman" w:cs="Times New Roman"/>
                <w:sz w:val="28"/>
                <w:szCs w:val="28"/>
              </w:rPr>
            </w:pPr>
            <w:r w:rsidRPr="000E6BAD">
              <w:rPr>
                <w:rFonts w:ascii="Times New Roman" w:hAnsi="Times New Roman" w:cs="Times New Roman"/>
                <w:sz w:val="28"/>
                <w:szCs w:val="28"/>
              </w:rPr>
              <w:t>Ремонт в спальнях, туалетах, игровых комнатах</w:t>
            </w:r>
          </w:p>
          <w:p w:rsidR="00B93974" w:rsidRPr="000E6BAD" w:rsidRDefault="00B93974" w:rsidP="00B93974">
            <w:pPr>
              <w:numPr>
                <w:ilvl w:val="0"/>
                <w:numId w:val="2"/>
              </w:numPr>
              <w:tabs>
                <w:tab w:val="clear" w:pos="720"/>
                <w:tab w:val="num" w:pos="166"/>
                <w:tab w:val="left" w:pos="497"/>
              </w:tabs>
              <w:spacing w:after="0" w:line="240" w:lineRule="auto"/>
              <w:ind w:left="166" w:right="150" w:firstLine="360"/>
              <w:rPr>
                <w:rFonts w:ascii="Times New Roman" w:hAnsi="Times New Roman" w:cs="Times New Roman"/>
                <w:sz w:val="28"/>
                <w:szCs w:val="28"/>
              </w:rPr>
            </w:pPr>
            <w:r w:rsidRPr="000E6BAD">
              <w:rPr>
                <w:rFonts w:ascii="Times New Roman" w:hAnsi="Times New Roman" w:cs="Times New Roman"/>
                <w:sz w:val="28"/>
                <w:szCs w:val="28"/>
              </w:rPr>
              <w:t xml:space="preserve">Приобретение нового </w:t>
            </w:r>
            <w:r w:rsidRPr="000E6BAD">
              <w:rPr>
                <w:rFonts w:ascii="Times New Roman" w:hAnsi="Times New Roman" w:cs="Times New Roman"/>
                <w:sz w:val="28"/>
                <w:szCs w:val="28"/>
              </w:rPr>
              <w:lastRenderedPageBreak/>
              <w:t xml:space="preserve">физкультурного оборудования для обеспечения двигательной активности, развитие координации: обручи, </w:t>
            </w:r>
            <w:proofErr w:type="spellStart"/>
            <w:r w:rsidRPr="000E6BAD">
              <w:rPr>
                <w:rFonts w:ascii="Times New Roman" w:hAnsi="Times New Roman" w:cs="Times New Roman"/>
                <w:sz w:val="28"/>
                <w:szCs w:val="28"/>
              </w:rPr>
              <w:t>кольцебросы</w:t>
            </w:r>
            <w:proofErr w:type="spellEnd"/>
            <w:r w:rsidRPr="000E6BAD">
              <w:rPr>
                <w:rFonts w:ascii="Times New Roman" w:hAnsi="Times New Roman" w:cs="Times New Roman"/>
                <w:sz w:val="28"/>
                <w:szCs w:val="28"/>
              </w:rPr>
              <w:t>, мячи, дорожки.</w:t>
            </w:r>
          </w:p>
        </w:tc>
      </w:tr>
      <w:tr w:rsidR="00B93974" w:rsidRPr="000E6BAD" w:rsidTr="00280216">
        <w:tc>
          <w:tcPr>
            <w:tcW w:w="9531" w:type="dxa"/>
            <w:gridSpan w:val="2"/>
            <w:tcBorders>
              <w:top w:val="outset" w:sz="6" w:space="0" w:color="auto"/>
              <w:left w:val="outset" w:sz="6" w:space="0" w:color="auto"/>
              <w:bottom w:val="outset" w:sz="6" w:space="0" w:color="auto"/>
              <w:right w:val="outset" w:sz="6" w:space="0" w:color="auto"/>
            </w:tcBorders>
          </w:tcPr>
          <w:p w:rsidR="00B93974" w:rsidRPr="000E6BAD" w:rsidRDefault="00B93974" w:rsidP="00E93326">
            <w:pPr>
              <w:pStyle w:val="a4"/>
              <w:spacing w:before="0" w:after="0"/>
              <w:ind w:left="150"/>
              <w:jc w:val="center"/>
              <w:rPr>
                <w:b/>
                <w:bCs/>
                <w:sz w:val="28"/>
                <w:szCs w:val="28"/>
              </w:rPr>
            </w:pPr>
            <w:r w:rsidRPr="000E6BAD">
              <w:rPr>
                <w:rStyle w:val="a7"/>
                <w:sz w:val="28"/>
                <w:szCs w:val="28"/>
              </w:rPr>
              <w:lastRenderedPageBreak/>
              <w:t>Методический кабинет</w:t>
            </w:r>
          </w:p>
        </w:tc>
      </w:tr>
      <w:tr w:rsidR="00B93974" w:rsidRPr="000E6BAD" w:rsidTr="00280216">
        <w:tc>
          <w:tcPr>
            <w:tcW w:w="4970" w:type="dxa"/>
            <w:tcBorders>
              <w:top w:val="outset" w:sz="6" w:space="0" w:color="auto"/>
              <w:left w:val="outset" w:sz="6" w:space="0" w:color="auto"/>
              <w:bottom w:val="outset" w:sz="6" w:space="0" w:color="auto"/>
              <w:right w:val="outset" w:sz="6" w:space="0" w:color="auto"/>
            </w:tcBorders>
          </w:tcPr>
          <w:p w:rsidR="00B93974" w:rsidRPr="000E6BAD" w:rsidRDefault="00B93974" w:rsidP="00B93974">
            <w:pPr>
              <w:numPr>
                <w:ilvl w:val="0"/>
                <w:numId w:val="3"/>
              </w:numPr>
              <w:tabs>
                <w:tab w:val="clear" w:pos="720"/>
                <w:tab w:val="num" w:pos="8"/>
                <w:tab w:val="left" w:pos="312"/>
              </w:tabs>
              <w:spacing w:after="0" w:line="240" w:lineRule="auto"/>
              <w:ind w:left="150" w:firstLine="188"/>
              <w:rPr>
                <w:rFonts w:ascii="Times New Roman" w:hAnsi="Times New Roman" w:cs="Times New Roman"/>
                <w:sz w:val="28"/>
                <w:szCs w:val="28"/>
              </w:rPr>
            </w:pPr>
            <w:r w:rsidRPr="000E6BAD">
              <w:rPr>
                <w:rFonts w:ascii="Times New Roman" w:hAnsi="Times New Roman" w:cs="Times New Roman"/>
                <w:sz w:val="28"/>
                <w:szCs w:val="28"/>
              </w:rPr>
              <w:t>Библиотека педагогической и методической литературы</w:t>
            </w:r>
          </w:p>
          <w:p w:rsidR="00B93974" w:rsidRPr="000E6BAD" w:rsidRDefault="00B93974" w:rsidP="00B93974">
            <w:pPr>
              <w:numPr>
                <w:ilvl w:val="0"/>
                <w:numId w:val="3"/>
              </w:numPr>
              <w:tabs>
                <w:tab w:val="clear" w:pos="720"/>
                <w:tab w:val="num" w:pos="8"/>
                <w:tab w:val="left" w:pos="312"/>
              </w:tabs>
              <w:spacing w:after="0" w:line="240" w:lineRule="auto"/>
              <w:ind w:left="150" w:firstLine="188"/>
              <w:rPr>
                <w:rFonts w:ascii="Times New Roman" w:hAnsi="Times New Roman" w:cs="Times New Roman"/>
                <w:sz w:val="28"/>
                <w:szCs w:val="28"/>
              </w:rPr>
            </w:pPr>
            <w:r w:rsidRPr="000E6BAD">
              <w:rPr>
                <w:rFonts w:ascii="Times New Roman" w:hAnsi="Times New Roman" w:cs="Times New Roman"/>
                <w:sz w:val="28"/>
                <w:szCs w:val="28"/>
              </w:rPr>
              <w:t>Библиотека периодических изданий</w:t>
            </w:r>
          </w:p>
          <w:p w:rsidR="00B93974" w:rsidRPr="000E6BAD" w:rsidRDefault="00B93974" w:rsidP="00B93974">
            <w:pPr>
              <w:numPr>
                <w:ilvl w:val="0"/>
                <w:numId w:val="3"/>
              </w:numPr>
              <w:tabs>
                <w:tab w:val="clear" w:pos="720"/>
                <w:tab w:val="num" w:pos="8"/>
                <w:tab w:val="left" w:pos="312"/>
              </w:tabs>
              <w:spacing w:after="0" w:line="240" w:lineRule="auto"/>
              <w:ind w:left="150" w:firstLine="188"/>
              <w:rPr>
                <w:rFonts w:ascii="Times New Roman" w:hAnsi="Times New Roman" w:cs="Times New Roman"/>
                <w:sz w:val="28"/>
                <w:szCs w:val="28"/>
              </w:rPr>
            </w:pPr>
            <w:r w:rsidRPr="000E6BAD">
              <w:rPr>
                <w:rFonts w:ascii="Times New Roman" w:hAnsi="Times New Roman" w:cs="Times New Roman"/>
                <w:sz w:val="28"/>
                <w:szCs w:val="28"/>
              </w:rPr>
              <w:t>Пособия для занятий</w:t>
            </w:r>
          </w:p>
          <w:p w:rsidR="00B93974" w:rsidRPr="000E6BAD" w:rsidRDefault="00B93974" w:rsidP="00B93974">
            <w:pPr>
              <w:numPr>
                <w:ilvl w:val="0"/>
                <w:numId w:val="3"/>
              </w:numPr>
              <w:tabs>
                <w:tab w:val="clear" w:pos="720"/>
                <w:tab w:val="num" w:pos="8"/>
                <w:tab w:val="left" w:pos="312"/>
              </w:tabs>
              <w:spacing w:after="0" w:line="240" w:lineRule="auto"/>
              <w:ind w:left="150" w:firstLine="188"/>
              <w:rPr>
                <w:rFonts w:ascii="Times New Roman" w:hAnsi="Times New Roman" w:cs="Times New Roman"/>
                <w:sz w:val="28"/>
                <w:szCs w:val="28"/>
              </w:rPr>
            </w:pPr>
            <w:r w:rsidRPr="000E6BAD">
              <w:rPr>
                <w:rFonts w:ascii="Times New Roman" w:hAnsi="Times New Roman" w:cs="Times New Roman"/>
                <w:sz w:val="28"/>
                <w:szCs w:val="28"/>
              </w:rPr>
              <w:t>Копилка педагогического опыта коллектива</w:t>
            </w:r>
          </w:p>
          <w:p w:rsidR="00B93974" w:rsidRPr="000E6BAD" w:rsidRDefault="00B93974" w:rsidP="00B93974">
            <w:pPr>
              <w:numPr>
                <w:ilvl w:val="0"/>
                <w:numId w:val="3"/>
              </w:numPr>
              <w:tabs>
                <w:tab w:val="clear" w:pos="720"/>
                <w:tab w:val="num" w:pos="8"/>
                <w:tab w:val="left" w:pos="312"/>
              </w:tabs>
              <w:spacing w:after="0" w:line="240" w:lineRule="auto"/>
              <w:ind w:left="150" w:firstLine="188"/>
              <w:rPr>
                <w:rFonts w:ascii="Times New Roman" w:hAnsi="Times New Roman" w:cs="Times New Roman"/>
                <w:sz w:val="28"/>
                <w:szCs w:val="28"/>
              </w:rPr>
            </w:pPr>
            <w:r w:rsidRPr="000E6BAD">
              <w:rPr>
                <w:rFonts w:ascii="Times New Roman" w:hAnsi="Times New Roman" w:cs="Times New Roman"/>
                <w:sz w:val="28"/>
                <w:szCs w:val="28"/>
              </w:rPr>
              <w:t>Материалы консультаций, семинаров, семинаров – практикумов</w:t>
            </w:r>
          </w:p>
          <w:p w:rsidR="00B93974" w:rsidRPr="000E6BAD" w:rsidRDefault="00B93974" w:rsidP="00B93974">
            <w:pPr>
              <w:numPr>
                <w:ilvl w:val="0"/>
                <w:numId w:val="3"/>
              </w:numPr>
              <w:tabs>
                <w:tab w:val="clear" w:pos="720"/>
                <w:tab w:val="num" w:pos="8"/>
                <w:tab w:val="left" w:pos="312"/>
              </w:tabs>
              <w:spacing w:after="0" w:line="240" w:lineRule="auto"/>
              <w:ind w:left="150" w:firstLine="188"/>
              <w:rPr>
                <w:rFonts w:ascii="Times New Roman" w:hAnsi="Times New Roman" w:cs="Times New Roman"/>
                <w:sz w:val="28"/>
                <w:szCs w:val="28"/>
              </w:rPr>
            </w:pPr>
            <w:r w:rsidRPr="000E6BAD">
              <w:rPr>
                <w:rFonts w:ascii="Times New Roman" w:hAnsi="Times New Roman" w:cs="Times New Roman"/>
                <w:sz w:val="28"/>
                <w:szCs w:val="28"/>
              </w:rPr>
              <w:t>Демонстрационный материал для занятий с детьми</w:t>
            </w:r>
          </w:p>
          <w:p w:rsidR="00B93974" w:rsidRPr="000E6BAD" w:rsidRDefault="00B93974" w:rsidP="00B93974">
            <w:pPr>
              <w:numPr>
                <w:ilvl w:val="0"/>
                <w:numId w:val="3"/>
              </w:numPr>
              <w:tabs>
                <w:tab w:val="clear" w:pos="720"/>
                <w:tab w:val="num" w:pos="8"/>
                <w:tab w:val="left" w:pos="312"/>
              </w:tabs>
              <w:spacing w:after="0" w:line="240" w:lineRule="auto"/>
              <w:ind w:left="150" w:firstLine="188"/>
              <w:rPr>
                <w:rFonts w:ascii="Times New Roman" w:hAnsi="Times New Roman" w:cs="Times New Roman"/>
                <w:sz w:val="28"/>
                <w:szCs w:val="28"/>
              </w:rPr>
            </w:pPr>
            <w:r w:rsidRPr="000E6BAD">
              <w:rPr>
                <w:rFonts w:ascii="Times New Roman" w:hAnsi="Times New Roman" w:cs="Times New Roman"/>
                <w:sz w:val="28"/>
                <w:szCs w:val="28"/>
              </w:rPr>
              <w:t>Иллюстративный материал</w:t>
            </w:r>
          </w:p>
          <w:p w:rsidR="00B93974" w:rsidRPr="000E6BAD" w:rsidRDefault="00B93974" w:rsidP="00B93974">
            <w:pPr>
              <w:numPr>
                <w:ilvl w:val="0"/>
                <w:numId w:val="3"/>
              </w:numPr>
              <w:tabs>
                <w:tab w:val="clear" w:pos="720"/>
                <w:tab w:val="num" w:pos="8"/>
                <w:tab w:val="left" w:pos="312"/>
              </w:tabs>
              <w:spacing w:after="0" w:line="240" w:lineRule="auto"/>
              <w:ind w:left="150" w:firstLine="188"/>
              <w:rPr>
                <w:rFonts w:ascii="Times New Roman" w:hAnsi="Times New Roman" w:cs="Times New Roman"/>
                <w:sz w:val="28"/>
                <w:szCs w:val="28"/>
              </w:rPr>
            </w:pPr>
            <w:r w:rsidRPr="000E6BAD">
              <w:rPr>
                <w:rFonts w:ascii="Times New Roman" w:hAnsi="Times New Roman" w:cs="Times New Roman"/>
                <w:sz w:val="28"/>
                <w:szCs w:val="28"/>
              </w:rPr>
              <w:t>Учебно-наглядные пособия (тематические книги, плакаты, картинки),</w:t>
            </w:r>
          </w:p>
          <w:p w:rsidR="00B93974" w:rsidRPr="000E6BAD" w:rsidRDefault="00B93974" w:rsidP="00B93974">
            <w:pPr>
              <w:numPr>
                <w:ilvl w:val="0"/>
                <w:numId w:val="3"/>
              </w:numPr>
              <w:tabs>
                <w:tab w:val="clear" w:pos="720"/>
                <w:tab w:val="num" w:pos="8"/>
                <w:tab w:val="left" w:pos="312"/>
              </w:tabs>
              <w:spacing w:after="0" w:line="240" w:lineRule="auto"/>
              <w:ind w:left="150" w:firstLine="188"/>
              <w:rPr>
                <w:rFonts w:ascii="Times New Roman" w:hAnsi="Times New Roman" w:cs="Times New Roman"/>
                <w:sz w:val="28"/>
                <w:szCs w:val="28"/>
              </w:rPr>
            </w:pPr>
            <w:r w:rsidRPr="000E6BAD">
              <w:rPr>
                <w:rFonts w:ascii="Times New Roman" w:hAnsi="Times New Roman" w:cs="Times New Roman"/>
                <w:sz w:val="28"/>
                <w:szCs w:val="28"/>
              </w:rPr>
              <w:t xml:space="preserve"> Скульптуры малых форм (глина, дерево)</w:t>
            </w:r>
          </w:p>
          <w:p w:rsidR="00B93974" w:rsidRPr="000E6BAD" w:rsidRDefault="00B93974" w:rsidP="00B93974">
            <w:pPr>
              <w:numPr>
                <w:ilvl w:val="0"/>
                <w:numId w:val="3"/>
              </w:numPr>
              <w:tabs>
                <w:tab w:val="clear" w:pos="720"/>
                <w:tab w:val="num" w:pos="8"/>
                <w:tab w:val="left" w:pos="312"/>
              </w:tabs>
              <w:spacing w:after="0" w:line="240" w:lineRule="auto"/>
              <w:ind w:left="150" w:firstLine="188"/>
              <w:rPr>
                <w:rFonts w:ascii="Times New Roman" w:hAnsi="Times New Roman" w:cs="Times New Roman"/>
                <w:sz w:val="28"/>
                <w:szCs w:val="28"/>
              </w:rPr>
            </w:pPr>
            <w:r w:rsidRPr="000E6BAD">
              <w:rPr>
                <w:rFonts w:ascii="Times New Roman" w:hAnsi="Times New Roman" w:cs="Times New Roman"/>
                <w:sz w:val="28"/>
                <w:szCs w:val="28"/>
              </w:rPr>
              <w:t>Игрушки, муляжи</w:t>
            </w:r>
          </w:p>
        </w:tc>
        <w:tc>
          <w:tcPr>
            <w:tcW w:w="4561" w:type="dxa"/>
            <w:tcBorders>
              <w:top w:val="outset" w:sz="6" w:space="0" w:color="auto"/>
              <w:left w:val="outset" w:sz="6" w:space="0" w:color="auto"/>
              <w:bottom w:val="outset" w:sz="6" w:space="0" w:color="auto"/>
              <w:right w:val="outset" w:sz="6" w:space="0" w:color="auto"/>
            </w:tcBorders>
          </w:tcPr>
          <w:p w:rsidR="00B93974" w:rsidRPr="000E6BAD" w:rsidRDefault="00B93974" w:rsidP="00B93974">
            <w:pPr>
              <w:numPr>
                <w:ilvl w:val="0"/>
                <w:numId w:val="4"/>
              </w:numPr>
              <w:tabs>
                <w:tab w:val="num" w:pos="166"/>
                <w:tab w:val="left" w:pos="312"/>
              </w:tabs>
              <w:spacing w:after="0" w:line="240" w:lineRule="auto"/>
              <w:ind w:left="166" w:right="150" w:firstLine="188"/>
              <w:rPr>
                <w:rFonts w:ascii="Times New Roman" w:hAnsi="Times New Roman" w:cs="Times New Roman"/>
                <w:sz w:val="28"/>
                <w:szCs w:val="28"/>
              </w:rPr>
            </w:pPr>
            <w:r w:rsidRPr="000E6BAD">
              <w:rPr>
                <w:rFonts w:ascii="Times New Roman" w:hAnsi="Times New Roman" w:cs="Times New Roman"/>
                <w:sz w:val="28"/>
                <w:szCs w:val="28"/>
              </w:rPr>
              <w:t>Обновление методической и детской литературы</w:t>
            </w:r>
          </w:p>
          <w:p w:rsidR="00B93974" w:rsidRPr="000E6BAD" w:rsidRDefault="00B93974" w:rsidP="00B93974">
            <w:pPr>
              <w:numPr>
                <w:ilvl w:val="0"/>
                <w:numId w:val="4"/>
              </w:numPr>
              <w:tabs>
                <w:tab w:val="num" w:pos="166"/>
                <w:tab w:val="left" w:pos="312"/>
              </w:tabs>
              <w:spacing w:after="0" w:line="240" w:lineRule="auto"/>
              <w:ind w:left="166" w:right="150" w:firstLine="188"/>
              <w:rPr>
                <w:rFonts w:ascii="Times New Roman" w:hAnsi="Times New Roman" w:cs="Times New Roman"/>
                <w:sz w:val="28"/>
                <w:szCs w:val="28"/>
              </w:rPr>
            </w:pPr>
            <w:r w:rsidRPr="000E6BAD">
              <w:rPr>
                <w:rFonts w:ascii="Times New Roman" w:hAnsi="Times New Roman" w:cs="Times New Roman"/>
                <w:sz w:val="28"/>
                <w:szCs w:val="28"/>
              </w:rPr>
              <w:t>Создание доступного информационного поля для педагогов (стенд)</w:t>
            </w:r>
          </w:p>
          <w:p w:rsidR="00B93974" w:rsidRPr="000E6BAD" w:rsidRDefault="00B93974" w:rsidP="00B93974">
            <w:pPr>
              <w:numPr>
                <w:ilvl w:val="0"/>
                <w:numId w:val="4"/>
              </w:numPr>
              <w:tabs>
                <w:tab w:val="num" w:pos="166"/>
                <w:tab w:val="left" w:pos="312"/>
              </w:tabs>
              <w:spacing w:after="0" w:line="240" w:lineRule="auto"/>
              <w:ind w:left="166" w:right="150" w:firstLine="188"/>
              <w:rPr>
                <w:rFonts w:ascii="Times New Roman" w:hAnsi="Times New Roman" w:cs="Times New Roman"/>
                <w:sz w:val="28"/>
                <w:szCs w:val="28"/>
              </w:rPr>
            </w:pPr>
            <w:r w:rsidRPr="000E6BAD">
              <w:rPr>
                <w:rFonts w:ascii="Times New Roman" w:hAnsi="Times New Roman" w:cs="Times New Roman"/>
                <w:sz w:val="28"/>
                <w:szCs w:val="28"/>
              </w:rPr>
              <w:t>Использование новых технологий и образовательных ресурсов</w:t>
            </w:r>
          </w:p>
          <w:p w:rsidR="00B93974" w:rsidRPr="000E6BAD" w:rsidRDefault="00B93974" w:rsidP="00B93974">
            <w:pPr>
              <w:numPr>
                <w:ilvl w:val="0"/>
                <w:numId w:val="4"/>
              </w:numPr>
              <w:tabs>
                <w:tab w:val="num" w:pos="166"/>
                <w:tab w:val="left" w:pos="312"/>
              </w:tabs>
              <w:spacing w:after="0" w:line="240" w:lineRule="auto"/>
              <w:ind w:left="166" w:right="150" w:firstLine="188"/>
              <w:rPr>
                <w:rFonts w:ascii="Times New Roman" w:hAnsi="Times New Roman" w:cs="Times New Roman"/>
                <w:sz w:val="28"/>
                <w:szCs w:val="28"/>
              </w:rPr>
            </w:pPr>
            <w:r w:rsidRPr="000E6BAD">
              <w:rPr>
                <w:rFonts w:ascii="Times New Roman" w:hAnsi="Times New Roman" w:cs="Times New Roman"/>
                <w:sz w:val="28"/>
                <w:szCs w:val="28"/>
              </w:rPr>
              <w:t>Создание видеотеки для образовательной работы с детьми.</w:t>
            </w:r>
          </w:p>
          <w:p w:rsidR="00B93974" w:rsidRPr="000E6BAD" w:rsidRDefault="00B93974" w:rsidP="00B93974">
            <w:pPr>
              <w:numPr>
                <w:ilvl w:val="0"/>
                <w:numId w:val="3"/>
              </w:numPr>
              <w:tabs>
                <w:tab w:val="clear" w:pos="720"/>
                <w:tab w:val="num" w:pos="166"/>
                <w:tab w:val="left" w:pos="312"/>
              </w:tabs>
              <w:spacing w:after="0" w:line="240" w:lineRule="auto"/>
              <w:ind w:left="166" w:right="150" w:firstLine="188"/>
              <w:rPr>
                <w:rFonts w:ascii="Times New Roman" w:hAnsi="Times New Roman" w:cs="Times New Roman"/>
                <w:sz w:val="28"/>
                <w:szCs w:val="28"/>
              </w:rPr>
            </w:pPr>
            <w:r w:rsidRPr="000E6BAD">
              <w:rPr>
                <w:rFonts w:ascii="Times New Roman" w:hAnsi="Times New Roman" w:cs="Times New Roman"/>
                <w:sz w:val="28"/>
                <w:szCs w:val="28"/>
              </w:rPr>
              <w:t xml:space="preserve">Приобретение изделий народных промыслов: Дымково, Городец, Гжель, Хохлома, </w:t>
            </w:r>
            <w:proofErr w:type="spellStart"/>
            <w:r w:rsidRPr="000E6BAD">
              <w:rPr>
                <w:rFonts w:ascii="Times New Roman" w:hAnsi="Times New Roman" w:cs="Times New Roman"/>
                <w:sz w:val="28"/>
                <w:szCs w:val="28"/>
              </w:rPr>
              <w:t>Жостово</w:t>
            </w:r>
            <w:proofErr w:type="spellEnd"/>
            <w:r w:rsidRPr="000E6BAD">
              <w:rPr>
                <w:rFonts w:ascii="Times New Roman" w:hAnsi="Times New Roman" w:cs="Times New Roman"/>
                <w:sz w:val="28"/>
                <w:szCs w:val="28"/>
              </w:rPr>
              <w:t xml:space="preserve">, матрешки, </w:t>
            </w:r>
            <w:proofErr w:type="spellStart"/>
            <w:r w:rsidRPr="000E6BAD">
              <w:rPr>
                <w:rFonts w:ascii="Times New Roman" w:hAnsi="Times New Roman" w:cs="Times New Roman"/>
                <w:sz w:val="28"/>
                <w:szCs w:val="28"/>
              </w:rPr>
              <w:t>богородские</w:t>
            </w:r>
            <w:proofErr w:type="spellEnd"/>
            <w:r w:rsidRPr="000E6BAD">
              <w:rPr>
                <w:rFonts w:ascii="Times New Roman" w:hAnsi="Times New Roman" w:cs="Times New Roman"/>
                <w:sz w:val="28"/>
                <w:szCs w:val="28"/>
              </w:rPr>
              <w:t xml:space="preserve"> игрушки</w:t>
            </w:r>
          </w:p>
          <w:p w:rsidR="00B93974" w:rsidRPr="000E6BAD" w:rsidRDefault="00B93974" w:rsidP="00E93326">
            <w:pPr>
              <w:tabs>
                <w:tab w:val="left" w:pos="312"/>
              </w:tabs>
              <w:spacing w:after="0" w:line="240" w:lineRule="auto"/>
              <w:ind w:left="188"/>
              <w:rPr>
                <w:rFonts w:ascii="Times New Roman" w:hAnsi="Times New Roman" w:cs="Times New Roman"/>
                <w:sz w:val="28"/>
                <w:szCs w:val="28"/>
              </w:rPr>
            </w:pPr>
          </w:p>
        </w:tc>
      </w:tr>
      <w:tr w:rsidR="00B93974" w:rsidRPr="000E6BAD" w:rsidTr="00280216">
        <w:tc>
          <w:tcPr>
            <w:tcW w:w="9531" w:type="dxa"/>
            <w:gridSpan w:val="2"/>
            <w:tcBorders>
              <w:top w:val="outset" w:sz="6" w:space="0" w:color="auto"/>
              <w:left w:val="outset" w:sz="6" w:space="0" w:color="auto"/>
              <w:bottom w:val="outset" w:sz="6" w:space="0" w:color="auto"/>
              <w:right w:val="outset" w:sz="6" w:space="0" w:color="auto"/>
            </w:tcBorders>
          </w:tcPr>
          <w:p w:rsidR="00B93974" w:rsidRPr="000E6BAD" w:rsidRDefault="00B93974" w:rsidP="00E93326">
            <w:pPr>
              <w:pStyle w:val="a4"/>
              <w:tabs>
                <w:tab w:val="num" w:pos="8"/>
                <w:tab w:val="left" w:pos="312"/>
              </w:tabs>
              <w:spacing w:before="0" w:after="0"/>
              <w:ind w:left="150" w:firstLine="188"/>
              <w:jc w:val="center"/>
              <w:rPr>
                <w:b/>
                <w:bCs/>
                <w:sz w:val="28"/>
                <w:szCs w:val="28"/>
              </w:rPr>
            </w:pPr>
            <w:r w:rsidRPr="000E6BAD">
              <w:rPr>
                <w:rStyle w:val="a7"/>
                <w:sz w:val="28"/>
                <w:szCs w:val="28"/>
              </w:rPr>
              <w:t>Музыкальный зал</w:t>
            </w:r>
          </w:p>
        </w:tc>
      </w:tr>
      <w:tr w:rsidR="00B93974" w:rsidRPr="000E6BAD" w:rsidTr="00280216">
        <w:tc>
          <w:tcPr>
            <w:tcW w:w="4970" w:type="dxa"/>
            <w:tcBorders>
              <w:top w:val="outset" w:sz="6" w:space="0" w:color="auto"/>
              <w:left w:val="outset" w:sz="6" w:space="0" w:color="auto"/>
              <w:bottom w:val="outset" w:sz="6" w:space="0" w:color="auto"/>
              <w:right w:val="outset" w:sz="6" w:space="0" w:color="auto"/>
            </w:tcBorders>
          </w:tcPr>
          <w:p w:rsidR="00B93974" w:rsidRPr="000E6BAD" w:rsidRDefault="00B93974" w:rsidP="00B93974">
            <w:pPr>
              <w:numPr>
                <w:ilvl w:val="0"/>
                <w:numId w:val="5"/>
              </w:numPr>
              <w:tabs>
                <w:tab w:val="num" w:pos="8"/>
                <w:tab w:val="left" w:pos="312"/>
              </w:tabs>
              <w:spacing w:after="0" w:line="240" w:lineRule="auto"/>
              <w:ind w:left="150" w:firstLine="188"/>
              <w:rPr>
                <w:rFonts w:ascii="Times New Roman" w:hAnsi="Times New Roman" w:cs="Times New Roman"/>
                <w:sz w:val="28"/>
                <w:szCs w:val="28"/>
              </w:rPr>
            </w:pPr>
            <w:r w:rsidRPr="000E6BAD">
              <w:rPr>
                <w:rFonts w:ascii="Times New Roman" w:hAnsi="Times New Roman" w:cs="Times New Roman"/>
                <w:sz w:val="28"/>
                <w:szCs w:val="28"/>
              </w:rPr>
              <w:t>Созданы условия для развития музыкально-</w:t>
            </w:r>
            <w:proofErr w:type="gramStart"/>
            <w:r w:rsidRPr="000E6BAD">
              <w:rPr>
                <w:rFonts w:ascii="Times New Roman" w:hAnsi="Times New Roman" w:cs="Times New Roman"/>
                <w:sz w:val="28"/>
                <w:szCs w:val="28"/>
              </w:rPr>
              <w:t>ритмической деятельности</w:t>
            </w:r>
            <w:proofErr w:type="gramEnd"/>
            <w:r w:rsidRPr="000E6BAD">
              <w:rPr>
                <w:rFonts w:ascii="Times New Roman" w:hAnsi="Times New Roman" w:cs="Times New Roman"/>
                <w:sz w:val="28"/>
                <w:szCs w:val="28"/>
              </w:rPr>
              <w:t xml:space="preserve"> детей и музыкальных способностей</w:t>
            </w:r>
          </w:p>
          <w:p w:rsidR="00B93974" w:rsidRPr="000E6BAD" w:rsidRDefault="00B93974" w:rsidP="00B93974">
            <w:pPr>
              <w:numPr>
                <w:ilvl w:val="0"/>
                <w:numId w:val="5"/>
              </w:numPr>
              <w:tabs>
                <w:tab w:val="num" w:pos="8"/>
                <w:tab w:val="left" w:pos="312"/>
              </w:tabs>
              <w:spacing w:after="0" w:line="240" w:lineRule="auto"/>
              <w:ind w:left="150" w:firstLine="188"/>
              <w:rPr>
                <w:rFonts w:ascii="Times New Roman" w:hAnsi="Times New Roman" w:cs="Times New Roman"/>
                <w:sz w:val="28"/>
                <w:szCs w:val="28"/>
              </w:rPr>
            </w:pPr>
            <w:r w:rsidRPr="000E6BAD">
              <w:rPr>
                <w:rFonts w:ascii="Times New Roman" w:hAnsi="Times New Roman" w:cs="Times New Roman"/>
                <w:sz w:val="28"/>
                <w:szCs w:val="28"/>
              </w:rPr>
              <w:t>Наличие музыкальных инструментов для детского музыкального творчества</w:t>
            </w:r>
          </w:p>
          <w:p w:rsidR="00B93974" w:rsidRPr="000E6BAD" w:rsidRDefault="00B93974" w:rsidP="00B93974">
            <w:pPr>
              <w:numPr>
                <w:ilvl w:val="0"/>
                <w:numId w:val="5"/>
              </w:numPr>
              <w:tabs>
                <w:tab w:val="num" w:pos="8"/>
                <w:tab w:val="left" w:pos="312"/>
              </w:tabs>
              <w:spacing w:after="0" w:line="240" w:lineRule="auto"/>
              <w:ind w:left="150" w:firstLine="188"/>
              <w:rPr>
                <w:rFonts w:ascii="Times New Roman" w:hAnsi="Times New Roman" w:cs="Times New Roman"/>
                <w:sz w:val="28"/>
                <w:szCs w:val="28"/>
              </w:rPr>
            </w:pPr>
            <w:r w:rsidRPr="000E6BAD">
              <w:rPr>
                <w:rFonts w:ascii="Times New Roman" w:hAnsi="Times New Roman" w:cs="Times New Roman"/>
                <w:sz w:val="28"/>
                <w:szCs w:val="28"/>
              </w:rPr>
              <w:t>Оборудование и костюмы для театрализованной деятельности детей</w:t>
            </w:r>
          </w:p>
        </w:tc>
        <w:tc>
          <w:tcPr>
            <w:tcW w:w="4561" w:type="dxa"/>
            <w:tcBorders>
              <w:top w:val="outset" w:sz="6" w:space="0" w:color="auto"/>
              <w:left w:val="outset" w:sz="6" w:space="0" w:color="auto"/>
              <w:bottom w:val="outset" w:sz="6" w:space="0" w:color="auto"/>
              <w:right w:val="outset" w:sz="6" w:space="0" w:color="auto"/>
            </w:tcBorders>
          </w:tcPr>
          <w:p w:rsidR="00B93974" w:rsidRPr="000E6BAD" w:rsidRDefault="00B93974" w:rsidP="00B93974">
            <w:pPr>
              <w:numPr>
                <w:ilvl w:val="0"/>
                <w:numId w:val="5"/>
              </w:numPr>
              <w:tabs>
                <w:tab w:val="num" w:pos="166"/>
                <w:tab w:val="left" w:pos="312"/>
              </w:tabs>
              <w:spacing w:after="0" w:line="240" w:lineRule="auto"/>
              <w:ind w:left="166" w:firstLine="188"/>
              <w:rPr>
                <w:rFonts w:ascii="Times New Roman" w:hAnsi="Times New Roman" w:cs="Times New Roman"/>
                <w:sz w:val="28"/>
                <w:szCs w:val="28"/>
              </w:rPr>
            </w:pPr>
            <w:r w:rsidRPr="000E6BAD">
              <w:rPr>
                <w:rFonts w:ascii="Times New Roman" w:hAnsi="Times New Roman" w:cs="Times New Roman"/>
                <w:sz w:val="28"/>
                <w:szCs w:val="28"/>
              </w:rPr>
              <w:t>Приобретение новых штор, жалюзи</w:t>
            </w:r>
          </w:p>
          <w:p w:rsidR="00B93974" w:rsidRPr="000E6BAD" w:rsidRDefault="00B93974" w:rsidP="00B93974">
            <w:pPr>
              <w:numPr>
                <w:ilvl w:val="0"/>
                <w:numId w:val="5"/>
              </w:numPr>
              <w:tabs>
                <w:tab w:val="num" w:pos="166"/>
                <w:tab w:val="left" w:pos="312"/>
              </w:tabs>
              <w:spacing w:after="0" w:line="240" w:lineRule="auto"/>
              <w:ind w:left="166" w:firstLine="188"/>
              <w:rPr>
                <w:rFonts w:ascii="Times New Roman" w:hAnsi="Times New Roman" w:cs="Times New Roman"/>
                <w:sz w:val="28"/>
                <w:szCs w:val="28"/>
              </w:rPr>
            </w:pPr>
            <w:r w:rsidRPr="000E6BAD">
              <w:rPr>
                <w:rFonts w:ascii="Times New Roman" w:hAnsi="Times New Roman" w:cs="Times New Roman"/>
                <w:sz w:val="28"/>
                <w:szCs w:val="28"/>
              </w:rPr>
              <w:t>Приобретение новых концертных костюмов, театральных реквизитов и декораций</w:t>
            </w:r>
          </w:p>
          <w:p w:rsidR="00B93974" w:rsidRPr="000E6BAD" w:rsidRDefault="00B93974" w:rsidP="00E93326">
            <w:pPr>
              <w:tabs>
                <w:tab w:val="num" w:pos="8"/>
                <w:tab w:val="left" w:pos="312"/>
              </w:tabs>
              <w:spacing w:after="0" w:line="240" w:lineRule="auto"/>
              <w:ind w:firstLine="188"/>
              <w:rPr>
                <w:rFonts w:ascii="Times New Roman" w:hAnsi="Times New Roman" w:cs="Times New Roman"/>
                <w:sz w:val="28"/>
                <w:szCs w:val="28"/>
              </w:rPr>
            </w:pPr>
          </w:p>
        </w:tc>
      </w:tr>
      <w:tr w:rsidR="00B93974" w:rsidRPr="000E6BAD" w:rsidTr="00280216">
        <w:tc>
          <w:tcPr>
            <w:tcW w:w="9531" w:type="dxa"/>
            <w:gridSpan w:val="2"/>
            <w:tcBorders>
              <w:top w:val="outset" w:sz="6" w:space="0" w:color="auto"/>
              <w:left w:val="outset" w:sz="6" w:space="0" w:color="auto"/>
              <w:bottom w:val="outset" w:sz="6" w:space="0" w:color="auto"/>
              <w:right w:val="outset" w:sz="6" w:space="0" w:color="auto"/>
            </w:tcBorders>
          </w:tcPr>
          <w:p w:rsidR="00B93974" w:rsidRPr="000E6BAD" w:rsidRDefault="00B93974" w:rsidP="00E93326">
            <w:pPr>
              <w:pStyle w:val="a4"/>
              <w:tabs>
                <w:tab w:val="num" w:pos="8"/>
                <w:tab w:val="left" w:pos="312"/>
              </w:tabs>
              <w:spacing w:before="0" w:after="0"/>
              <w:ind w:firstLine="188"/>
              <w:jc w:val="center"/>
              <w:rPr>
                <w:b/>
                <w:sz w:val="28"/>
                <w:szCs w:val="28"/>
              </w:rPr>
            </w:pPr>
            <w:r w:rsidRPr="000E6BAD">
              <w:rPr>
                <w:b/>
                <w:sz w:val="28"/>
                <w:szCs w:val="28"/>
              </w:rPr>
              <w:t>Групповые прогулочные площадки</w:t>
            </w:r>
          </w:p>
        </w:tc>
      </w:tr>
      <w:tr w:rsidR="00B93974" w:rsidRPr="000E6BAD" w:rsidTr="00280216">
        <w:tc>
          <w:tcPr>
            <w:tcW w:w="4970" w:type="dxa"/>
            <w:tcBorders>
              <w:top w:val="outset" w:sz="6" w:space="0" w:color="auto"/>
              <w:left w:val="outset" w:sz="6" w:space="0" w:color="auto"/>
              <w:bottom w:val="outset" w:sz="6" w:space="0" w:color="auto"/>
              <w:right w:val="outset" w:sz="6" w:space="0" w:color="auto"/>
            </w:tcBorders>
          </w:tcPr>
          <w:p w:rsidR="00B93974" w:rsidRPr="000E6BAD" w:rsidRDefault="00B93974" w:rsidP="00B93974">
            <w:pPr>
              <w:numPr>
                <w:ilvl w:val="0"/>
                <w:numId w:val="6"/>
              </w:numPr>
              <w:tabs>
                <w:tab w:val="num" w:pos="8"/>
                <w:tab w:val="left" w:pos="312"/>
              </w:tabs>
              <w:spacing w:after="0" w:line="240" w:lineRule="auto"/>
              <w:ind w:left="0" w:firstLine="188"/>
              <w:rPr>
                <w:rFonts w:ascii="Times New Roman" w:hAnsi="Times New Roman" w:cs="Times New Roman"/>
                <w:sz w:val="28"/>
                <w:szCs w:val="28"/>
              </w:rPr>
            </w:pPr>
            <w:r w:rsidRPr="000E6BAD">
              <w:rPr>
                <w:rFonts w:ascii="Times New Roman" w:hAnsi="Times New Roman" w:cs="Times New Roman"/>
                <w:sz w:val="28"/>
                <w:szCs w:val="28"/>
              </w:rPr>
              <w:lastRenderedPageBreak/>
              <w:t>Песочницы</w:t>
            </w:r>
          </w:p>
          <w:p w:rsidR="00B93974" w:rsidRPr="000E6BAD" w:rsidRDefault="00B93974" w:rsidP="00B93974">
            <w:pPr>
              <w:numPr>
                <w:ilvl w:val="0"/>
                <w:numId w:val="6"/>
              </w:numPr>
              <w:tabs>
                <w:tab w:val="num" w:pos="8"/>
                <w:tab w:val="left" w:pos="312"/>
              </w:tabs>
              <w:spacing w:after="0" w:line="240" w:lineRule="auto"/>
              <w:ind w:left="0" w:firstLine="188"/>
              <w:rPr>
                <w:rFonts w:ascii="Times New Roman" w:hAnsi="Times New Roman" w:cs="Times New Roman"/>
                <w:sz w:val="28"/>
                <w:szCs w:val="28"/>
              </w:rPr>
            </w:pPr>
            <w:r w:rsidRPr="000E6BAD">
              <w:rPr>
                <w:rFonts w:ascii="Times New Roman" w:hAnsi="Times New Roman" w:cs="Times New Roman"/>
                <w:sz w:val="28"/>
                <w:szCs w:val="28"/>
              </w:rPr>
              <w:t>Скамейки</w:t>
            </w:r>
          </w:p>
          <w:p w:rsidR="00B93974" w:rsidRPr="000E6BAD" w:rsidRDefault="00B93974" w:rsidP="00B93974">
            <w:pPr>
              <w:numPr>
                <w:ilvl w:val="0"/>
                <w:numId w:val="6"/>
              </w:numPr>
              <w:tabs>
                <w:tab w:val="num" w:pos="8"/>
                <w:tab w:val="left" w:pos="312"/>
              </w:tabs>
              <w:spacing w:after="0" w:line="240" w:lineRule="auto"/>
              <w:ind w:left="0" w:firstLine="188"/>
              <w:rPr>
                <w:rFonts w:ascii="Times New Roman" w:hAnsi="Times New Roman" w:cs="Times New Roman"/>
                <w:sz w:val="28"/>
                <w:szCs w:val="28"/>
              </w:rPr>
            </w:pPr>
            <w:r w:rsidRPr="000E6BAD">
              <w:rPr>
                <w:rFonts w:ascii="Times New Roman" w:hAnsi="Times New Roman" w:cs="Times New Roman"/>
                <w:sz w:val="28"/>
                <w:szCs w:val="28"/>
              </w:rPr>
              <w:t>Качели</w:t>
            </w:r>
          </w:p>
          <w:p w:rsidR="00B93974" w:rsidRPr="000E6BAD" w:rsidRDefault="00B93974" w:rsidP="00B93974">
            <w:pPr>
              <w:numPr>
                <w:ilvl w:val="0"/>
                <w:numId w:val="6"/>
              </w:numPr>
              <w:tabs>
                <w:tab w:val="num" w:pos="8"/>
                <w:tab w:val="left" w:pos="312"/>
              </w:tabs>
              <w:spacing w:after="0" w:line="240" w:lineRule="auto"/>
              <w:ind w:left="0" w:firstLine="188"/>
              <w:rPr>
                <w:rFonts w:ascii="Times New Roman" w:hAnsi="Times New Roman" w:cs="Times New Roman"/>
                <w:sz w:val="28"/>
                <w:szCs w:val="28"/>
              </w:rPr>
            </w:pPr>
            <w:r w:rsidRPr="000E6BAD">
              <w:rPr>
                <w:rFonts w:ascii="Times New Roman" w:hAnsi="Times New Roman" w:cs="Times New Roman"/>
                <w:sz w:val="28"/>
                <w:szCs w:val="28"/>
              </w:rPr>
              <w:t>Столик</w:t>
            </w:r>
          </w:p>
          <w:p w:rsidR="00B93974" w:rsidRDefault="00B93974" w:rsidP="00B93974">
            <w:pPr>
              <w:numPr>
                <w:ilvl w:val="0"/>
                <w:numId w:val="6"/>
              </w:numPr>
              <w:tabs>
                <w:tab w:val="num" w:pos="8"/>
                <w:tab w:val="left" w:pos="312"/>
              </w:tabs>
              <w:spacing w:after="0" w:line="240" w:lineRule="auto"/>
              <w:ind w:left="0" w:firstLine="188"/>
              <w:rPr>
                <w:rFonts w:ascii="Times New Roman" w:hAnsi="Times New Roman" w:cs="Times New Roman"/>
                <w:sz w:val="28"/>
                <w:szCs w:val="28"/>
              </w:rPr>
            </w:pPr>
            <w:r w:rsidRPr="000E6BAD">
              <w:rPr>
                <w:rFonts w:ascii="Times New Roman" w:hAnsi="Times New Roman" w:cs="Times New Roman"/>
                <w:sz w:val="28"/>
                <w:szCs w:val="28"/>
              </w:rPr>
              <w:t>Бум для ходьбы </w:t>
            </w:r>
          </w:p>
          <w:p w:rsidR="00B93974" w:rsidRPr="000E6BAD" w:rsidRDefault="00B93974" w:rsidP="00B93974">
            <w:pPr>
              <w:numPr>
                <w:ilvl w:val="0"/>
                <w:numId w:val="6"/>
              </w:numPr>
              <w:tabs>
                <w:tab w:val="num" w:pos="8"/>
                <w:tab w:val="left" w:pos="312"/>
              </w:tabs>
              <w:spacing w:after="0" w:line="240" w:lineRule="auto"/>
              <w:ind w:left="0" w:firstLine="188"/>
              <w:rPr>
                <w:rFonts w:ascii="Times New Roman" w:hAnsi="Times New Roman" w:cs="Times New Roman"/>
                <w:sz w:val="28"/>
                <w:szCs w:val="28"/>
              </w:rPr>
            </w:pPr>
            <w:r>
              <w:rPr>
                <w:rFonts w:ascii="Times New Roman" w:hAnsi="Times New Roman" w:cs="Times New Roman"/>
                <w:sz w:val="28"/>
                <w:szCs w:val="28"/>
              </w:rPr>
              <w:t>Теневые навесы</w:t>
            </w:r>
          </w:p>
        </w:tc>
        <w:tc>
          <w:tcPr>
            <w:tcW w:w="4561" w:type="dxa"/>
            <w:tcBorders>
              <w:top w:val="outset" w:sz="6" w:space="0" w:color="auto"/>
              <w:left w:val="outset" w:sz="6" w:space="0" w:color="auto"/>
              <w:bottom w:val="outset" w:sz="6" w:space="0" w:color="auto"/>
              <w:right w:val="outset" w:sz="6" w:space="0" w:color="auto"/>
            </w:tcBorders>
          </w:tcPr>
          <w:p w:rsidR="00B93974" w:rsidRPr="000E6BAD" w:rsidRDefault="00B93974" w:rsidP="00B93974">
            <w:pPr>
              <w:numPr>
                <w:ilvl w:val="0"/>
                <w:numId w:val="7"/>
              </w:numPr>
              <w:tabs>
                <w:tab w:val="num" w:pos="166"/>
                <w:tab w:val="left" w:pos="312"/>
              </w:tabs>
              <w:spacing w:after="0" w:line="240" w:lineRule="auto"/>
              <w:ind w:left="166" w:right="150" w:firstLine="188"/>
              <w:rPr>
                <w:rFonts w:ascii="Times New Roman" w:hAnsi="Times New Roman" w:cs="Times New Roman"/>
                <w:sz w:val="28"/>
                <w:szCs w:val="28"/>
              </w:rPr>
            </w:pPr>
            <w:r w:rsidRPr="000E6BAD">
              <w:rPr>
                <w:rFonts w:ascii="Times New Roman" w:hAnsi="Times New Roman" w:cs="Times New Roman"/>
                <w:sz w:val="28"/>
                <w:szCs w:val="28"/>
              </w:rPr>
              <w:t>Создание условий для сюжетно-ролевых игр (домики, беседки)</w:t>
            </w:r>
          </w:p>
          <w:p w:rsidR="00B93974" w:rsidRPr="000E6BAD" w:rsidRDefault="00B93974" w:rsidP="00B93974">
            <w:pPr>
              <w:numPr>
                <w:ilvl w:val="0"/>
                <w:numId w:val="7"/>
              </w:numPr>
              <w:tabs>
                <w:tab w:val="num" w:pos="166"/>
                <w:tab w:val="left" w:pos="312"/>
              </w:tabs>
              <w:spacing w:after="0" w:line="240" w:lineRule="auto"/>
              <w:ind w:left="166" w:right="150" w:firstLine="188"/>
              <w:rPr>
                <w:rFonts w:ascii="Times New Roman" w:hAnsi="Times New Roman" w:cs="Times New Roman"/>
                <w:sz w:val="28"/>
                <w:szCs w:val="28"/>
              </w:rPr>
            </w:pPr>
            <w:r w:rsidRPr="000E6BAD">
              <w:rPr>
                <w:rFonts w:ascii="Times New Roman" w:hAnsi="Times New Roman" w:cs="Times New Roman"/>
                <w:sz w:val="28"/>
                <w:szCs w:val="28"/>
              </w:rPr>
              <w:t>Создание условий для природоведческой деятельности</w:t>
            </w:r>
          </w:p>
          <w:p w:rsidR="00B93974" w:rsidRPr="000E6BAD" w:rsidRDefault="00B93974" w:rsidP="00B93974">
            <w:pPr>
              <w:numPr>
                <w:ilvl w:val="0"/>
                <w:numId w:val="7"/>
              </w:numPr>
              <w:tabs>
                <w:tab w:val="num" w:pos="166"/>
                <w:tab w:val="left" w:pos="312"/>
              </w:tabs>
              <w:spacing w:after="0" w:line="240" w:lineRule="auto"/>
              <w:ind w:left="166" w:right="150" w:firstLine="188"/>
              <w:rPr>
                <w:rFonts w:ascii="Times New Roman" w:hAnsi="Times New Roman" w:cs="Times New Roman"/>
                <w:sz w:val="28"/>
                <w:szCs w:val="28"/>
              </w:rPr>
            </w:pPr>
            <w:r>
              <w:rPr>
                <w:rFonts w:ascii="Times New Roman" w:hAnsi="Times New Roman" w:cs="Times New Roman"/>
                <w:sz w:val="28"/>
                <w:szCs w:val="28"/>
              </w:rPr>
              <w:t xml:space="preserve">Укладка деревянных полов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теневых навесах.</w:t>
            </w:r>
          </w:p>
        </w:tc>
      </w:tr>
    </w:tbl>
    <w:p w:rsidR="00B93974" w:rsidRPr="008513EE" w:rsidRDefault="00B93974" w:rsidP="00B93974">
      <w:pPr>
        <w:spacing w:after="0" w:line="240" w:lineRule="auto"/>
        <w:jc w:val="both"/>
        <w:rPr>
          <w:rFonts w:ascii="Times New Roman" w:hAnsi="Times New Roman" w:cs="Times New Roman"/>
          <w:sz w:val="28"/>
          <w:szCs w:val="28"/>
        </w:rPr>
      </w:pPr>
    </w:p>
    <w:p w:rsidR="00FA51D0" w:rsidRPr="008513EE" w:rsidRDefault="00FA51D0" w:rsidP="00FA51D0">
      <w:pPr>
        <w:spacing w:after="0" w:line="240" w:lineRule="auto"/>
        <w:ind w:firstLine="720"/>
        <w:jc w:val="both"/>
        <w:rPr>
          <w:rFonts w:ascii="Times New Roman" w:eastAsia="Times New Roman" w:hAnsi="Times New Roman" w:cs="Times New Roman"/>
          <w:sz w:val="28"/>
          <w:szCs w:val="28"/>
          <w:shd w:val="clear" w:color="auto" w:fill="FFFFFF"/>
        </w:rPr>
      </w:pPr>
      <w:r w:rsidRPr="008513EE">
        <w:rPr>
          <w:rFonts w:ascii="Times New Roman" w:eastAsia="Times New Roman" w:hAnsi="Times New Roman" w:cs="Times New Roman"/>
          <w:sz w:val="28"/>
          <w:szCs w:val="28"/>
          <w:shd w:val="clear" w:color="auto" w:fill="FFFFFF"/>
        </w:rPr>
        <w:t>Оборудование групповых помещений ДОУ отв</w:t>
      </w:r>
      <w:r w:rsidR="00F47F8D" w:rsidRPr="008513EE">
        <w:rPr>
          <w:rFonts w:ascii="Times New Roman" w:eastAsia="Times New Roman" w:hAnsi="Times New Roman" w:cs="Times New Roman"/>
          <w:sz w:val="28"/>
          <w:szCs w:val="28"/>
          <w:shd w:val="clear" w:color="auto" w:fill="FFFFFF"/>
        </w:rPr>
        <w:t xml:space="preserve">ечает требованиям безопасности. </w:t>
      </w:r>
      <w:r w:rsidRPr="008513EE">
        <w:rPr>
          <w:rFonts w:ascii="Times New Roman" w:eastAsia="Times New Roman" w:hAnsi="Times New Roman" w:cs="Times New Roman"/>
          <w:sz w:val="28"/>
          <w:szCs w:val="28"/>
          <w:shd w:val="clear" w:color="auto" w:fill="FFFFFF"/>
        </w:rPr>
        <w:t xml:space="preserve">Мебель соответствует росту и возрасту детей, игрушки обеспечивают развивающий эффект. </w:t>
      </w:r>
    </w:p>
    <w:p w:rsidR="00FA51D0" w:rsidRPr="008513EE" w:rsidRDefault="00FA51D0" w:rsidP="00FA51D0">
      <w:pPr>
        <w:tabs>
          <w:tab w:val="left" w:pos="993"/>
        </w:tabs>
        <w:spacing w:after="0" w:line="240" w:lineRule="auto"/>
        <w:ind w:firstLine="720"/>
        <w:jc w:val="both"/>
        <w:rPr>
          <w:rFonts w:ascii="Times New Roman" w:eastAsia="Times New Roman" w:hAnsi="Times New Roman" w:cs="Times New Roman"/>
          <w:sz w:val="28"/>
          <w:szCs w:val="28"/>
          <w:shd w:val="clear" w:color="auto" w:fill="FFFFFF"/>
        </w:rPr>
      </w:pPr>
      <w:r w:rsidRPr="008513EE">
        <w:rPr>
          <w:rFonts w:ascii="Times New Roman" w:eastAsia="Times New Roman" w:hAnsi="Times New Roman" w:cs="Times New Roman"/>
          <w:sz w:val="28"/>
          <w:szCs w:val="28"/>
          <w:shd w:val="clear" w:color="auto" w:fill="FFFFFF"/>
        </w:rPr>
        <w:t>Пространство групп организовано в виде хорошо разграниченных «центров активности», оснащенных большим количеством развивающих материалов (книги, игрушки, материалы для творчества, развивающее оборудование</w:t>
      </w:r>
      <w:r w:rsidR="008513EE" w:rsidRPr="008513EE">
        <w:rPr>
          <w:rFonts w:ascii="Times New Roman" w:eastAsia="Times New Roman" w:hAnsi="Times New Roman" w:cs="Times New Roman"/>
          <w:sz w:val="28"/>
          <w:szCs w:val="28"/>
          <w:shd w:val="clear" w:color="auto" w:fill="FFFFFF"/>
        </w:rPr>
        <w:t>, мягкие модули, игровые модули</w:t>
      </w:r>
      <w:r w:rsidRPr="008513EE">
        <w:rPr>
          <w:rFonts w:ascii="Times New Roman" w:eastAsia="Times New Roman" w:hAnsi="Times New Roman" w:cs="Times New Roman"/>
          <w:sz w:val="28"/>
          <w:szCs w:val="28"/>
          <w:shd w:val="clear" w:color="auto" w:fill="FFFFFF"/>
        </w:rPr>
        <w:t>). </w:t>
      </w:r>
    </w:p>
    <w:p w:rsidR="00FA51D0" w:rsidRPr="008513EE" w:rsidRDefault="00FA51D0" w:rsidP="00FA51D0">
      <w:pPr>
        <w:spacing w:after="0" w:line="240" w:lineRule="auto"/>
        <w:ind w:firstLine="709"/>
        <w:jc w:val="both"/>
        <w:rPr>
          <w:rFonts w:ascii="Times New Roman" w:hAnsi="Times New Roman" w:cs="Times New Roman"/>
          <w:sz w:val="28"/>
          <w:szCs w:val="28"/>
        </w:rPr>
      </w:pPr>
      <w:r w:rsidRPr="008513EE">
        <w:rPr>
          <w:rFonts w:ascii="Times New Roman" w:hAnsi="Times New Roman" w:cs="Times New Roman"/>
          <w:sz w:val="28"/>
          <w:szCs w:val="28"/>
        </w:rPr>
        <w:t>В интерьерах групп используются предметы домашней обстановки: уголки уединения</w:t>
      </w:r>
      <w:r w:rsidR="008513EE" w:rsidRPr="008513EE">
        <w:rPr>
          <w:rFonts w:ascii="Times New Roman" w:hAnsi="Times New Roman" w:cs="Times New Roman"/>
          <w:sz w:val="28"/>
          <w:szCs w:val="28"/>
        </w:rPr>
        <w:t xml:space="preserve">, мягкие уголки, </w:t>
      </w:r>
      <w:r w:rsidRPr="008513EE">
        <w:rPr>
          <w:rFonts w:ascii="Times New Roman" w:hAnsi="Times New Roman" w:cs="Times New Roman"/>
          <w:sz w:val="28"/>
          <w:szCs w:val="28"/>
        </w:rPr>
        <w:t xml:space="preserve"> продукты детского творчества. </w:t>
      </w:r>
    </w:p>
    <w:p w:rsidR="005A7B7F" w:rsidRDefault="005A7B7F" w:rsidP="00FA51D0">
      <w:pPr>
        <w:tabs>
          <w:tab w:val="left" w:pos="0"/>
        </w:tabs>
        <w:spacing w:after="0" w:line="240" w:lineRule="auto"/>
        <w:ind w:firstLine="709"/>
        <w:jc w:val="center"/>
        <w:rPr>
          <w:rFonts w:ascii="Times New Roman" w:hAnsi="Times New Roman" w:cs="Times New Roman"/>
          <w:bCs/>
          <w:i/>
          <w:sz w:val="28"/>
          <w:szCs w:val="28"/>
        </w:rPr>
      </w:pPr>
    </w:p>
    <w:p w:rsidR="00FA51D0" w:rsidRPr="008513EE" w:rsidRDefault="00FA51D0" w:rsidP="00FA51D0">
      <w:pPr>
        <w:tabs>
          <w:tab w:val="left" w:pos="0"/>
        </w:tabs>
        <w:spacing w:after="0" w:line="240" w:lineRule="auto"/>
        <w:ind w:firstLine="709"/>
        <w:jc w:val="center"/>
        <w:rPr>
          <w:rFonts w:ascii="Times New Roman" w:hAnsi="Times New Roman" w:cs="Times New Roman"/>
          <w:bCs/>
          <w:i/>
          <w:sz w:val="28"/>
          <w:szCs w:val="28"/>
        </w:rPr>
      </w:pPr>
      <w:r w:rsidRPr="008513EE">
        <w:rPr>
          <w:rFonts w:ascii="Times New Roman" w:hAnsi="Times New Roman" w:cs="Times New Roman"/>
          <w:bCs/>
          <w:i/>
          <w:sz w:val="28"/>
          <w:szCs w:val="28"/>
        </w:rPr>
        <w:t>Сведения о состоянии материально-технической базы ДОУ</w:t>
      </w:r>
    </w:p>
    <w:p w:rsidR="00FA51D0" w:rsidRPr="008513EE" w:rsidRDefault="00FA51D0" w:rsidP="00FA51D0">
      <w:pPr>
        <w:tabs>
          <w:tab w:val="left" w:pos="0"/>
        </w:tabs>
        <w:spacing w:after="0" w:line="240" w:lineRule="auto"/>
        <w:ind w:firstLine="709"/>
        <w:jc w:val="center"/>
        <w:rPr>
          <w:rFonts w:ascii="Times New Roman" w:hAnsi="Times New Roman" w:cs="Times New Roman"/>
          <w:bCs/>
          <w:sz w:val="28"/>
          <w:szCs w:val="28"/>
        </w:rPr>
      </w:pPr>
      <w:r w:rsidRPr="008513EE">
        <w:rPr>
          <w:rFonts w:ascii="Times New Roman" w:hAnsi="Times New Roman" w:cs="Times New Roman"/>
          <w:bCs/>
          <w:sz w:val="28"/>
          <w:szCs w:val="28"/>
        </w:rPr>
        <w:t xml:space="preserve"> (% обеспеченности)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400"/>
        <w:gridCol w:w="1418"/>
        <w:gridCol w:w="1417"/>
        <w:gridCol w:w="1418"/>
        <w:gridCol w:w="2002"/>
      </w:tblGrid>
      <w:tr w:rsidR="00FA51D0" w:rsidRPr="008513EE" w:rsidTr="00FA51D0">
        <w:tc>
          <w:tcPr>
            <w:tcW w:w="1809" w:type="dxa"/>
          </w:tcPr>
          <w:p w:rsidR="00FA51D0" w:rsidRPr="008513EE" w:rsidRDefault="00FA51D0" w:rsidP="00FA51D0">
            <w:pPr>
              <w:spacing w:after="0" w:line="240" w:lineRule="auto"/>
              <w:jc w:val="center"/>
              <w:rPr>
                <w:rFonts w:ascii="Times New Roman" w:hAnsi="Times New Roman" w:cs="Times New Roman"/>
                <w:b/>
                <w:sz w:val="24"/>
                <w:szCs w:val="24"/>
              </w:rPr>
            </w:pPr>
            <w:r w:rsidRPr="008513EE">
              <w:rPr>
                <w:rFonts w:ascii="Times New Roman" w:hAnsi="Times New Roman" w:cs="Times New Roman"/>
                <w:b/>
                <w:sz w:val="24"/>
                <w:szCs w:val="24"/>
              </w:rPr>
              <w:t>Оборудование и сантехника</w:t>
            </w:r>
          </w:p>
        </w:tc>
        <w:tc>
          <w:tcPr>
            <w:tcW w:w="1400" w:type="dxa"/>
          </w:tcPr>
          <w:p w:rsidR="00FA51D0" w:rsidRPr="008513EE" w:rsidRDefault="00FA51D0" w:rsidP="00FA51D0">
            <w:pPr>
              <w:spacing w:after="0" w:line="240" w:lineRule="auto"/>
              <w:jc w:val="center"/>
              <w:rPr>
                <w:rFonts w:ascii="Times New Roman" w:hAnsi="Times New Roman" w:cs="Times New Roman"/>
                <w:b/>
                <w:sz w:val="24"/>
                <w:szCs w:val="24"/>
              </w:rPr>
            </w:pPr>
            <w:r w:rsidRPr="008513EE">
              <w:rPr>
                <w:rFonts w:ascii="Times New Roman" w:hAnsi="Times New Roman" w:cs="Times New Roman"/>
                <w:b/>
                <w:sz w:val="24"/>
                <w:szCs w:val="24"/>
              </w:rPr>
              <w:t xml:space="preserve">Жесткий </w:t>
            </w:r>
          </w:p>
          <w:p w:rsidR="00FA51D0" w:rsidRPr="008513EE" w:rsidRDefault="00FA51D0" w:rsidP="00FA51D0">
            <w:pPr>
              <w:spacing w:after="0" w:line="240" w:lineRule="auto"/>
              <w:jc w:val="center"/>
              <w:rPr>
                <w:rFonts w:ascii="Times New Roman" w:hAnsi="Times New Roman" w:cs="Times New Roman"/>
                <w:b/>
                <w:sz w:val="24"/>
                <w:szCs w:val="24"/>
              </w:rPr>
            </w:pPr>
            <w:r w:rsidRPr="008513EE">
              <w:rPr>
                <w:rFonts w:ascii="Times New Roman" w:hAnsi="Times New Roman" w:cs="Times New Roman"/>
                <w:b/>
                <w:sz w:val="24"/>
                <w:szCs w:val="24"/>
              </w:rPr>
              <w:t>инвентарь</w:t>
            </w:r>
          </w:p>
        </w:tc>
        <w:tc>
          <w:tcPr>
            <w:tcW w:w="1418" w:type="dxa"/>
          </w:tcPr>
          <w:p w:rsidR="00FA51D0" w:rsidRPr="008513EE" w:rsidRDefault="00FA51D0" w:rsidP="00FA51D0">
            <w:pPr>
              <w:spacing w:after="0" w:line="240" w:lineRule="auto"/>
              <w:jc w:val="center"/>
              <w:rPr>
                <w:rFonts w:ascii="Times New Roman" w:hAnsi="Times New Roman" w:cs="Times New Roman"/>
                <w:b/>
                <w:sz w:val="24"/>
                <w:szCs w:val="24"/>
              </w:rPr>
            </w:pPr>
            <w:r w:rsidRPr="008513EE">
              <w:rPr>
                <w:rFonts w:ascii="Times New Roman" w:hAnsi="Times New Roman" w:cs="Times New Roman"/>
                <w:b/>
                <w:sz w:val="24"/>
                <w:szCs w:val="24"/>
              </w:rPr>
              <w:t xml:space="preserve">Мягкий </w:t>
            </w:r>
          </w:p>
          <w:p w:rsidR="00FA51D0" w:rsidRPr="008513EE" w:rsidRDefault="00FA51D0" w:rsidP="00FA51D0">
            <w:pPr>
              <w:spacing w:after="0" w:line="240" w:lineRule="auto"/>
              <w:jc w:val="center"/>
              <w:rPr>
                <w:rFonts w:ascii="Times New Roman" w:hAnsi="Times New Roman" w:cs="Times New Roman"/>
                <w:b/>
                <w:sz w:val="24"/>
                <w:szCs w:val="24"/>
              </w:rPr>
            </w:pPr>
            <w:r w:rsidRPr="008513EE">
              <w:rPr>
                <w:rFonts w:ascii="Times New Roman" w:hAnsi="Times New Roman" w:cs="Times New Roman"/>
                <w:b/>
                <w:sz w:val="24"/>
                <w:szCs w:val="24"/>
              </w:rPr>
              <w:t>инвентарь</w:t>
            </w:r>
          </w:p>
        </w:tc>
        <w:tc>
          <w:tcPr>
            <w:tcW w:w="1417" w:type="dxa"/>
          </w:tcPr>
          <w:p w:rsidR="00FA51D0" w:rsidRPr="008513EE" w:rsidRDefault="00FA51D0" w:rsidP="00FA51D0">
            <w:pPr>
              <w:spacing w:after="0" w:line="240" w:lineRule="auto"/>
              <w:jc w:val="center"/>
              <w:rPr>
                <w:rFonts w:ascii="Times New Roman" w:hAnsi="Times New Roman" w:cs="Times New Roman"/>
                <w:b/>
                <w:sz w:val="24"/>
                <w:szCs w:val="24"/>
              </w:rPr>
            </w:pPr>
            <w:r w:rsidRPr="008513EE">
              <w:rPr>
                <w:rFonts w:ascii="Times New Roman" w:hAnsi="Times New Roman" w:cs="Times New Roman"/>
                <w:b/>
                <w:sz w:val="24"/>
                <w:szCs w:val="24"/>
              </w:rPr>
              <w:t xml:space="preserve">Состояние </w:t>
            </w:r>
          </w:p>
          <w:p w:rsidR="00FA51D0" w:rsidRPr="008513EE" w:rsidRDefault="00FA51D0" w:rsidP="00FA51D0">
            <w:pPr>
              <w:spacing w:after="0" w:line="240" w:lineRule="auto"/>
              <w:jc w:val="center"/>
              <w:rPr>
                <w:rFonts w:ascii="Times New Roman" w:hAnsi="Times New Roman" w:cs="Times New Roman"/>
                <w:b/>
                <w:sz w:val="24"/>
                <w:szCs w:val="24"/>
              </w:rPr>
            </w:pPr>
            <w:r w:rsidRPr="008513EE">
              <w:rPr>
                <w:rFonts w:ascii="Times New Roman" w:hAnsi="Times New Roman" w:cs="Times New Roman"/>
                <w:b/>
                <w:sz w:val="24"/>
                <w:szCs w:val="24"/>
              </w:rPr>
              <w:t>здания</w:t>
            </w:r>
          </w:p>
        </w:tc>
        <w:tc>
          <w:tcPr>
            <w:tcW w:w="1418" w:type="dxa"/>
          </w:tcPr>
          <w:p w:rsidR="00FA51D0" w:rsidRPr="008513EE" w:rsidRDefault="00FA51D0" w:rsidP="00FA51D0">
            <w:pPr>
              <w:spacing w:after="0" w:line="240" w:lineRule="auto"/>
              <w:jc w:val="center"/>
              <w:rPr>
                <w:rFonts w:ascii="Times New Roman" w:hAnsi="Times New Roman" w:cs="Times New Roman"/>
                <w:b/>
                <w:sz w:val="24"/>
                <w:szCs w:val="24"/>
              </w:rPr>
            </w:pPr>
            <w:r w:rsidRPr="008513EE">
              <w:rPr>
                <w:rFonts w:ascii="Times New Roman" w:hAnsi="Times New Roman" w:cs="Times New Roman"/>
                <w:b/>
                <w:sz w:val="24"/>
                <w:szCs w:val="24"/>
              </w:rPr>
              <w:t>Состояние</w:t>
            </w:r>
          </w:p>
          <w:p w:rsidR="00FA51D0" w:rsidRPr="008513EE" w:rsidRDefault="00FA51D0" w:rsidP="00FA51D0">
            <w:pPr>
              <w:spacing w:after="0" w:line="240" w:lineRule="auto"/>
              <w:jc w:val="center"/>
              <w:rPr>
                <w:rFonts w:ascii="Times New Roman" w:hAnsi="Times New Roman" w:cs="Times New Roman"/>
                <w:b/>
                <w:sz w:val="24"/>
                <w:szCs w:val="24"/>
              </w:rPr>
            </w:pPr>
            <w:r w:rsidRPr="008513EE">
              <w:rPr>
                <w:rFonts w:ascii="Times New Roman" w:hAnsi="Times New Roman" w:cs="Times New Roman"/>
                <w:b/>
                <w:sz w:val="24"/>
                <w:szCs w:val="24"/>
              </w:rPr>
              <w:t>участка</w:t>
            </w:r>
          </w:p>
        </w:tc>
        <w:tc>
          <w:tcPr>
            <w:tcW w:w="2002" w:type="dxa"/>
          </w:tcPr>
          <w:p w:rsidR="00FA51D0" w:rsidRPr="008513EE" w:rsidRDefault="00FA51D0" w:rsidP="00FA51D0">
            <w:pPr>
              <w:spacing w:after="0" w:line="240" w:lineRule="auto"/>
              <w:jc w:val="center"/>
              <w:rPr>
                <w:rFonts w:ascii="Times New Roman" w:hAnsi="Times New Roman" w:cs="Times New Roman"/>
                <w:b/>
                <w:sz w:val="24"/>
                <w:szCs w:val="24"/>
              </w:rPr>
            </w:pPr>
            <w:r w:rsidRPr="008513EE">
              <w:rPr>
                <w:rFonts w:ascii="Times New Roman" w:hAnsi="Times New Roman" w:cs="Times New Roman"/>
                <w:b/>
                <w:sz w:val="24"/>
                <w:szCs w:val="24"/>
              </w:rPr>
              <w:t>Состояние внутреннего помещения</w:t>
            </w:r>
          </w:p>
        </w:tc>
      </w:tr>
      <w:tr w:rsidR="00FA51D0" w:rsidRPr="008513EE" w:rsidTr="00FA51D0">
        <w:tc>
          <w:tcPr>
            <w:tcW w:w="1809" w:type="dxa"/>
          </w:tcPr>
          <w:p w:rsidR="00FA51D0" w:rsidRPr="008513EE" w:rsidRDefault="00FA51D0" w:rsidP="00FA51D0">
            <w:pPr>
              <w:spacing w:after="0" w:line="240" w:lineRule="auto"/>
              <w:jc w:val="center"/>
              <w:rPr>
                <w:rFonts w:ascii="Times New Roman" w:hAnsi="Times New Roman" w:cs="Times New Roman"/>
                <w:bCs/>
                <w:sz w:val="24"/>
                <w:szCs w:val="24"/>
              </w:rPr>
            </w:pPr>
            <w:r w:rsidRPr="008513EE">
              <w:rPr>
                <w:rFonts w:ascii="Times New Roman" w:hAnsi="Times New Roman" w:cs="Times New Roman"/>
                <w:bCs/>
                <w:sz w:val="24"/>
                <w:szCs w:val="24"/>
              </w:rPr>
              <w:t>100</w:t>
            </w:r>
          </w:p>
        </w:tc>
        <w:tc>
          <w:tcPr>
            <w:tcW w:w="1400" w:type="dxa"/>
          </w:tcPr>
          <w:p w:rsidR="00FA51D0" w:rsidRPr="008513EE" w:rsidRDefault="00B32536" w:rsidP="00FA51D0">
            <w:pPr>
              <w:spacing w:after="0" w:line="240" w:lineRule="auto"/>
              <w:jc w:val="center"/>
              <w:rPr>
                <w:rFonts w:ascii="Times New Roman" w:hAnsi="Times New Roman" w:cs="Times New Roman"/>
                <w:bCs/>
                <w:sz w:val="24"/>
                <w:szCs w:val="24"/>
              </w:rPr>
            </w:pPr>
            <w:r w:rsidRPr="008513EE">
              <w:rPr>
                <w:rFonts w:ascii="Times New Roman" w:hAnsi="Times New Roman" w:cs="Times New Roman"/>
                <w:bCs/>
                <w:sz w:val="24"/>
                <w:szCs w:val="24"/>
              </w:rPr>
              <w:t>100</w:t>
            </w:r>
          </w:p>
        </w:tc>
        <w:tc>
          <w:tcPr>
            <w:tcW w:w="1418" w:type="dxa"/>
          </w:tcPr>
          <w:p w:rsidR="00FA51D0" w:rsidRPr="008513EE" w:rsidRDefault="00B32536" w:rsidP="00FA51D0">
            <w:pPr>
              <w:spacing w:after="0" w:line="240" w:lineRule="auto"/>
              <w:jc w:val="center"/>
              <w:rPr>
                <w:rFonts w:ascii="Times New Roman" w:hAnsi="Times New Roman" w:cs="Times New Roman"/>
                <w:bCs/>
                <w:sz w:val="24"/>
                <w:szCs w:val="24"/>
              </w:rPr>
            </w:pPr>
            <w:r w:rsidRPr="008513EE">
              <w:rPr>
                <w:rFonts w:ascii="Times New Roman" w:hAnsi="Times New Roman" w:cs="Times New Roman"/>
                <w:bCs/>
                <w:sz w:val="24"/>
                <w:szCs w:val="24"/>
              </w:rPr>
              <w:t>100</w:t>
            </w:r>
          </w:p>
        </w:tc>
        <w:tc>
          <w:tcPr>
            <w:tcW w:w="1417" w:type="dxa"/>
          </w:tcPr>
          <w:p w:rsidR="00FA51D0" w:rsidRPr="008513EE" w:rsidRDefault="00FA51D0" w:rsidP="00FA51D0">
            <w:pPr>
              <w:spacing w:after="0" w:line="240" w:lineRule="auto"/>
              <w:jc w:val="center"/>
              <w:rPr>
                <w:rFonts w:ascii="Times New Roman" w:hAnsi="Times New Roman" w:cs="Times New Roman"/>
                <w:bCs/>
                <w:sz w:val="24"/>
                <w:szCs w:val="24"/>
              </w:rPr>
            </w:pPr>
            <w:r w:rsidRPr="008513EE">
              <w:rPr>
                <w:rFonts w:ascii="Times New Roman" w:hAnsi="Times New Roman" w:cs="Times New Roman"/>
                <w:bCs/>
                <w:sz w:val="24"/>
                <w:szCs w:val="24"/>
              </w:rPr>
              <w:t>90</w:t>
            </w:r>
          </w:p>
        </w:tc>
        <w:tc>
          <w:tcPr>
            <w:tcW w:w="1418" w:type="dxa"/>
          </w:tcPr>
          <w:p w:rsidR="00FA51D0" w:rsidRPr="008513EE" w:rsidRDefault="00B32536" w:rsidP="00FA51D0">
            <w:pPr>
              <w:spacing w:after="0" w:line="240" w:lineRule="auto"/>
              <w:jc w:val="center"/>
              <w:rPr>
                <w:rFonts w:ascii="Times New Roman" w:hAnsi="Times New Roman" w:cs="Times New Roman"/>
                <w:bCs/>
                <w:sz w:val="24"/>
                <w:szCs w:val="24"/>
              </w:rPr>
            </w:pPr>
            <w:r w:rsidRPr="008513EE">
              <w:rPr>
                <w:rFonts w:ascii="Times New Roman" w:hAnsi="Times New Roman" w:cs="Times New Roman"/>
                <w:bCs/>
                <w:sz w:val="24"/>
                <w:szCs w:val="24"/>
              </w:rPr>
              <w:t>75</w:t>
            </w:r>
          </w:p>
        </w:tc>
        <w:tc>
          <w:tcPr>
            <w:tcW w:w="2002" w:type="dxa"/>
          </w:tcPr>
          <w:p w:rsidR="00FA51D0" w:rsidRPr="008513EE" w:rsidRDefault="00FA51D0" w:rsidP="00FA51D0">
            <w:pPr>
              <w:spacing w:after="0" w:line="240" w:lineRule="auto"/>
              <w:jc w:val="center"/>
              <w:rPr>
                <w:rFonts w:ascii="Times New Roman" w:hAnsi="Times New Roman" w:cs="Times New Roman"/>
                <w:bCs/>
                <w:sz w:val="24"/>
                <w:szCs w:val="24"/>
              </w:rPr>
            </w:pPr>
            <w:r w:rsidRPr="008513EE">
              <w:rPr>
                <w:rFonts w:ascii="Times New Roman" w:hAnsi="Times New Roman" w:cs="Times New Roman"/>
                <w:bCs/>
                <w:sz w:val="24"/>
                <w:szCs w:val="24"/>
              </w:rPr>
              <w:t>93</w:t>
            </w:r>
          </w:p>
        </w:tc>
      </w:tr>
    </w:tbl>
    <w:p w:rsidR="002B3E5E" w:rsidRDefault="00FA51D0" w:rsidP="00B16DAD">
      <w:pPr>
        <w:tabs>
          <w:tab w:val="left" w:pos="900"/>
        </w:tabs>
        <w:spacing w:after="0" w:line="240" w:lineRule="auto"/>
        <w:ind w:firstLine="709"/>
        <w:jc w:val="both"/>
        <w:rPr>
          <w:rFonts w:ascii="Times New Roman" w:hAnsi="Times New Roman" w:cs="Times New Roman"/>
          <w:sz w:val="28"/>
          <w:szCs w:val="28"/>
        </w:rPr>
      </w:pPr>
      <w:r w:rsidRPr="008513EE">
        <w:rPr>
          <w:rFonts w:ascii="Times New Roman" w:hAnsi="Times New Roman" w:cs="Times New Roman"/>
          <w:sz w:val="28"/>
          <w:szCs w:val="28"/>
        </w:rPr>
        <w:t>Ежегодно в здании проводится косметический ремонт групповых помещений, раздев</w:t>
      </w:r>
      <w:r w:rsidR="00C84597" w:rsidRPr="008513EE">
        <w:rPr>
          <w:rFonts w:ascii="Times New Roman" w:hAnsi="Times New Roman" w:cs="Times New Roman"/>
          <w:sz w:val="28"/>
          <w:szCs w:val="28"/>
        </w:rPr>
        <w:t>алок, вспомогательных помещений. П</w:t>
      </w:r>
      <w:r w:rsidRPr="008513EE">
        <w:rPr>
          <w:rFonts w:ascii="Times New Roman" w:hAnsi="Times New Roman" w:cs="Times New Roman"/>
          <w:sz w:val="28"/>
          <w:szCs w:val="28"/>
        </w:rPr>
        <w:t xml:space="preserve">роизводится замена </w:t>
      </w:r>
      <w:r w:rsidR="008513EE">
        <w:rPr>
          <w:rFonts w:ascii="Times New Roman" w:hAnsi="Times New Roman" w:cs="Times New Roman"/>
          <w:sz w:val="28"/>
          <w:szCs w:val="28"/>
        </w:rPr>
        <w:t xml:space="preserve">или ремонт </w:t>
      </w:r>
      <w:r w:rsidRPr="008513EE">
        <w:rPr>
          <w:rFonts w:ascii="Times New Roman" w:hAnsi="Times New Roman" w:cs="Times New Roman"/>
          <w:sz w:val="28"/>
          <w:szCs w:val="28"/>
        </w:rPr>
        <w:t>сантехники, мебели в группах, устаревшей бытовой и электронной техники</w:t>
      </w:r>
      <w:r w:rsidR="00C84597" w:rsidRPr="008513EE">
        <w:rPr>
          <w:rFonts w:ascii="Times New Roman" w:hAnsi="Times New Roman" w:cs="Times New Roman"/>
          <w:sz w:val="28"/>
          <w:szCs w:val="28"/>
        </w:rPr>
        <w:t xml:space="preserve"> по мере необходимости</w:t>
      </w:r>
      <w:r w:rsidRPr="008513EE">
        <w:rPr>
          <w:rFonts w:ascii="Times New Roman" w:hAnsi="Times New Roman" w:cs="Times New Roman"/>
          <w:sz w:val="28"/>
          <w:szCs w:val="28"/>
        </w:rPr>
        <w:t xml:space="preserve">. </w:t>
      </w:r>
    </w:p>
    <w:p w:rsidR="005A7B7F" w:rsidRDefault="005A7B7F" w:rsidP="00B16DAD">
      <w:pPr>
        <w:spacing w:after="0" w:line="240" w:lineRule="auto"/>
        <w:jc w:val="both"/>
        <w:rPr>
          <w:rFonts w:ascii="Times New Roman" w:hAnsi="Times New Roman" w:cs="Times New Roman"/>
          <w:b/>
          <w:sz w:val="28"/>
          <w:szCs w:val="28"/>
        </w:rPr>
      </w:pPr>
    </w:p>
    <w:p w:rsidR="00280216" w:rsidRDefault="00FA51D0" w:rsidP="00280216">
      <w:pPr>
        <w:spacing w:after="0" w:line="240" w:lineRule="auto"/>
        <w:jc w:val="both"/>
        <w:rPr>
          <w:rFonts w:ascii="Times New Roman" w:hAnsi="Times New Roman" w:cs="Times New Roman"/>
          <w:b/>
          <w:sz w:val="28"/>
          <w:szCs w:val="28"/>
        </w:rPr>
      </w:pPr>
      <w:r w:rsidRPr="008513EE">
        <w:rPr>
          <w:rFonts w:ascii="Times New Roman" w:hAnsi="Times New Roman" w:cs="Times New Roman"/>
          <w:b/>
          <w:sz w:val="28"/>
          <w:szCs w:val="28"/>
        </w:rPr>
        <w:t>Функционирование внутренней системы оценки качества образования</w:t>
      </w:r>
    </w:p>
    <w:p w:rsidR="00C83D0C" w:rsidRPr="00B16DAD" w:rsidRDefault="00C228C9" w:rsidP="00280216">
      <w:pPr>
        <w:spacing w:after="0" w:line="240" w:lineRule="auto"/>
        <w:ind w:firstLine="709"/>
        <w:jc w:val="both"/>
        <w:rPr>
          <w:rFonts w:ascii="Times New Roman" w:hAnsi="Times New Roman" w:cs="Times New Roman"/>
          <w:b/>
          <w:sz w:val="28"/>
          <w:szCs w:val="28"/>
        </w:rPr>
      </w:pPr>
      <w:r w:rsidRPr="008513EE">
        <w:rPr>
          <w:rFonts w:ascii="Times New Roman" w:hAnsi="Times New Roman" w:cs="Times New Roman"/>
          <w:sz w:val="28"/>
          <w:szCs w:val="28"/>
        </w:rPr>
        <w:t xml:space="preserve">Внутренняя система оценки качества ДОУ осуществляется на основании разработанного </w:t>
      </w:r>
      <w:r w:rsidRPr="008513EE">
        <w:rPr>
          <w:rFonts w:ascii="Times New Roman" w:hAnsi="Times New Roman" w:cs="Times New Roman"/>
          <w:bCs/>
          <w:sz w:val="28"/>
          <w:szCs w:val="28"/>
        </w:rPr>
        <w:t>Положения, утверждённого приказом</w:t>
      </w:r>
      <w:r w:rsidRPr="004B7FF2">
        <w:rPr>
          <w:rFonts w:ascii="Times New Roman" w:hAnsi="Times New Roman" w:cs="Times New Roman"/>
          <w:bCs/>
          <w:color w:val="FF0000"/>
          <w:sz w:val="28"/>
          <w:szCs w:val="28"/>
        </w:rPr>
        <w:t xml:space="preserve"> </w:t>
      </w:r>
      <w:r w:rsidRPr="00C23605">
        <w:rPr>
          <w:rFonts w:ascii="Times New Roman" w:hAnsi="Times New Roman" w:cs="Times New Roman"/>
          <w:bCs/>
          <w:sz w:val="28"/>
          <w:szCs w:val="28"/>
        </w:rPr>
        <w:t>ДОУ от 31.03.201</w:t>
      </w:r>
      <w:r w:rsidR="00C23605" w:rsidRPr="00C23605">
        <w:rPr>
          <w:rFonts w:ascii="Times New Roman" w:hAnsi="Times New Roman" w:cs="Times New Roman"/>
          <w:bCs/>
          <w:sz w:val="28"/>
          <w:szCs w:val="28"/>
        </w:rPr>
        <w:t>7</w:t>
      </w:r>
      <w:r w:rsidRPr="00C23605">
        <w:rPr>
          <w:rFonts w:ascii="Times New Roman" w:hAnsi="Times New Roman" w:cs="Times New Roman"/>
          <w:bCs/>
          <w:sz w:val="28"/>
          <w:szCs w:val="28"/>
        </w:rPr>
        <w:t xml:space="preserve"> г. № 6/2. </w:t>
      </w:r>
      <w:proofErr w:type="gramStart"/>
      <w:r w:rsidRPr="00C23605">
        <w:rPr>
          <w:rFonts w:ascii="Times New Roman" w:hAnsi="Times New Roman" w:cs="Times New Roman"/>
          <w:bCs/>
          <w:sz w:val="28"/>
          <w:szCs w:val="28"/>
        </w:rPr>
        <w:t xml:space="preserve">При оценке качества образования коллектив руководствуется программой организации внутренней системы оценки качества образования, в которой отражены </w:t>
      </w:r>
      <w:r w:rsidRPr="00062007">
        <w:rPr>
          <w:rFonts w:ascii="Times New Roman" w:hAnsi="Times New Roman" w:cs="Times New Roman"/>
          <w:bCs/>
          <w:spacing w:val="20"/>
          <w:sz w:val="28"/>
          <w:szCs w:val="28"/>
        </w:rPr>
        <w:t>показатели</w:t>
      </w:r>
      <w:r w:rsidRPr="00C23605">
        <w:rPr>
          <w:rFonts w:ascii="Times New Roman" w:hAnsi="Times New Roman" w:cs="Times New Roman"/>
          <w:bCs/>
          <w:sz w:val="28"/>
          <w:szCs w:val="28"/>
        </w:rPr>
        <w:t xml:space="preserve"> внутренней системы оценки качества, основные </w:t>
      </w:r>
      <w:r w:rsidRPr="00062007">
        <w:rPr>
          <w:rFonts w:ascii="Times New Roman" w:hAnsi="Times New Roman" w:cs="Times New Roman"/>
          <w:bCs/>
          <w:spacing w:val="20"/>
          <w:sz w:val="28"/>
          <w:szCs w:val="28"/>
        </w:rPr>
        <w:t>критерии</w:t>
      </w:r>
      <w:r w:rsidRPr="00C23605">
        <w:rPr>
          <w:rFonts w:ascii="Times New Roman" w:hAnsi="Times New Roman" w:cs="Times New Roman"/>
          <w:bCs/>
          <w:sz w:val="28"/>
          <w:szCs w:val="28"/>
        </w:rPr>
        <w:t xml:space="preserve"> оценки, </w:t>
      </w:r>
      <w:r w:rsidRPr="00062007">
        <w:rPr>
          <w:rFonts w:ascii="Times New Roman" w:hAnsi="Times New Roman" w:cs="Times New Roman"/>
          <w:bCs/>
          <w:spacing w:val="20"/>
          <w:sz w:val="28"/>
          <w:szCs w:val="28"/>
        </w:rPr>
        <w:t xml:space="preserve">технология </w:t>
      </w:r>
      <w:r w:rsidRPr="00C23605">
        <w:rPr>
          <w:rFonts w:ascii="Times New Roman" w:hAnsi="Times New Roman" w:cs="Times New Roman"/>
          <w:bCs/>
          <w:sz w:val="28"/>
          <w:szCs w:val="28"/>
        </w:rPr>
        <w:t>организации процедуры оценки качества</w:t>
      </w:r>
      <w:r w:rsidR="0057383C" w:rsidRPr="00C23605">
        <w:rPr>
          <w:rFonts w:ascii="Times New Roman" w:hAnsi="Times New Roman" w:cs="Times New Roman"/>
          <w:bCs/>
          <w:sz w:val="28"/>
          <w:szCs w:val="28"/>
        </w:rPr>
        <w:t xml:space="preserve"> ОПДО</w:t>
      </w:r>
      <w:r w:rsidRPr="00C23605">
        <w:rPr>
          <w:rFonts w:ascii="Times New Roman" w:hAnsi="Times New Roman" w:cs="Times New Roman"/>
          <w:bCs/>
          <w:sz w:val="28"/>
          <w:szCs w:val="28"/>
        </w:rPr>
        <w:t xml:space="preserve">, психолого-педагогических условий, развивающей предметно-пространственной среды, кадровых условий реализации ОПДО, материально-технического обеспечения ОПДО, оценки финансового обеспечения ОПДО;  </w:t>
      </w:r>
      <w:r w:rsidRPr="00C23605">
        <w:rPr>
          <w:rFonts w:ascii="Times New Roman" w:hAnsi="Times New Roman" w:cs="Times New Roman"/>
          <w:sz w:val="28"/>
          <w:szCs w:val="28"/>
        </w:rPr>
        <w:t>вариативные  показатели внутренней оценки качества дошкольного образования (по запросу родителей).</w:t>
      </w:r>
      <w:proofErr w:type="gramEnd"/>
    </w:p>
    <w:p w:rsidR="00062007" w:rsidRDefault="00664397" w:rsidP="000620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эксперимента и</w:t>
      </w:r>
      <w:r w:rsidR="00062007">
        <w:rPr>
          <w:rFonts w:ascii="Times New Roman" w:hAnsi="Times New Roman" w:cs="Times New Roman"/>
          <w:sz w:val="28"/>
          <w:szCs w:val="28"/>
        </w:rPr>
        <w:t xml:space="preserve">нструментом оценки качества образования детей дошкольного возраста </w:t>
      </w:r>
      <w:r>
        <w:rPr>
          <w:rFonts w:ascii="Times New Roman" w:hAnsi="Times New Roman" w:cs="Times New Roman"/>
          <w:sz w:val="28"/>
          <w:szCs w:val="28"/>
        </w:rPr>
        <w:t>применена</w:t>
      </w:r>
      <w:r w:rsidR="00062007">
        <w:rPr>
          <w:rFonts w:ascii="Times New Roman" w:hAnsi="Times New Roman" w:cs="Times New Roman"/>
          <w:sz w:val="28"/>
          <w:szCs w:val="28"/>
        </w:rPr>
        <w:t xml:space="preserve"> шкала </w:t>
      </w:r>
      <w:r w:rsidR="00062007">
        <w:rPr>
          <w:rFonts w:ascii="Times New Roman" w:hAnsi="Times New Roman" w:cs="Times New Roman"/>
          <w:sz w:val="28"/>
          <w:szCs w:val="28"/>
          <w:lang w:val="en-US"/>
        </w:rPr>
        <w:t>ECERS</w:t>
      </w:r>
      <w:r w:rsidR="00062007" w:rsidRPr="00E22FA9">
        <w:rPr>
          <w:rFonts w:ascii="Times New Roman" w:hAnsi="Times New Roman" w:cs="Times New Roman"/>
          <w:sz w:val="28"/>
          <w:szCs w:val="28"/>
        </w:rPr>
        <w:t>-</w:t>
      </w:r>
      <w:r w:rsidR="00062007">
        <w:rPr>
          <w:rFonts w:ascii="Times New Roman" w:hAnsi="Times New Roman" w:cs="Times New Roman"/>
          <w:sz w:val="28"/>
          <w:szCs w:val="28"/>
          <w:lang w:val="en-US"/>
        </w:rPr>
        <w:t>R</w:t>
      </w:r>
      <w:r w:rsidR="00062007">
        <w:rPr>
          <w:rFonts w:ascii="Times New Roman" w:hAnsi="Times New Roman" w:cs="Times New Roman"/>
          <w:sz w:val="28"/>
          <w:szCs w:val="28"/>
        </w:rPr>
        <w:t xml:space="preserve"> . </w:t>
      </w:r>
    </w:p>
    <w:p w:rsidR="002B3E5E" w:rsidRDefault="002B3E5E" w:rsidP="00062007">
      <w:pPr>
        <w:autoSpaceDE w:val="0"/>
        <w:autoSpaceDN w:val="0"/>
        <w:adjustRightInd w:val="0"/>
        <w:spacing w:after="0" w:line="240" w:lineRule="auto"/>
        <w:ind w:firstLine="709"/>
        <w:jc w:val="both"/>
        <w:rPr>
          <w:rFonts w:ascii="Times New Roman" w:hAnsi="Times New Roman" w:cs="Times New Roman"/>
          <w:sz w:val="28"/>
          <w:szCs w:val="28"/>
        </w:rPr>
      </w:pPr>
    </w:p>
    <w:p w:rsidR="002B3E5E" w:rsidRPr="00572E75" w:rsidRDefault="002B3E5E" w:rsidP="00572E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Средний балл по ДОУ </w:t>
      </w:r>
      <w:r w:rsidR="00572E75">
        <w:rPr>
          <w:rFonts w:ascii="Times New Roman" w:hAnsi="Times New Roman" w:cs="Times New Roman"/>
          <w:sz w:val="28"/>
          <w:szCs w:val="28"/>
          <w:u w:val="single"/>
        </w:rPr>
        <w:t>3</w:t>
      </w:r>
      <w:r w:rsidR="00572E75">
        <w:rPr>
          <w:rFonts w:ascii="Times New Roman" w:hAnsi="Times New Roman" w:cs="Times New Roman"/>
          <w:sz w:val="28"/>
          <w:szCs w:val="28"/>
        </w:rPr>
        <w:t xml:space="preserve"> (минимально).</w:t>
      </w:r>
    </w:p>
    <w:p w:rsidR="002B3E5E" w:rsidRDefault="00DA28F7" w:rsidP="002B3E5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59264" behindDoc="0" locked="0" layoutInCell="1" allowOverlap="1">
            <wp:simplePos x="0" y="0"/>
            <wp:positionH relativeFrom="margin">
              <wp:posOffset>-44450</wp:posOffset>
            </wp:positionH>
            <wp:positionV relativeFrom="margin">
              <wp:posOffset>344170</wp:posOffset>
            </wp:positionV>
            <wp:extent cx="5944870" cy="2490470"/>
            <wp:effectExtent l="19050" t="0" r="0" b="0"/>
            <wp:wrapSquare wrapText="bothSides"/>
            <wp:docPr id="1" name="Рисунок 1" descr="C:\Users\МДОУ №147\Desktop\Сканер\экер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ДОУ №147\Desktop\Сканер\экерс.jpg"/>
                    <pic:cNvPicPr>
                      <a:picLocks noChangeAspect="1" noChangeArrowheads="1"/>
                    </pic:cNvPicPr>
                  </pic:nvPicPr>
                  <pic:blipFill>
                    <a:blip r:embed="rId9"/>
                    <a:srcRect b="43760"/>
                    <a:stretch>
                      <a:fillRect/>
                    </a:stretch>
                  </pic:blipFill>
                  <pic:spPr bwMode="auto">
                    <a:xfrm>
                      <a:off x="0" y="0"/>
                      <a:ext cx="5944870" cy="2490470"/>
                    </a:xfrm>
                    <a:prstGeom prst="rect">
                      <a:avLst/>
                    </a:prstGeom>
                    <a:noFill/>
                    <a:ln w="9525">
                      <a:noFill/>
                      <a:miter lim="800000"/>
                      <a:headEnd/>
                      <a:tailEnd/>
                    </a:ln>
                  </pic:spPr>
                </pic:pic>
              </a:graphicData>
            </a:graphic>
          </wp:anchor>
        </w:drawing>
      </w:r>
    </w:p>
    <w:p w:rsidR="00DA28F7" w:rsidRDefault="00DA28F7" w:rsidP="002B3E5E">
      <w:pPr>
        <w:spacing w:after="0" w:line="240" w:lineRule="auto"/>
        <w:jc w:val="center"/>
        <w:rPr>
          <w:rFonts w:ascii="Times New Roman" w:hAnsi="Times New Roman" w:cs="Times New Roman"/>
          <w:sz w:val="28"/>
          <w:szCs w:val="28"/>
        </w:rPr>
      </w:pPr>
    </w:p>
    <w:p w:rsidR="005A7B7F" w:rsidRDefault="00280216" w:rsidP="002B3E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Результаты в разрезе наблюдений</w:t>
      </w:r>
    </w:p>
    <w:tbl>
      <w:tblPr>
        <w:tblStyle w:val="ab"/>
        <w:tblW w:w="0" w:type="auto"/>
        <w:tblLayout w:type="fixed"/>
        <w:tblLook w:val="04A0"/>
      </w:tblPr>
      <w:tblGrid>
        <w:gridCol w:w="2435"/>
        <w:gridCol w:w="563"/>
        <w:gridCol w:w="457"/>
        <w:gridCol w:w="458"/>
        <w:gridCol w:w="459"/>
        <w:gridCol w:w="459"/>
        <w:gridCol w:w="459"/>
        <w:gridCol w:w="459"/>
        <w:gridCol w:w="459"/>
        <w:gridCol w:w="516"/>
        <w:gridCol w:w="516"/>
        <w:gridCol w:w="516"/>
        <w:gridCol w:w="516"/>
        <w:gridCol w:w="1050"/>
      </w:tblGrid>
      <w:tr w:rsidR="00280216" w:rsidTr="00DA28F7">
        <w:tc>
          <w:tcPr>
            <w:tcW w:w="2435" w:type="dxa"/>
            <w:vMerge w:val="restart"/>
          </w:tcPr>
          <w:p w:rsidR="00280216" w:rsidRPr="00DA28F7" w:rsidRDefault="00280216" w:rsidP="002B3E5E">
            <w:pPr>
              <w:jc w:val="center"/>
              <w:rPr>
                <w:sz w:val="24"/>
                <w:szCs w:val="24"/>
              </w:rPr>
            </w:pPr>
            <w:r w:rsidRPr="00DA28F7">
              <w:rPr>
                <w:sz w:val="24"/>
                <w:szCs w:val="24"/>
              </w:rPr>
              <w:t>Параметр</w:t>
            </w:r>
          </w:p>
        </w:tc>
        <w:tc>
          <w:tcPr>
            <w:tcW w:w="6887" w:type="dxa"/>
            <w:gridSpan w:val="13"/>
          </w:tcPr>
          <w:p w:rsidR="00280216" w:rsidRPr="00DA28F7" w:rsidRDefault="00280216" w:rsidP="002B3E5E">
            <w:pPr>
              <w:jc w:val="center"/>
              <w:rPr>
                <w:sz w:val="24"/>
                <w:szCs w:val="24"/>
              </w:rPr>
            </w:pPr>
            <w:r w:rsidRPr="00DA28F7">
              <w:rPr>
                <w:sz w:val="24"/>
                <w:szCs w:val="24"/>
              </w:rPr>
              <w:t>Наблюдение</w:t>
            </w:r>
          </w:p>
        </w:tc>
      </w:tr>
      <w:tr w:rsidR="00DA28F7" w:rsidTr="00DA28F7">
        <w:tc>
          <w:tcPr>
            <w:tcW w:w="2435" w:type="dxa"/>
            <w:vMerge/>
          </w:tcPr>
          <w:p w:rsidR="00DA28F7" w:rsidRPr="00DA28F7" w:rsidRDefault="00DA28F7" w:rsidP="002B3E5E">
            <w:pPr>
              <w:jc w:val="center"/>
              <w:rPr>
                <w:sz w:val="24"/>
                <w:szCs w:val="24"/>
              </w:rPr>
            </w:pPr>
          </w:p>
        </w:tc>
        <w:tc>
          <w:tcPr>
            <w:tcW w:w="563" w:type="dxa"/>
          </w:tcPr>
          <w:p w:rsidR="00DA28F7" w:rsidRPr="00DA28F7" w:rsidRDefault="00DA28F7" w:rsidP="002B3E5E">
            <w:pPr>
              <w:jc w:val="center"/>
              <w:rPr>
                <w:sz w:val="24"/>
                <w:szCs w:val="24"/>
              </w:rPr>
            </w:pPr>
            <w:r w:rsidRPr="00DA28F7">
              <w:rPr>
                <w:sz w:val="24"/>
                <w:szCs w:val="24"/>
              </w:rPr>
              <w:t>1</w:t>
            </w:r>
          </w:p>
        </w:tc>
        <w:tc>
          <w:tcPr>
            <w:tcW w:w="457" w:type="dxa"/>
          </w:tcPr>
          <w:p w:rsidR="00DA28F7" w:rsidRPr="00DA28F7" w:rsidRDefault="00DA28F7" w:rsidP="002B3E5E">
            <w:pPr>
              <w:jc w:val="center"/>
              <w:rPr>
                <w:sz w:val="24"/>
                <w:szCs w:val="24"/>
              </w:rPr>
            </w:pPr>
            <w:r w:rsidRPr="00DA28F7">
              <w:rPr>
                <w:sz w:val="24"/>
                <w:szCs w:val="24"/>
              </w:rPr>
              <w:t>2</w:t>
            </w:r>
          </w:p>
        </w:tc>
        <w:tc>
          <w:tcPr>
            <w:tcW w:w="458" w:type="dxa"/>
          </w:tcPr>
          <w:p w:rsidR="00DA28F7" w:rsidRPr="00DA28F7" w:rsidRDefault="00DA28F7" w:rsidP="002B3E5E">
            <w:pPr>
              <w:jc w:val="center"/>
              <w:rPr>
                <w:sz w:val="24"/>
                <w:szCs w:val="24"/>
              </w:rPr>
            </w:pPr>
            <w:r w:rsidRPr="00DA28F7">
              <w:rPr>
                <w:sz w:val="24"/>
                <w:szCs w:val="24"/>
              </w:rPr>
              <w:t>3</w:t>
            </w:r>
          </w:p>
        </w:tc>
        <w:tc>
          <w:tcPr>
            <w:tcW w:w="459" w:type="dxa"/>
          </w:tcPr>
          <w:p w:rsidR="00DA28F7" w:rsidRPr="00DA28F7" w:rsidRDefault="00DA28F7" w:rsidP="002B3E5E">
            <w:pPr>
              <w:jc w:val="center"/>
              <w:rPr>
                <w:sz w:val="24"/>
                <w:szCs w:val="24"/>
              </w:rPr>
            </w:pPr>
            <w:r w:rsidRPr="00DA28F7">
              <w:rPr>
                <w:sz w:val="24"/>
                <w:szCs w:val="24"/>
              </w:rPr>
              <w:t>4</w:t>
            </w:r>
          </w:p>
        </w:tc>
        <w:tc>
          <w:tcPr>
            <w:tcW w:w="459" w:type="dxa"/>
          </w:tcPr>
          <w:p w:rsidR="00DA28F7" w:rsidRPr="00DA28F7" w:rsidRDefault="00DA28F7" w:rsidP="002B3E5E">
            <w:pPr>
              <w:jc w:val="center"/>
              <w:rPr>
                <w:sz w:val="24"/>
                <w:szCs w:val="24"/>
              </w:rPr>
            </w:pPr>
            <w:r w:rsidRPr="00DA28F7">
              <w:rPr>
                <w:sz w:val="24"/>
                <w:szCs w:val="24"/>
              </w:rPr>
              <w:t>5</w:t>
            </w:r>
          </w:p>
        </w:tc>
        <w:tc>
          <w:tcPr>
            <w:tcW w:w="459" w:type="dxa"/>
          </w:tcPr>
          <w:p w:rsidR="00DA28F7" w:rsidRPr="00DA28F7" w:rsidRDefault="00DA28F7" w:rsidP="002B3E5E">
            <w:pPr>
              <w:jc w:val="center"/>
              <w:rPr>
                <w:sz w:val="24"/>
                <w:szCs w:val="24"/>
              </w:rPr>
            </w:pPr>
            <w:r w:rsidRPr="00DA28F7">
              <w:rPr>
                <w:sz w:val="24"/>
                <w:szCs w:val="24"/>
              </w:rPr>
              <w:t>6</w:t>
            </w:r>
          </w:p>
        </w:tc>
        <w:tc>
          <w:tcPr>
            <w:tcW w:w="459" w:type="dxa"/>
          </w:tcPr>
          <w:p w:rsidR="00DA28F7" w:rsidRPr="00DA28F7" w:rsidRDefault="00DA28F7" w:rsidP="002B3E5E">
            <w:pPr>
              <w:jc w:val="center"/>
              <w:rPr>
                <w:sz w:val="24"/>
                <w:szCs w:val="24"/>
              </w:rPr>
            </w:pPr>
            <w:r w:rsidRPr="00DA28F7">
              <w:rPr>
                <w:sz w:val="24"/>
                <w:szCs w:val="24"/>
              </w:rPr>
              <w:t>7</w:t>
            </w:r>
          </w:p>
        </w:tc>
        <w:tc>
          <w:tcPr>
            <w:tcW w:w="459" w:type="dxa"/>
          </w:tcPr>
          <w:p w:rsidR="00DA28F7" w:rsidRPr="00DA28F7" w:rsidRDefault="00DA28F7" w:rsidP="002B3E5E">
            <w:pPr>
              <w:jc w:val="center"/>
              <w:rPr>
                <w:sz w:val="24"/>
                <w:szCs w:val="24"/>
              </w:rPr>
            </w:pPr>
            <w:r w:rsidRPr="00DA28F7">
              <w:rPr>
                <w:sz w:val="24"/>
                <w:szCs w:val="24"/>
              </w:rPr>
              <w:t>8</w:t>
            </w:r>
          </w:p>
        </w:tc>
        <w:tc>
          <w:tcPr>
            <w:tcW w:w="516" w:type="dxa"/>
          </w:tcPr>
          <w:p w:rsidR="00DA28F7" w:rsidRPr="00DA28F7" w:rsidRDefault="00DA28F7" w:rsidP="002B3E5E">
            <w:pPr>
              <w:jc w:val="center"/>
              <w:rPr>
                <w:sz w:val="24"/>
                <w:szCs w:val="24"/>
              </w:rPr>
            </w:pPr>
            <w:r w:rsidRPr="00DA28F7">
              <w:rPr>
                <w:sz w:val="24"/>
                <w:szCs w:val="24"/>
              </w:rPr>
              <w:t>9</w:t>
            </w:r>
          </w:p>
        </w:tc>
        <w:tc>
          <w:tcPr>
            <w:tcW w:w="516" w:type="dxa"/>
          </w:tcPr>
          <w:p w:rsidR="00DA28F7" w:rsidRPr="00DA28F7" w:rsidRDefault="00DA28F7" w:rsidP="002B3E5E">
            <w:pPr>
              <w:jc w:val="center"/>
              <w:rPr>
                <w:sz w:val="24"/>
                <w:szCs w:val="24"/>
              </w:rPr>
            </w:pPr>
            <w:r w:rsidRPr="00DA28F7">
              <w:rPr>
                <w:sz w:val="24"/>
                <w:szCs w:val="24"/>
              </w:rPr>
              <w:t>10</w:t>
            </w:r>
          </w:p>
        </w:tc>
        <w:tc>
          <w:tcPr>
            <w:tcW w:w="516" w:type="dxa"/>
          </w:tcPr>
          <w:p w:rsidR="00DA28F7" w:rsidRPr="00DA28F7" w:rsidRDefault="00DA28F7" w:rsidP="002B3E5E">
            <w:pPr>
              <w:jc w:val="center"/>
              <w:rPr>
                <w:sz w:val="24"/>
                <w:szCs w:val="24"/>
              </w:rPr>
            </w:pPr>
            <w:r w:rsidRPr="00DA28F7">
              <w:rPr>
                <w:sz w:val="24"/>
                <w:szCs w:val="24"/>
              </w:rPr>
              <w:t>11</w:t>
            </w:r>
          </w:p>
        </w:tc>
        <w:tc>
          <w:tcPr>
            <w:tcW w:w="516" w:type="dxa"/>
          </w:tcPr>
          <w:p w:rsidR="00DA28F7" w:rsidRPr="00DA28F7" w:rsidRDefault="00DA28F7" w:rsidP="002B3E5E">
            <w:pPr>
              <w:jc w:val="center"/>
              <w:rPr>
                <w:sz w:val="24"/>
                <w:szCs w:val="24"/>
              </w:rPr>
            </w:pPr>
            <w:r w:rsidRPr="00DA28F7">
              <w:rPr>
                <w:sz w:val="24"/>
                <w:szCs w:val="24"/>
              </w:rPr>
              <w:t>12</w:t>
            </w:r>
          </w:p>
        </w:tc>
        <w:tc>
          <w:tcPr>
            <w:tcW w:w="1050" w:type="dxa"/>
          </w:tcPr>
          <w:p w:rsidR="00DA28F7" w:rsidRPr="00DA28F7" w:rsidRDefault="00DA28F7" w:rsidP="002B3E5E">
            <w:pPr>
              <w:jc w:val="center"/>
              <w:rPr>
                <w:sz w:val="24"/>
                <w:szCs w:val="24"/>
              </w:rPr>
            </w:pPr>
            <w:r w:rsidRPr="00DA28F7">
              <w:rPr>
                <w:sz w:val="24"/>
                <w:szCs w:val="24"/>
              </w:rPr>
              <w:t>Сред</w:t>
            </w:r>
          </w:p>
        </w:tc>
      </w:tr>
      <w:tr w:rsidR="00DA28F7" w:rsidTr="00DA28F7">
        <w:tc>
          <w:tcPr>
            <w:tcW w:w="2435" w:type="dxa"/>
          </w:tcPr>
          <w:p w:rsidR="00DA28F7" w:rsidRPr="00DA28F7" w:rsidRDefault="00DA28F7" w:rsidP="00280216">
            <w:pPr>
              <w:rPr>
                <w:sz w:val="24"/>
                <w:szCs w:val="24"/>
              </w:rPr>
            </w:pPr>
            <w:r w:rsidRPr="00DA28F7">
              <w:rPr>
                <w:sz w:val="24"/>
                <w:szCs w:val="24"/>
              </w:rPr>
              <w:t>Предметно-пространственная среда</w:t>
            </w:r>
          </w:p>
        </w:tc>
        <w:tc>
          <w:tcPr>
            <w:tcW w:w="563" w:type="dxa"/>
          </w:tcPr>
          <w:p w:rsidR="00DA28F7" w:rsidRPr="00DA28F7" w:rsidRDefault="00DA28F7" w:rsidP="002B3E5E">
            <w:pPr>
              <w:jc w:val="center"/>
              <w:rPr>
                <w:sz w:val="24"/>
                <w:szCs w:val="24"/>
              </w:rPr>
            </w:pPr>
            <w:r w:rsidRPr="00DA28F7">
              <w:rPr>
                <w:sz w:val="24"/>
                <w:szCs w:val="24"/>
              </w:rPr>
              <w:t>2.3</w:t>
            </w:r>
          </w:p>
        </w:tc>
        <w:tc>
          <w:tcPr>
            <w:tcW w:w="457" w:type="dxa"/>
          </w:tcPr>
          <w:p w:rsidR="00DA28F7" w:rsidRPr="00DA28F7" w:rsidRDefault="00DA28F7" w:rsidP="002B3E5E">
            <w:pPr>
              <w:jc w:val="center"/>
              <w:rPr>
                <w:sz w:val="24"/>
                <w:szCs w:val="24"/>
              </w:rPr>
            </w:pPr>
            <w:r w:rsidRPr="00DA28F7">
              <w:rPr>
                <w:sz w:val="24"/>
                <w:szCs w:val="24"/>
              </w:rPr>
              <w:t>3</w:t>
            </w:r>
          </w:p>
        </w:tc>
        <w:tc>
          <w:tcPr>
            <w:tcW w:w="458" w:type="dxa"/>
          </w:tcPr>
          <w:p w:rsidR="00DA28F7" w:rsidRPr="00DA28F7" w:rsidRDefault="00DA28F7" w:rsidP="002B3E5E">
            <w:pPr>
              <w:jc w:val="center"/>
              <w:rPr>
                <w:sz w:val="24"/>
                <w:szCs w:val="24"/>
              </w:rPr>
            </w:pPr>
            <w:r w:rsidRPr="00DA28F7">
              <w:rPr>
                <w:sz w:val="24"/>
                <w:szCs w:val="24"/>
              </w:rPr>
              <w:t>3</w:t>
            </w:r>
          </w:p>
        </w:tc>
        <w:tc>
          <w:tcPr>
            <w:tcW w:w="459" w:type="dxa"/>
          </w:tcPr>
          <w:p w:rsidR="00DA28F7" w:rsidRPr="00DA28F7" w:rsidRDefault="00DA28F7" w:rsidP="002B3E5E">
            <w:pPr>
              <w:jc w:val="center"/>
              <w:rPr>
                <w:sz w:val="24"/>
                <w:szCs w:val="24"/>
              </w:rPr>
            </w:pPr>
            <w:r w:rsidRPr="00DA28F7">
              <w:rPr>
                <w:sz w:val="24"/>
                <w:szCs w:val="24"/>
              </w:rPr>
              <w:t>2</w:t>
            </w:r>
          </w:p>
        </w:tc>
        <w:tc>
          <w:tcPr>
            <w:tcW w:w="459" w:type="dxa"/>
          </w:tcPr>
          <w:p w:rsidR="00DA28F7" w:rsidRPr="00DA28F7" w:rsidRDefault="00DA28F7" w:rsidP="002B3E5E">
            <w:pPr>
              <w:jc w:val="center"/>
              <w:rPr>
                <w:sz w:val="24"/>
                <w:szCs w:val="24"/>
              </w:rPr>
            </w:pPr>
            <w:r w:rsidRPr="00DA28F7">
              <w:rPr>
                <w:sz w:val="24"/>
                <w:szCs w:val="24"/>
              </w:rPr>
              <w:t>2</w:t>
            </w:r>
          </w:p>
        </w:tc>
        <w:tc>
          <w:tcPr>
            <w:tcW w:w="459" w:type="dxa"/>
          </w:tcPr>
          <w:p w:rsidR="00DA28F7" w:rsidRPr="00DA28F7" w:rsidRDefault="00DA28F7" w:rsidP="002B3E5E">
            <w:pPr>
              <w:jc w:val="center"/>
              <w:rPr>
                <w:sz w:val="24"/>
                <w:szCs w:val="24"/>
              </w:rPr>
            </w:pPr>
            <w:r w:rsidRPr="00DA28F7">
              <w:rPr>
                <w:sz w:val="24"/>
                <w:szCs w:val="24"/>
              </w:rPr>
              <w:t>4</w:t>
            </w:r>
          </w:p>
        </w:tc>
        <w:tc>
          <w:tcPr>
            <w:tcW w:w="459" w:type="dxa"/>
          </w:tcPr>
          <w:p w:rsidR="00DA28F7" w:rsidRPr="00DA28F7" w:rsidRDefault="00DA28F7" w:rsidP="002B3E5E">
            <w:pPr>
              <w:jc w:val="center"/>
              <w:rPr>
                <w:sz w:val="24"/>
                <w:szCs w:val="24"/>
              </w:rPr>
            </w:pPr>
            <w:r w:rsidRPr="00DA28F7">
              <w:rPr>
                <w:sz w:val="24"/>
                <w:szCs w:val="24"/>
              </w:rPr>
              <w:t>2</w:t>
            </w:r>
          </w:p>
        </w:tc>
        <w:tc>
          <w:tcPr>
            <w:tcW w:w="459" w:type="dxa"/>
          </w:tcPr>
          <w:p w:rsidR="00DA28F7" w:rsidRPr="00DA28F7" w:rsidRDefault="00DA28F7" w:rsidP="002B3E5E">
            <w:pPr>
              <w:jc w:val="center"/>
              <w:rPr>
                <w:sz w:val="24"/>
                <w:szCs w:val="24"/>
              </w:rPr>
            </w:pPr>
            <w:r w:rsidRPr="00DA28F7">
              <w:rPr>
                <w:sz w:val="24"/>
                <w:szCs w:val="24"/>
              </w:rPr>
              <w:t>2</w:t>
            </w:r>
          </w:p>
        </w:tc>
        <w:tc>
          <w:tcPr>
            <w:tcW w:w="516" w:type="dxa"/>
          </w:tcPr>
          <w:p w:rsidR="00DA28F7" w:rsidRPr="00DA28F7" w:rsidRDefault="00DA28F7" w:rsidP="002B3E5E">
            <w:pPr>
              <w:jc w:val="center"/>
              <w:rPr>
                <w:sz w:val="24"/>
                <w:szCs w:val="24"/>
              </w:rPr>
            </w:pPr>
            <w:r w:rsidRPr="00DA28F7">
              <w:rPr>
                <w:sz w:val="24"/>
                <w:szCs w:val="24"/>
              </w:rPr>
              <w:t>2.3</w:t>
            </w:r>
          </w:p>
        </w:tc>
        <w:tc>
          <w:tcPr>
            <w:tcW w:w="516" w:type="dxa"/>
          </w:tcPr>
          <w:p w:rsidR="00DA28F7" w:rsidRPr="00DA28F7" w:rsidRDefault="00DA28F7" w:rsidP="002B3E5E">
            <w:pPr>
              <w:jc w:val="center"/>
              <w:rPr>
                <w:sz w:val="24"/>
                <w:szCs w:val="24"/>
              </w:rPr>
            </w:pPr>
            <w:r w:rsidRPr="00DA28F7">
              <w:rPr>
                <w:sz w:val="24"/>
                <w:szCs w:val="24"/>
              </w:rPr>
              <w:t>2.3</w:t>
            </w:r>
          </w:p>
        </w:tc>
        <w:tc>
          <w:tcPr>
            <w:tcW w:w="516" w:type="dxa"/>
          </w:tcPr>
          <w:p w:rsidR="00DA28F7" w:rsidRPr="00DA28F7" w:rsidRDefault="00DA28F7" w:rsidP="002B3E5E">
            <w:pPr>
              <w:jc w:val="center"/>
              <w:rPr>
                <w:sz w:val="24"/>
                <w:szCs w:val="24"/>
              </w:rPr>
            </w:pPr>
            <w:r w:rsidRPr="00DA28F7">
              <w:rPr>
                <w:sz w:val="24"/>
                <w:szCs w:val="24"/>
              </w:rPr>
              <w:t>2.3</w:t>
            </w:r>
          </w:p>
        </w:tc>
        <w:tc>
          <w:tcPr>
            <w:tcW w:w="516" w:type="dxa"/>
          </w:tcPr>
          <w:p w:rsidR="00DA28F7" w:rsidRPr="00DA28F7" w:rsidRDefault="00DA28F7" w:rsidP="002B3E5E">
            <w:pPr>
              <w:jc w:val="center"/>
              <w:rPr>
                <w:sz w:val="24"/>
                <w:szCs w:val="24"/>
              </w:rPr>
            </w:pPr>
            <w:r w:rsidRPr="00DA28F7">
              <w:rPr>
                <w:sz w:val="24"/>
                <w:szCs w:val="24"/>
              </w:rPr>
              <w:t>2.9</w:t>
            </w:r>
          </w:p>
        </w:tc>
        <w:tc>
          <w:tcPr>
            <w:tcW w:w="1050" w:type="dxa"/>
          </w:tcPr>
          <w:p w:rsidR="00DA28F7" w:rsidRPr="00DA28F7" w:rsidRDefault="00DA28F7" w:rsidP="002B3E5E">
            <w:pPr>
              <w:jc w:val="center"/>
              <w:rPr>
                <w:sz w:val="24"/>
                <w:szCs w:val="24"/>
              </w:rPr>
            </w:pPr>
            <w:r w:rsidRPr="00DA28F7">
              <w:rPr>
                <w:sz w:val="24"/>
                <w:szCs w:val="24"/>
              </w:rPr>
              <w:t>25729</w:t>
            </w:r>
          </w:p>
        </w:tc>
      </w:tr>
      <w:tr w:rsidR="00DA28F7" w:rsidTr="00DA28F7">
        <w:tc>
          <w:tcPr>
            <w:tcW w:w="2435" w:type="dxa"/>
          </w:tcPr>
          <w:p w:rsidR="00DA28F7" w:rsidRPr="00DA28F7" w:rsidRDefault="00DA28F7" w:rsidP="00280216">
            <w:pPr>
              <w:rPr>
                <w:sz w:val="24"/>
                <w:szCs w:val="24"/>
              </w:rPr>
            </w:pPr>
            <w:r w:rsidRPr="00DA28F7">
              <w:rPr>
                <w:sz w:val="24"/>
                <w:szCs w:val="24"/>
              </w:rPr>
              <w:t>Присмотр и уход за детьми</w:t>
            </w:r>
          </w:p>
        </w:tc>
        <w:tc>
          <w:tcPr>
            <w:tcW w:w="563" w:type="dxa"/>
          </w:tcPr>
          <w:p w:rsidR="00DA28F7" w:rsidRPr="00DA28F7" w:rsidRDefault="00DA28F7" w:rsidP="002B3E5E">
            <w:pPr>
              <w:jc w:val="center"/>
              <w:rPr>
                <w:sz w:val="24"/>
                <w:szCs w:val="24"/>
              </w:rPr>
            </w:pPr>
            <w:r>
              <w:rPr>
                <w:sz w:val="24"/>
                <w:szCs w:val="24"/>
              </w:rPr>
              <w:t>2.8</w:t>
            </w:r>
          </w:p>
        </w:tc>
        <w:tc>
          <w:tcPr>
            <w:tcW w:w="457" w:type="dxa"/>
          </w:tcPr>
          <w:p w:rsidR="00DA28F7" w:rsidRPr="00DA28F7" w:rsidRDefault="00DA28F7" w:rsidP="002B3E5E">
            <w:pPr>
              <w:jc w:val="center"/>
              <w:rPr>
                <w:sz w:val="24"/>
                <w:szCs w:val="24"/>
              </w:rPr>
            </w:pPr>
            <w:r>
              <w:rPr>
                <w:sz w:val="24"/>
                <w:szCs w:val="24"/>
              </w:rPr>
              <w:t>3</w:t>
            </w:r>
          </w:p>
        </w:tc>
        <w:tc>
          <w:tcPr>
            <w:tcW w:w="458" w:type="dxa"/>
          </w:tcPr>
          <w:p w:rsidR="00DA28F7" w:rsidRPr="00DA28F7" w:rsidRDefault="00DA28F7" w:rsidP="002B3E5E">
            <w:pPr>
              <w:jc w:val="center"/>
              <w:rPr>
                <w:sz w:val="24"/>
                <w:szCs w:val="24"/>
              </w:rPr>
            </w:pPr>
            <w:r>
              <w:rPr>
                <w:sz w:val="24"/>
                <w:szCs w:val="24"/>
              </w:rPr>
              <w:t>3</w:t>
            </w:r>
          </w:p>
        </w:tc>
        <w:tc>
          <w:tcPr>
            <w:tcW w:w="459" w:type="dxa"/>
          </w:tcPr>
          <w:p w:rsidR="00DA28F7" w:rsidRPr="00DA28F7" w:rsidRDefault="00DA28F7" w:rsidP="002B3E5E">
            <w:pPr>
              <w:jc w:val="center"/>
              <w:rPr>
                <w:sz w:val="24"/>
                <w:szCs w:val="24"/>
              </w:rPr>
            </w:pPr>
            <w:r>
              <w:rPr>
                <w:sz w:val="24"/>
                <w:szCs w:val="24"/>
              </w:rPr>
              <w:t>3</w:t>
            </w:r>
          </w:p>
        </w:tc>
        <w:tc>
          <w:tcPr>
            <w:tcW w:w="459" w:type="dxa"/>
          </w:tcPr>
          <w:p w:rsidR="00DA28F7" w:rsidRPr="00DA28F7" w:rsidRDefault="00DA28F7" w:rsidP="002B3E5E">
            <w:pPr>
              <w:jc w:val="center"/>
              <w:rPr>
                <w:sz w:val="24"/>
                <w:szCs w:val="24"/>
              </w:rPr>
            </w:pPr>
            <w:r>
              <w:rPr>
                <w:sz w:val="24"/>
                <w:szCs w:val="24"/>
              </w:rPr>
              <w:t>3</w:t>
            </w:r>
          </w:p>
        </w:tc>
        <w:tc>
          <w:tcPr>
            <w:tcW w:w="459" w:type="dxa"/>
          </w:tcPr>
          <w:p w:rsidR="00DA28F7" w:rsidRPr="00DA28F7" w:rsidRDefault="00DA28F7" w:rsidP="002B3E5E">
            <w:pPr>
              <w:jc w:val="center"/>
              <w:rPr>
                <w:sz w:val="24"/>
                <w:szCs w:val="24"/>
              </w:rPr>
            </w:pPr>
            <w:r>
              <w:rPr>
                <w:sz w:val="24"/>
                <w:szCs w:val="24"/>
              </w:rPr>
              <w:t>2</w:t>
            </w:r>
          </w:p>
        </w:tc>
        <w:tc>
          <w:tcPr>
            <w:tcW w:w="459" w:type="dxa"/>
          </w:tcPr>
          <w:p w:rsidR="00DA28F7" w:rsidRPr="00DA28F7" w:rsidRDefault="00DA28F7" w:rsidP="002B3E5E">
            <w:pPr>
              <w:jc w:val="center"/>
              <w:rPr>
                <w:sz w:val="24"/>
                <w:szCs w:val="24"/>
              </w:rPr>
            </w:pPr>
            <w:r>
              <w:rPr>
                <w:sz w:val="24"/>
                <w:szCs w:val="24"/>
              </w:rPr>
              <w:t>2</w:t>
            </w:r>
          </w:p>
        </w:tc>
        <w:tc>
          <w:tcPr>
            <w:tcW w:w="459" w:type="dxa"/>
          </w:tcPr>
          <w:p w:rsidR="00DA28F7" w:rsidRPr="00DA28F7" w:rsidRDefault="00DA28F7" w:rsidP="002B3E5E">
            <w:pPr>
              <w:jc w:val="center"/>
              <w:rPr>
                <w:sz w:val="24"/>
                <w:szCs w:val="24"/>
              </w:rPr>
            </w:pPr>
            <w:r>
              <w:rPr>
                <w:sz w:val="24"/>
                <w:szCs w:val="24"/>
              </w:rPr>
              <w:t>3</w:t>
            </w:r>
          </w:p>
        </w:tc>
        <w:tc>
          <w:tcPr>
            <w:tcW w:w="516" w:type="dxa"/>
          </w:tcPr>
          <w:p w:rsidR="00DA28F7" w:rsidRPr="00DA28F7" w:rsidRDefault="00DA28F7" w:rsidP="002B3E5E">
            <w:pPr>
              <w:jc w:val="center"/>
              <w:rPr>
                <w:sz w:val="24"/>
                <w:szCs w:val="24"/>
              </w:rPr>
            </w:pPr>
            <w:r>
              <w:rPr>
                <w:sz w:val="24"/>
                <w:szCs w:val="24"/>
              </w:rPr>
              <w:t>2.7</w:t>
            </w:r>
          </w:p>
        </w:tc>
        <w:tc>
          <w:tcPr>
            <w:tcW w:w="516" w:type="dxa"/>
          </w:tcPr>
          <w:p w:rsidR="00DA28F7" w:rsidRPr="00DA28F7" w:rsidRDefault="00DA28F7" w:rsidP="002B3E5E">
            <w:pPr>
              <w:jc w:val="center"/>
              <w:rPr>
                <w:sz w:val="24"/>
                <w:szCs w:val="24"/>
              </w:rPr>
            </w:pPr>
            <w:r>
              <w:rPr>
                <w:sz w:val="24"/>
                <w:szCs w:val="24"/>
              </w:rPr>
              <w:t>2.7</w:t>
            </w:r>
          </w:p>
        </w:tc>
        <w:tc>
          <w:tcPr>
            <w:tcW w:w="516" w:type="dxa"/>
          </w:tcPr>
          <w:p w:rsidR="00DA28F7" w:rsidRPr="00DA28F7" w:rsidRDefault="00DA28F7" w:rsidP="002B3E5E">
            <w:pPr>
              <w:jc w:val="center"/>
              <w:rPr>
                <w:sz w:val="24"/>
                <w:szCs w:val="24"/>
              </w:rPr>
            </w:pPr>
            <w:r>
              <w:rPr>
                <w:sz w:val="24"/>
                <w:szCs w:val="24"/>
              </w:rPr>
              <w:t>2.8</w:t>
            </w:r>
          </w:p>
        </w:tc>
        <w:tc>
          <w:tcPr>
            <w:tcW w:w="516" w:type="dxa"/>
          </w:tcPr>
          <w:p w:rsidR="00DA28F7" w:rsidRPr="00DA28F7" w:rsidRDefault="00DA28F7" w:rsidP="002B3E5E">
            <w:pPr>
              <w:jc w:val="center"/>
              <w:rPr>
                <w:sz w:val="24"/>
                <w:szCs w:val="24"/>
              </w:rPr>
            </w:pPr>
            <w:r>
              <w:rPr>
                <w:sz w:val="24"/>
                <w:szCs w:val="24"/>
              </w:rPr>
              <w:t>3.2</w:t>
            </w:r>
          </w:p>
        </w:tc>
        <w:tc>
          <w:tcPr>
            <w:tcW w:w="1050" w:type="dxa"/>
          </w:tcPr>
          <w:p w:rsidR="00DA28F7" w:rsidRPr="00DA28F7" w:rsidRDefault="00DA28F7" w:rsidP="002B3E5E">
            <w:pPr>
              <w:jc w:val="center"/>
              <w:rPr>
                <w:sz w:val="24"/>
                <w:szCs w:val="24"/>
              </w:rPr>
            </w:pPr>
            <w:r>
              <w:rPr>
                <w:sz w:val="24"/>
                <w:szCs w:val="24"/>
              </w:rPr>
              <w:t>2.7639</w:t>
            </w:r>
          </w:p>
        </w:tc>
      </w:tr>
      <w:tr w:rsidR="00DA28F7" w:rsidTr="00DA28F7">
        <w:tc>
          <w:tcPr>
            <w:tcW w:w="2435" w:type="dxa"/>
          </w:tcPr>
          <w:p w:rsidR="00DA28F7" w:rsidRPr="00DA28F7" w:rsidRDefault="00DA28F7" w:rsidP="00280216">
            <w:pPr>
              <w:rPr>
                <w:sz w:val="24"/>
                <w:szCs w:val="24"/>
              </w:rPr>
            </w:pPr>
            <w:r w:rsidRPr="00DA28F7">
              <w:rPr>
                <w:sz w:val="24"/>
                <w:szCs w:val="24"/>
              </w:rPr>
              <w:t>Речь и мышление</w:t>
            </w:r>
          </w:p>
        </w:tc>
        <w:tc>
          <w:tcPr>
            <w:tcW w:w="563" w:type="dxa"/>
          </w:tcPr>
          <w:p w:rsidR="00DA28F7" w:rsidRPr="00DA28F7" w:rsidRDefault="00DA28F7" w:rsidP="002B3E5E">
            <w:pPr>
              <w:jc w:val="center"/>
              <w:rPr>
                <w:sz w:val="24"/>
                <w:szCs w:val="24"/>
              </w:rPr>
            </w:pPr>
            <w:r>
              <w:rPr>
                <w:sz w:val="24"/>
                <w:szCs w:val="24"/>
              </w:rPr>
              <w:t>3</w:t>
            </w:r>
          </w:p>
        </w:tc>
        <w:tc>
          <w:tcPr>
            <w:tcW w:w="457" w:type="dxa"/>
          </w:tcPr>
          <w:p w:rsidR="00DA28F7" w:rsidRPr="00DA28F7" w:rsidRDefault="00DA28F7" w:rsidP="002B3E5E">
            <w:pPr>
              <w:jc w:val="center"/>
              <w:rPr>
                <w:sz w:val="24"/>
                <w:szCs w:val="24"/>
              </w:rPr>
            </w:pPr>
            <w:r>
              <w:rPr>
                <w:sz w:val="24"/>
                <w:szCs w:val="24"/>
              </w:rPr>
              <w:t>4</w:t>
            </w:r>
          </w:p>
        </w:tc>
        <w:tc>
          <w:tcPr>
            <w:tcW w:w="458" w:type="dxa"/>
          </w:tcPr>
          <w:p w:rsidR="00DA28F7" w:rsidRPr="00DA28F7" w:rsidRDefault="00DA28F7" w:rsidP="002B3E5E">
            <w:pPr>
              <w:jc w:val="center"/>
              <w:rPr>
                <w:sz w:val="24"/>
                <w:szCs w:val="24"/>
              </w:rPr>
            </w:pPr>
            <w:r>
              <w:rPr>
                <w:sz w:val="24"/>
                <w:szCs w:val="24"/>
              </w:rPr>
              <w:t>4</w:t>
            </w:r>
          </w:p>
        </w:tc>
        <w:tc>
          <w:tcPr>
            <w:tcW w:w="459" w:type="dxa"/>
          </w:tcPr>
          <w:p w:rsidR="00DA28F7" w:rsidRPr="00DA28F7" w:rsidRDefault="00DA28F7" w:rsidP="002B3E5E">
            <w:pPr>
              <w:jc w:val="center"/>
              <w:rPr>
                <w:sz w:val="24"/>
                <w:szCs w:val="24"/>
              </w:rPr>
            </w:pPr>
            <w:r>
              <w:rPr>
                <w:sz w:val="24"/>
                <w:szCs w:val="24"/>
              </w:rPr>
              <w:t>3</w:t>
            </w:r>
          </w:p>
        </w:tc>
        <w:tc>
          <w:tcPr>
            <w:tcW w:w="459" w:type="dxa"/>
          </w:tcPr>
          <w:p w:rsidR="00DA28F7" w:rsidRPr="00DA28F7" w:rsidRDefault="00DA28F7" w:rsidP="002B3E5E">
            <w:pPr>
              <w:jc w:val="center"/>
              <w:rPr>
                <w:sz w:val="24"/>
                <w:szCs w:val="24"/>
              </w:rPr>
            </w:pPr>
            <w:r>
              <w:rPr>
                <w:sz w:val="24"/>
                <w:szCs w:val="24"/>
              </w:rPr>
              <w:t>3</w:t>
            </w:r>
          </w:p>
        </w:tc>
        <w:tc>
          <w:tcPr>
            <w:tcW w:w="459" w:type="dxa"/>
          </w:tcPr>
          <w:p w:rsidR="00DA28F7" w:rsidRPr="00DA28F7" w:rsidRDefault="00DA28F7" w:rsidP="002B3E5E">
            <w:pPr>
              <w:jc w:val="center"/>
              <w:rPr>
                <w:sz w:val="24"/>
                <w:szCs w:val="24"/>
              </w:rPr>
            </w:pPr>
            <w:r>
              <w:rPr>
                <w:sz w:val="24"/>
                <w:szCs w:val="24"/>
              </w:rPr>
              <w:t>4</w:t>
            </w:r>
          </w:p>
        </w:tc>
        <w:tc>
          <w:tcPr>
            <w:tcW w:w="459" w:type="dxa"/>
          </w:tcPr>
          <w:p w:rsidR="00DA28F7" w:rsidRPr="00DA28F7" w:rsidRDefault="00DA28F7" w:rsidP="002B3E5E">
            <w:pPr>
              <w:jc w:val="center"/>
              <w:rPr>
                <w:sz w:val="24"/>
                <w:szCs w:val="24"/>
              </w:rPr>
            </w:pPr>
            <w:r>
              <w:rPr>
                <w:sz w:val="24"/>
                <w:szCs w:val="24"/>
              </w:rPr>
              <w:t>3</w:t>
            </w:r>
          </w:p>
        </w:tc>
        <w:tc>
          <w:tcPr>
            <w:tcW w:w="459" w:type="dxa"/>
          </w:tcPr>
          <w:p w:rsidR="00DA28F7" w:rsidRPr="00DA28F7" w:rsidRDefault="00DA28F7" w:rsidP="002B3E5E">
            <w:pPr>
              <w:jc w:val="center"/>
              <w:rPr>
                <w:sz w:val="24"/>
                <w:szCs w:val="24"/>
              </w:rPr>
            </w:pPr>
            <w:r>
              <w:rPr>
                <w:sz w:val="24"/>
                <w:szCs w:val="24"/>
              </w:rPr>
              <w:t>3</w:t>
            </w:r>
          </w:p>
        </w:tc>
        <w:tc>
          <w:tcPr>
            <w:tcW w:w="516" w:type="dxa"/>
          </w:tcPr>
          <w:p w:rsidR="00DA28F7" w:rsidRPr="00DA28F7" w:rsidRDefault="00DA28F7" w:rsidP="002B3E5E">
            <w:pPr>
              <w:jc w:val="center"/>
              <w:rPr>
                <w:sz w:val="24"/>
                <w:szCs w:val="24"/>
              </w:rPr>
            </w:pPr>
            <w:r>
              <w:rPr>
                <w:sz w:val="24"/>
                <w:szCs w:val="24"/>
              </w:rPr>
              <w:t>3</w:t>
            </w:r>
          </w:p>
        </w:tc>
        <w:tc>
          <w:tcPr>
            <w:tcW w:w="516" w:type="dxa"/>
          </w:tcPr>
          <w:p w:rsidR="00DA28F7" w:rsidRPr="00DA28F7" w:rsidRDefault="00DA28F7" w:rsidP="002B3E5E">
            <w:pPr>
              <w:jc w:val="center"/>
              <w:rPr>
                <w:sz w:val="24"/>
                <w:szCs w:val="24"/>
              </w:rPr>
            </w:pPr>
            <w:r>
              <w:rPr>
                <w:sz w:val="24"/>
                <w:szCs w:val="24"/>
              </w:rPr>
              <w:t>3</w:t>
            </w:r>
          </w:p>
        </w:tc>
        <w:tc>
          <w:tcPr>
            <w:tcW w:w="516" w:type="dxa"/>
          </w:tcPr>
          <w:p w:rsidR="00DA28F7" w:rsidRPr="00DA28F7" w:rsidRDefault="00DA28F7" w:rsidP="002B3E5E">
            <w:pPr>
              <w:jc w:val="center"/>
              <w:rPr>
                <w:sz w:val="24"/>
                <w:szCs w:val="24"/>
              </w:rPr>
            </w:pPr>
            <w:r>
              <w:rPr>
                <w:sz w:val="24"/>
                <w:szCs w:val="24"/>
              </w:rPr>
              <w:t>3</w:t>
            </w:r>
          </w:p>
        </w:tc>
        <w:tc>
          <w:tcPr>
            <w:tcW w:w="516" w:type="dxa"/>
          </w:tcPr>
          <w:p w:rsidR="00DA28F7" w:rsidRPr="00DA28F7" w:rsidRDefault="00DA28F7" w:rsidP="002B3E5E">
            <w:pPr>
              <w:jc w:val="center"/>
              <w:rPr>
                <w:sz w:val="24"/>
                <w:szCs w:val="24"/>
              </w:rPr>
            </w:pPr>
            <w:r>
              <w:rPr>
                <w:sz w:val="24"/>
                <w:szCs w:val="24"/>
              </w:rPr>
              <w:t>4</w:t>
            </w:r>
          </w:p>
        </w:tc>
        <w:tc>
          <w:tcPr>
            <w:tcW w:w="1050" w:type="dxa"/>
          </w:tcPr>
          <w:p w:rsidR="00DA28F7" w:rsidRPr="00DA28F7" w:rsidRDefault="00DA28F7" w:rsidP="002B3E5E">
            <w:pPr>
              <w:jc w:val="center"/>
              <w:rPr>
                <w:sz w:val="24"/>
                <w:szCs w:val="24"/>
              </w:rPr>
            </w:pPr>
            <w:r>
              <w:rPr>
                <w:sz w:val="24"/>
                <w:szCs w:val="24"/>
              </w:rPr>
              <w:t>3.2292</w:t>
            </w:r>
          </w:p>
        </w:tc>
      </w:tr>
      <w:tr w:rsidR="00DA28F7" w:rsidTr="00DA28F7">
        <w:tc>
          <w:tcPr>
            <w:tcW w:w="2435" w:type="dxa"/>
          </w:tcPr>
          <w:p w:rsidR="00DA28F7" w:rsidRPr="00DA28F7" w:rsidRDefault="00DA28F7" w:rsidP="00280216">
            <w:pPr>
              <w:rPr>
                <w:sz w:val="24"/>
                <w:szCs w:val="24"/>
              </w:rPr>
            </w:pPr>
            <w:r w:rsidRPr="00DA28F7">
              <w:rPr>
                <w:sz w:val="24"/>
                <w:szCs w:val="24"/>
              </w:rPr>
              <w:t>Виды активности</w:t>
            </w:r>
          </w:p>
        </w:tc>
        <w:tc>
          <w:tcPr>
            <w:tcW w:w="563" w:type="dxa"/>
          </w:tcPr>
          <w:p w:rsidR="00DA28F7" w:rsidRPr="00DA28F7" w:rsidRDefault="00DA28F7" w:rsidP="002B3E5E">
            <w:pPr>
              <w:jc w:val="center"/>
              <w:rPr>
                <w:sz w:val="24"/>
                <w:szCs w:val="24"/>
              </w:rPr>
            </w:pPr>
            <w:r>
              <w:rPr>
                <w:sz w:val="24"/>
                <w:szCs w:val="24"/>
              </w:rPr>
              <w:t>1.5</w:t>
            </w:r>
          </w:p>
        </w:tc>
        <w:tc>
          <w:tcPr>
            <w:tcW w:w="457" w:type="dxa"/>
          </w:tcPr>
          <w:p w:rsidR="00DA28F7" w:rsidRPr="00DA28F7" w:rsidRDefault="00DA28F7" w:rsidP="002B3E5E">
            <w:pPr>
              <w:jc w:val="center"/>
              <w:rPr>
                <w:sz w:val="24"/>
                <w:szCs w:val="24"/>
              </w:rPr>
            </w:pPr>
            <w:r>
              <w:rPr>
                <w:sz w:val="24"/>
                <w:szCs w:val="24"/>
              </w:rPr>
              <w:t>3</w:t>
            </w:r>
          </w:p>
        </w:tc>
        <w:tc>
          <w:tcPr>
            <w:tcW w:w="458" w:type="dxa"/>
          </w:tcPr>
          <w:p w:rsidR="00DA28F7" w:rsidRPr="00DA28F7" w:rsidRDefault="00DA28F7" w:rsidP="002B3E5E">
            <w:pPr>
              <w:jc w:val="center"/>
              <w:rPr>
                <w:sz w:val="24"/>
                <w:szCs w:val="24"/>
              </w:rPr>
            </w:pPr>
            <w:r>
              <w:rPr>
                <w:sz w:val="24"/>
                <w:szCs w:val="24"/>
              </w:rPr>
              <w:t>4</w:t>
            </w:r>
          </w:p>
        </w:tc>
        <w:tc>
          <w:tcPr>
            <w:tcW w:w="459" w:type="dxa"/>
          </w:tcPr>
          <w:p w:rsidR="00DA28F7" w:rsidRPr="00DA28F7" w:rsidRDefault="00DA28F7" w:rsidP="002B3E5E">
            <w:pPr>
              <w:jc w:val="center"/>
              <w:rPr>
                <w:sz w:val="24"/>
                <w:szCs w:val="24"/>
              </w:rPr>
            </w:pPr>
            <w:r>
              <w:rPr>
                <w:sz w:val="24"/>
                <w:szCs w:val="24"/>
              </w:rPr>
              <w:t>2</w:t>
            </w:r>
          </w:p>
        </w:tc>
        <w:tc>
          <w:tcPr>
            <w:tcW w:w="459" w:type="dxa"/>
          </w:tcPr>
          <w:p w:rsidR="00DA28F7" w:rsidRPr="00DA28F7" w:rsidRDefault="00DA28F7" w:rsidP="002B3E5E">
            <w:pPr>
              <w:jc w:val="center"/>
              <w:rPr>
                <w:sz w:val="24"/>
                <w:szCs w:val="24"/>
              </w:rPr>
            </w:pPr>
            <w:r>
              <w:rPr>
                <w:sz w:val="24"/>
                <w:szCs w:val="24"/>
              </w:rPr>
              <w:t>1</w:t>
            </w:r>
          </w:p>
        </w:tc>
        <w:tc>
          <w:tcPr>
            <w:tcW w:w="459" w:type="dxa"/>
          </w:tcPr>
          <w:p w:rsidR="00DA28F7" w:rsidRPr="00DA28F7" w:rsidRDefault="00DA28F7" w:rsidP="002B3E5E">
            <w:pPr>
              <w:jc w:val="center"/>
              <w:rPr>
                <w:sz w:val="24"/>
                <w:szCs w:val="24"/>
              </w:rPr>
            </w:pPr>
            <w:r>
              <w:rPr>
                <w:sz w:val="24"/>
                <w:szCs w:val="24"/>
              </w:rPr>
              <w:t>4</w:t>
            </w:r>
          </w:p>
        </w:tc>
        <w:tc>
          <w:tcPr>
            <w:tcW w:w="459" w:type="dxa"/>
          </w:tcPr>
          <w:p w:rsidR="00DA28F7" w:rsidRPr="00DA28F7" w:rsidRDefault="00DA28F7" w:rsidP="002B3E5E">
            <w:pPr>
              <w:jc w:val="center"/>
              <w:rPr>
                <w:sz w:val="24"/>
                <w:szCs w:val="24"/>
              </w:rPr>
            </w:pPr>
            <w:r>
              <w:rPr>
                <w:sz w:val="24"/>
                <w:szCs w:val="24"/>
              </w:rPr>
              <w:t>2</w:t>
            </w:r>
          </w:p>
        </w:tc>
        <w:tc>
          <w:tcPr>
            <w:tcW w:w="459" w:type="dxa"/>
          </w:tcPr>
          <w:p w:rsidR="00DA28F7" w:rsidRPr="00DA28F7" w:rsidRDefault="00DA28F7" w:rsidP="002B3E5E">
            <w:pPr>
              <w:jc w:val="center"/>
              <w:rPr>
                <w:sz w:val="24"/>
                <w:szCs w:val="24"/>
              </w:rPr>
            </w:pPr>
            <w:r>
              <w:rPr>
                <w:sz w:val="24"/>
                <w:szCs w:val="24"/>
              </w:rPr>
              <w:t>2</w:t>
            </w:r>
          </w:p>
        </w:tc>
        <w:tc>
          <w:tcPr>
            <w:tcW w:w="516" w:type="dxa"/>
          </w:tcPr>
          <w:p w:rsidR="00DA28F7" w:rsidRPr="00DA28F7" w:rsidRDefault="00DA28F7" w:rsidP="002B3E5E">
            <w:pPr>
              <w:jc w:val="center"/>
              <w:rPr>
                <w:sz w:val="24"/>
                <w:szCs w:val="24"/>
              </w:rPr>
            </w:pPr>
            <w:r>
              <w:rPr>
                <w:sz w:val="24"/>
                <w:szCs w:val="24"/>
              </w:rPr>
              <w:t>1.5</w:t>
            </w:r>
          </w:p>
        </w:tc>
        <w:tc>
          <w:tcPr>
            <w:tcW w:w="516" w:type="dxa"/>
          </w:tcPr>
          <w:p w:rsidR="00DA28F7" w:rsidRPr="00DA28F7" w:rsidRDefault="00DA28F7" w:rsidP="002B3E5E">
            <w:pPr>
              <w:jc w:val="center"/>
              <w:rPr>
                <w:sz w:val="24"/>
                <w:szCs w:val="24"/>
              </w:rPr>
            </w:pPr>
            <w:r>
              <w:rPr>
                <w:sz w:val="24"/>
                <w:szCs w:val="24"/>
              </w:rPr>
              <w:t>1.5</w:t>
            </w:r>
          </w:p>
        </w:tc>
        <w:tc>
          <w:tcPr>
            <w:tcW w:w="516" w:type="dxa"/>
          </w:tcPr>
          <w:p w:rsidR="00DA28F7" w:rsidRPr="00DA28F7" w:rsidRDefault="00DA28F7" w:rsidP="002B3E5E">
            <w:pPr>
              <w:jc w:val="center"/>
              <w:rPr>
                <w:sz w:val="24"/>
                <w:szCs w:val="24"/>
              </w:rPr>
            </w:pPr>
            <w:r>
              <w:rPr>
                <w:sz w:val="24"/>
                <w:szCs w:val="24"/>
              </w:rPr>
              <w:t>1.5</w:t>
            </w:r>
          </w:p>
        </w:tc>
        <w:tc>
          <w:tcPr>
            <w:tcW w:w="516" w:type="dxa"/>
          </w:tcPr>
          <w:p w:rsidR="00DA28F7" w:rsidRPr="00DA28F7" w:rsidRDefault="00DA28F7" w:rsidP="002B3E5E">
            <w:pPr>
              <w:jc w:val="center"/>
              <w:rPr>
                <w:sz w:val="24"/>
                <w:szCs w:val="24"/>
              </w:rPr>
            </w:pPr>
            <w:r>
              <w:rPr>
                <w:sz w:val="24"/>
                <w:szCs w:val="24"/>
              </w:rPr>
              <w:t>3.2</w:t>
            </w:r>
          </w:p>
        </w:tc>
        <w:tc>
          <w:tcPr>
            <w:tcW w:w="1050" w:type="dxa"/>
          </w:tcPr>
          <w:p w:rsidR="00DA28F7" w:rsidRPr="00DA28F7" w:rsidRDefault="00DA28F7" w:rsidP="002B3E5E">
            <w:pPr>
              <w:jc w:val="center"/>
              <w:rPr>
                <w:sz w:val="24"/>
                <w:szCs w:val="24"/>
              </w:rPr>
            </w:pPr>
            <w:r>
              <w:rPr>
                <w:sz w:val="24"/>
                <w:szCs w:val="24"/>
              </w:rPr>
              <w:t>2.1333</w:t>
            </w:r>
          </w:p>
        </w:tc>
      </w:tr>
      <w:tr w:rsidR="00DA28F7" w:rsidTr="00DA28F7">
        <w:tc>
          <w:tcPr>
            <w:tcW w:w="2435" w:type="dxa"/>
          </w:tcPr>
          <w:p w:rsidR="00DA28F7" w:rsidRPr="00DA28F7" w:rsidRDefault="00DA28F7" w:rsidP="00280216">
            <w:pPr>
              <w:rPr>
                <w:sz w:val="24"/>
                <w:szCs w:val="24"/>
              </w:rPr>
            </w:pPr>
            <w:r w:rsidRPr="00DA28F7">
              <w:rPr>
                <w:sz w:val="24"/>
                <w:szCs w:val="24"/>
              </w:rPr>
              <w:t>Взаимодействие</w:t>
            </w:r>
          </w:p>
        </w:tc>
        <w:tc>
          <w:tcPr>
            <w:tcW w:w="563" w:type="dxa"/>
          </w:tcPr>
          <w:p w:rsidR="00DA28F7" w:rsidRPr="00DA28F7" w:rsidRDefault="00DA28F7" w:rsidP="002B3E5E">
            <w:pPr>
              <w:jc w:val="center"/>
              <w:rPr>
                <w:sz w:val="24"/>
                <w:szCs w:val="24"/>
              </w:rPr>
            </w:pPr>
            <w:r>
              <w:rPr>
                <w:sz w:val="24"/>
                <w:szCs w:val="24"/>
              </w:rPr>
              <w:t>4.2</w:t>
            </w:r>
          </w:p>
        </w:tc>
        <w:tc>
          <w:tcPr>
            <w:tcW w:w="457" w:type="dxa"/>
          </w:tcPr>
          <w:p w:rsidR="00DA28F7" w:rsidRPr="00DA28F7" w:rsidRDefault="00DA28F7" w:rsidP="002B3E5E">
            <w:pPr>
              <w:jc w:val="center"/>
              <w:rPr>
                <w:sz w:val="24"/>
                <w:szCs w:val="24"/>
              </w:rPr>
            </w:pPr>
            <w:r>
              <w:rPr>
                <w:sz w:val="24"/>
                <w:szCs w:val="24"/>
              </w:rPr>
              <w:t>3</w:t>
            </w:r>
          </w:p>
        </w:tc>
        <w:tc>
          <w:tcPr>
            <w:tcW w:w="458" w:type="dxa"/>
          </w:tcPr>
          <w:p w:rsidR="00DA28F7" w:rsidRPr="00DA28F7" w:rsidRDefault="00DA28F7" w:rsidP="002B3E5E">
            <w:pPr>
              <w:jc w:val="center"/>
              <w:rPr>
                <w:sz w:val="24"/>
                <w:szCs w:val="24"/>
              </w:rPr>
            </w:pPr>
            <w:r>
              <w:rPr>
                <w:sz w:val="24"/>
                <w:szCs w:val="24"/>
              </w:rPr>
              <w:t>5</w:t>
            </w:r>
          </w:p>
        </w:tc>
        <w:tc>
          <w:tcPr>
            <w:tcW w:w="459" w:type="dxa"/>
          </w:tcPr>
          <w:p w:rsidR="00DA28F7" w:rsidRPr="00DA28F7" w:rsidRDefault="00DA28F7" w:rsidP="002B3E5E">
            <w:pPr>
              <w:jc w:val="center"/>
              <w:rPr>
                <w:sz w:val="24"/>
                <w:szCs w:val="24"/>
              </w:rPr>
            </w:pPr>
            <w:r>
              <w:rPr>
                <w:sz w:val="24"/>
                <w:szCs w:val="24"/>
              </w:rPr>
              <w:t>5</w:t>
            </w:r>
          </w:p>
        </w:tc>
        <w:tc>
          <w:tcPr>
            <w:tcW w:w="459" w:type="dxa"/>
          </w:tcPr>
          <w:p w:rsidR="00DA28F7" w:rsidRPr="00DA28F7" w:rsidRDefault="00DA28F7" w:rsidP="002B3E5E">
            <w:pPr>
              <w:jc w:val="center"/>
              <w:rPr>
                <w:sz w:val="24"/>
                <w:szCs w:val="24"/>
              </w:rPr>
            </w:pPr>
            <w:r>
              <w:rPr>
                <w:sz w:val="24"/>
                <w:szCs w:val="24"/>
              </w:rPr>
              <w:t>5</w:t>
            </w:r>
          </w:p>
        </w:tc>
        <w:tc>
          <w:tcPr>
            <w:tcW w:w="459" w:type="dxa"/>
          </w:tcPr>
          <w:p w:rsidR="00DA28F7" w:rsidRPr="00DA28F7" w:rsidRDefault="00DA28F7" w:rsidP="002B3E5E">
            <w:pPr>
              <w:jc w:val="center"/>
              <w:rPr>
                <w:sz w:val="24"/>
                <w:szCs w:val="24"/>
              </w:rPr>
            </w:pPr>
            <w:r>
              <w:rPr>
                <w:sz w:val="24"/>
                <w:szCs w:val="24"/>
              </w:rPr>
              <w:t>5</w:t>
            </w:r>
          </w:p>
        </w:tc>
        <w:tc>
          <w:tcPr>
            <w:tcW w:w="459" w:type="dxa"/>
          </w:tcPr>
          <w:p w:rsidR="00DA28F7" w:rsidRPr="00DA28F7" w:rsidRDefault="00DA28F7" w:rsidP="002B3E5E">
            <w:pPr>
              <w:jc w:val="center"/>
              <w:rPr>
                <w:sz w:val="24"/>
                <w:szCs w:val="24"/>
              </w:rPr>
            </w:pPr>
            <w:r>
              <w:rPr>
                <w:sz w:val="24"/>
                <w:szCs w:val="24"/>
              </w:rPr>
              <w:t>3</w:t>
            </w:r>
          </w:p>
        </w:tc>
        <w:tc>
          <w:tcPr>
            <w:tcW w:w="459" w:type="dxa"/>
          </w:tcPr>
          <w:p w:rsidR="00DA28F7" w:rsidRPr="00DA28F7" w:rsidRDefault="00DA28F7" w:rsidP="002B3E5E">
            <w:pPr>
              <w:jc w:val="center"/>
              <w:rPr>
                <w:sz w:val="24"/>
                <w:szCs w:val="24"/>
              </w:rPr>
            </w:pPr>
            <w:r>
              <w:rPr>
                <w:sz w:val="24"/>
                <w:szCs w:val="24"/>
              </w:rPr>
              <w:t>5</w:t>
            </w:r>
          </w:p>
        </w:tc>
        <w:tc>
          <w:tcPr>
            <w:tcW w:w="516" w:type="dxa"/>
          </w:tcPr>
          <w:p w:rsidR="00DA28F7" w:rsidRPr="00DA28F7" w:rsidRDefault="00DA28F7" w:rsidP="002B3E5E">
            <w:pPr>
              <w:jc w:val="center"/>
              <w:rPr>
                <w:sz w:val="24"/>
                <w:szCs w:val="24"/>
              </w:rPr>
            </w:pPr>
            <w:r>
              <w:rPr>
                <w:sz w:val="24"/>
                <w:szCs w:val="24"/>
              </w:rPr>
              <w:t>5</w:t>
            </w:r>
          </w:p>
        </w:tc>
        <w:tc>
          <w:tcPr>
            <w:tcW w:w="516" w:type="dxa"/>
          </w:tcPr>
          <w:p w:rsidR="00DA28F7" w:rsidRPr="00DA28F7" w:rsidRDefault="00DA28F7" w:rsidP="002B3E5E">
            <w:pPr>
              <w:jc w:val="center"/>
              <w:rPr>
                <w:sz w:val="24"/>
                <w:szCs w:val="24"/>
              </w:rPr>
            </w:pPr>
            <w:r>
              <w:rPr>
                <w:sz w:val="24"/>
                <w:szCs w:val="24"/>
              </w:rPr>
              <w:t>5</w:t>
            </w:r>
          </w:p>
        </w:tc>
        <w:tc>
          <w:tcPr>
            <w:tcW w:w="516" w:type="dxa"/>
          </w:tcPr>
          <w:p w:rsidR="00DA28F7" w:rsidRPr="00DA28F7" w:rsidRDefault="00DA28F7" w:rsidP="002B3E5E">
            <w:pPr>
              <w:jc w:val="center"/>
              <w:rPr>
                <w:sz w:val="24"/>
                <w:szCs w:val="24"/>
              </w:rPr>
            </w:pPr>
            <w:r>
              <w:rPr>
                <w:sz w:val="24"/>
                <w:szCs w:val="24"/>
              </w:rPr>
              <w:t>4.2</w:t>
            </w:r>
          </w:p>
        </w:tc>
        <w:tc>
          <w:tcPr>
            <w:tcW w:w="516" w:type="dxa"/>
          </w:tcPr>
          <w:p w:rsidR="00DA28F7" w:rsidRPr="00DA28F7" w:rsidRDefault="00DA28F7" w:rsidP="002B3E5E">
            <w:pPr>
              <w:jc w:val="center"/>
              <w:rPr>
                <w:sz w:val="24"/>
                <w:szCs w:val="24"/>
              </w:rPr>
            </w:pPr>
            <w:r>
              <w:rPr>
                <w:sz w:val="24"/>
                <w:szCs w:val="24"/>
              </w:rPr>
              <w:t>4.4</w:t>
            </w:r>
          </w:p>
        </w:tc>
        <w:tc>
          <w:tcPr>
            <w:tcW w:w="1050" w:type="dxa"/>
          </w:tcPr>
          <w:p w:rsidR="00DA28F7" w:rsidRPr="00DA28F7" w:rsidRDefault="00DA28F7" w:rsidP="002B3E5E">
            <w:pPr>
              <w:jc w:val="center"/>
              <w:rPr>
                <w:sz w:val="24"/>
                <w:szCs w:val="24"/>
              </w:rPr>
            </w:pPr>
            <w:r>
              <w:rPr>
                <w:sz w:val="24"/>
                <w:szCs w:val="24"/>
              </w:rPr>
              <w:t>4.5333</w:t>
            </w:r>
          </w:p>
        </w:tc>
      </w:tr>
      <w:tr w:rsidR="00DA28F7" w:rsidTr="00DA28F7">
        <w:tc>
          <w:tcPr>
            <w:tcW w:w="2435" w:type="dxa"/>
          </w:tcPr>
          <w:p w:rsidR="00DA28F7" w:rsidRPr="00DA28F7" w:rsidRDefault="00DA28F7" w:rsidP="00280216">
            <w:pPr>
              <w:rPr>
                <w:sz w:val="24"/>
                <w:szCs w:val="24"/>
              </w:rPr>
            </w:pPr>
            <w:r w:rsidRPr="00DA28F7">
              <w:rPr>
                <w:sz w:val="24"/>
                <w:szCs w:val="24"/>
              </w:rPr>
              <w:t>Структурирование программы</w:t>
            </w:r>
          </w:p>
        </w:tc>
        <w:tc>
          <w:tcPr>
            <w:tcW w:w="563" w:type="dxa"/>
          </w:tcPr>
          <w:p w:rsidR="00DA28F7" w:rsidRPr="00DA28F7" w:rsidRDefault="00DA28F7" w:rsidP="002B3E5E">
            <w:pPr>
              <w:jc w:val="center"/>
              <w:rPr>
                <w:sz w:val="24"/>
                <w:szCs w:val="24"/>
              </w:rPr>
            </w:pPr>
            <w:r>
              <w:rPr>
                <w:sz w:val="24"/>
                <w:szCs w:val="24"/>
              </w:rPr>
              <w:t>3</w:t>
            </w:r>
          </w:p>
        </w:tc>
        <w:tc>
          <w:tcPr>
            <w:tcW w:w="457" w:type="dxa"/>
          </w:tcPr>
          <w:p w:rsidR="00DA28F7" w:rsidRPr="00DA28F7" w:rsidRDefault="00DA28F7" w:rsidP="002B3E5E">
            <w:pPr>
              <w:jc w:val="center"/>
              <w:rPr>
                <w:sz w:val="24"/>
                <w:szCs w:val="24"/>
              </w:rPr>
            </w:pPr>
            <w:r>
              <w:rPr>
                <w:sz w:val="24"/>
                <w:szCs w:val="24"/>
              </w:rPr>
              <w:t>3</w:t>
            </w:r>
          </w:p>
        </w:tc>
        <w:tc>
          <w:tcPr>
            <w:tcW w:w="458" w:type="dxa"/>
          </w:tcPr>
          <w:p w:rsidR="00DA28F7" w:rsidRPr="00DA28F7" w:rsidRDefault="00DA28F7" w:rsidP="002B3E5E">
            <w:pPr>
              <w:jc w:val="center"/>
              <w:rPr>
                <w:sz w:val="24"/>
                <w:szCs w:val="24"/>
              </w:rPr>
            </w:pPr>
            <w:r>
              <w:rPr>
                <w:sz w:val="24"/>
                <w:szCs w:val="24"/>
              </w:rPr>
              <w:t>3</w:t>
            </w:r>
          </w:p>
        </w:tc>
        <w:tc>
          <w:tcPr>
            <w:tcW w:w="459" w:type="dxa"/>
          </w:tcPr>
          <w:p w:rsidR="00DA28F7" w:rsidRPr="00DA28F7" w:rsidRDefault="00DA28F7" w:rsidP="002B3E5E">
            <w:pPr>
              <w:jc w:val="center"/>
              <w:rPr>
                <w:sz w:val="24"/>
                <w:szCs w:val="24"/>
              </w:rPr>
            </w:pPr>
            <w:r>
              <w:rPr>
                <w:sz w:val="24"/>
                <w:szCs w:val="24"/>
              </w:rPr>
              <w:t>3</w:t>
            </w:r>
          </w:p>
        </w:tc>
        <w:tc>
          <w:tcPr>
            <w:tcW w:w="459" w:type="dxa"/>
          </w:tcPr>
          <w:p w:rsidR="00DA28F7" w:rsidRPr="00DA28F7" w:rsidRDefault="00DA28F7" w:rsidP="002B3E5E">
            <w:pPr>
              <w:jc w:val="center"/>
              <w:rPr>
                <w:sz w:val="24"/>
                <w:szCs w:val="24"/>
              </w:rPr>
            </w:pPr>
            <w:r>
              <w:rPr>
                <w:sz w:val="24"/>
                <w:szCs w:val="24"/>
              </w:rPr>
              <w:t>3</w:t>
            </w:r>
          </w:p>
        </w:tc>
        <w:tc>
          <w:tcPr>
            <w:tcW w:w="459" w:type="dxa"/>
          </w:tcPr>
          <w:p w:rsidR="00DA28F7" w:rsidRPr="00DA28F7" w:rsidRDefault="00DA28F7" w:rsidP="002B3E5E">
            <w:pPr>
              <w:jc w:val="center"/>
              <w:rPr>
                <w:sz w:val="24"/>
                <w:szCs w:val="24"/>
              </w:rPr>
            </w:pPr>
            <w:r>
              <w:rPr>
                <w:sz w:val="24"/>
                <w:szCs w:val="24"/>
              </w:rPr>
              <w:t>3</w:t>
            </w:r>
          </w:p>
        </w:tc>
        <w:tc>
          <w:tcPr>
            <w:tcW w:w="459" w:type="dxa"/>
          </w:tcPr>
          <w:p w:rsidR="00DA28F7" w:rsidRPr="00DA28F7" w:rsidRDefault="00DA28F7" w:rsidP="002B3E5E">
            <w:pPr>
              <w:jc w:val="center"/>
              <w:rPr>
                <w:sz w:val="24"/>
                <w:szCs w:val="24"/>
              </w:rPr>
            </w:pPr>
            <w:r>
              <w:rPr>
                <w:sz w:val="24"/>
                <w:szCs w:val="24"/>
              </w:rPr>
              <w:t>3</w:t>
            </w:r>
          </w:p>
        </w:tc>
        <w:tc>
          <w:tcPr>
            <w:tcW w:w="459" w:type="dxa"/>
          </w:tcPr>
          <w:p w:rsidR="00DA28F7" w:rsidRPr="00DA28F7" w:rsidRDefault="00DA28F7" w:rsidP="002B3E5E">
            <w:pPr>
              <w:jc w:val="center"/>
              <w:rPr>
                <w:sz w:val="24"/>
                <w:szCs w:val="24"/>
              </w:rPr>
            </w:pPr>
            <w:r>
              <w:rPr>
                <w:sz w:val="24"/>
                <w:szCs w:val="24"/>
              </w:rPr>
              <w:t>3</w:t>
            </w:r>
          </w:p>
        </w:tc>
        <w:tc>
          <w:tcPr>
            <w:tcW w:w="516" w:type="dxa"/>
          </w:tcPr>
          <w:p w:rsidR="00DA28F7" w:rsidRPr="00DA28F7" w:rsidRDefault="00DA28F7" w:rsidP="002B3E5E">
            <w:pPr>
              <w:jc w:val="center"/>
              <w:rPr>
                <w:sz w:val="24"/>
                <w:szCs w:val="24"/>
              </w:rPr>
            </w:pPr>
            <w:r>
              <w:rPr>
                <w:sz w:val="24"/>
                <w:szCs w:val="24"/>
              </w:rPr>
              <w:t>3</w:t>
            </w:r>
          </w:p>
        </w:tc>
        <w:tc>
          <w:tcPr>
            <w:tcW w:w="516" w:type="dxa"/>
          </w:tcPr>
          <w:p w:rsidR="00DA28F7" w:rsidRPr="00DA28F7" w:rsidRDefault="00DA28F7" w:rsidP="002B3E5E">
            <w:pPr>
              <w:jc w:val="center"/>
              <w:rPr>
                <w:sz w:val="24"/>
                <w:szCs w:val="24"/>
              </w:rPr>
            </w:pPr>
            <w:r>
              <w:rPr>
                <w:sz w:val="24"/>
                <w:szCs w:val="24"/>
              </w:rPr>
              <w:t>3</w:t>
            </w:r>
          </w:p>
        </w:tc>
        <w:tc>
          <w:tcPr>
            <w:tcW w:w="516" w:type="dxa"/>
          </w:tcPr>
          <w:p w:rsidR="00DA28F7" w:rsidRPr="00DA28F7" w:rsidRDefault="00DA28F7" w:rsidP="002B3E5E">
            <w:pPr>
              <w:jc w:val="center"/>
              <w:rPr>
                <w:sz w:val="24"/>
                <w:szCs w:val="24"/>
              </w:rPr>
            </w:pPr>
            <w:r>
              <w:rPr>
                <w:sz w:val="24"/>
                <w:szCs w:val="24"/>
              </w:rPr>
              <w:t>3</w:t>
            </w:r>
          </w:p>
        </w:tc>
        <w:tc>
          <w:tcPr>
            <w:tcW w:w="516" w:type="dxa"/>
          </w:tcPr>
          <w:p w:rsidR="00DA28F7" w:rsidRPr="00DA28F7" w:rsidRDefault="00DA28F7" w:rsidP="002B3E5E">
            <w:pPr>
              <w:jc w:val="center"/>
              <w:rPr>
                <w:sz w:val="24"/>
                <w:szCs w:val="24"/>
              </w:rPr>
            </w:pPr>
            <w:r>
              <w:rPr>
                <w:sz w:val="24"/>
                <w:szCs w:val="24"/>
              </w:rPr>
              <w:t>3</w:t>
            </w:r>
          </w:p>
        </w:tc>
        <w:tc>
          <w:tcPr>
            <w:tcW w:w="1050" w:type="dxa"/>
          </w:tcPr>
          <w:p w:rsidR="00DA28F7" w:rsidRPr="00DA28F7" w:rsidRDefault="00DA28F7" w:rsidP="002B3E5E">
            <w:pPr>
              <w:jc w:val="center"/>
              <w:rPr>
                <w:sz w:val="24"/>
                <w:szCs w:val="24"/>
              </w:rPr>
            </w:pPr>
            <w:r>
              <w:rPr>
                <w:sz w:val="24"/>
                <w:szCs w:val="24"/>
              </w:rPr>
              <w:t>3</w:t>
            </w:r>
          </w:p>
        </w:tc>
      </w:tr>
      <w:tr w:rsidR="00DA28F7" w:rsidTr="00DA28F7">
        <w:tc>
          <w:tcPr>
            <w:tcW w:w="2435" w:type="dxa"/>
          </w:tcPr>
          <w:p w:rsidR="00DA28F7" w:rsidRPr="00DA28F7" w:rsidRDefault="00DA28F7" w:rsidP="00280216">
            <w:pPr>
              <w:rPr>
                <w:sz w:val="24"/>
                <w:szCs w:val="24"/>
              </w:rPr>
            </w:pPr>
            <w:r w:rsidRPr="00DA28F7">
              <w:rPr>
                <w:sz w:val="24"/>
                <w:szCs w:val="24"/>
              </w:rPr>
              <w:t>Родители и персонал</w:t>
            </w:r>
          </w:p>
        </w:tc>
        <w:tc>
          <w:tcPr>
            <w:tcW w:w="563" w:type="dxa"/>
          </w:tcPr>
          <w:p w:rsidR="00DA28F7" w:rsidRPr="00DA28F7" w:rsidRDefault="00DA28F7" w:rsidP="002B3E5E">
            <w:pPr>
              <w:jc w:val="center"/>
              <w:rPr>
                <w:sz w:val="24"/>
                <w:szCs w:val="24"/>
              </w:rPr>
            </w:pPr>
            <w:r>
              <w:rPr>
                <w:sz w:val="24"/>
                <w:szCs w:val="24"/>
              </w:rPr>
              <w:t>3.2</w:t>
            </w:r>
          </w:p>
        </w:tc>
        <w:tc>
          <w:tcPr>
            <w:tcW w:w="457" w:type="dxa"/>
          </w:tcPr>
          <w:p w:rsidR="00DA28F7" w:rsidRPr="00DA28F7" w:rsidRDefault="00DA28F7" w:rsidP="002B3E5E">
            <w:pPr>
              <w:jc w:val="center"/>
              <w:rPr>
                <w:sz w:val="24"/>
                <w:szCs w:val="24"/>
              </w:rPr>
            </w:pPr>
            <w:r>
              <w:rPr>
                <w:sz w:val="24"/>
                <w:szCs w:val="24"/>
              </w:rPr>
              <w:t>3</w:t>
            </w:r>
          </w:p>
        </w:tc>
        <w:tc>
          <w:tcPr>
            <w:tcW w:w="458" w:type="dxa"/>
          </w:tcPr>
          <w:p w:rsidR="00DA28F7" w:rsidRPr="00DA28F7" w:rsidRDefault="00DA28F7" w:rsidP="002B3E5E">
            <w:pPr>
              <w:jc w:val="center"/>
              <w:rPr>
                <w:sz w:val="24"/>
                <w:szCs w:val="24"/>
              </w:rPr>
            </w:pPr>
            <w:r>
              <w:rPr>
                <w:sz w:val="24"/>
                <w:szCs w:val="24"/>
              </w:rPr>
              <w:t>4</w:t>
            </w:r>
          </w:p>
        </w:tc>
        <w:tc>
          <w:tcPr>
            <w:tcW w:w="459" w:type="dxa"/>
          </w:tcPr>
          <w:p w:rsidR="00DA28F7" w:rsidRPr="00DA28F7" w:rsidRDefault="00DA28F7" w:rsidP="002B3E5E">
            <w:pPr>
              <w:jc w:val="center"/>
              <w:rPr>
                <w:sz w:val="24"/>
                <w:szCs w:val="24"/>
              </w:rPr>
            </w:pPr>
            <w:r>
              <w:rPr>
                <w:sz w:val="24"/>
                <w:szCs w:val="24"/>
              </w:rPr>
              <w:t>3</w:t>
            </w:r>
          </w:p>
        </w:tc>
        <w:tc>
          <w:tcPr>
            <w:tcW w:w="459" w:type="dxa"/>
          </w:tcPr>
          <w:p w:rsidR="00DA28F7" w:rsidRPr="00DA28F7" w:rsidRDefault="00DA28F7" w:rsidP="002B3E5E">
            <w:pPr>
              <w:jc w:val="center"/>
              <w:rPr>
                <w:sz w:val="24"/>
                <w:szCs w:val="24"/>
              </w:rPr>
            </w:pPr>
            <w:r>
              <w:rPr>
                <w:sz w:val="24"/>
                <w:szCs w:val="24"/>
              </w:rPr>
              <w:t>3</w:t>
            </w:r>
          </w:p>
        </w:tc>
        <w:tc>
          <w:tcPr>
            <w:tcW w:w="459" w:type="dxa"/>
          </w:tcPr>
          <w:p w:rsidR="00DA28F7" w:rsidRPr="00DA28F7" w:rsidRDefault="00DA28F7" w:rsidP="002B3E5E">
            <w:pPr>
              <w:jc w:val="center"/>
              <w:rPr>
                <w:sz w:val="24"/>
                <w:szCs w:val="24"/>
              </w:rPr>
            </w:pPr>
            <w:r>
              <w:rPr>
                <w:sz w:val="24"/>
                <w:szCs w:val="24"/>
              </w:rPr>
              <w:t>4</w:t>
            </w:r>
          </w:p>
        </w:tc>
        <w:tc>
          <w:tcPr>
            <w:tcW w:w="459" w:type="dxa"/>
          </w:tcPr>
          <w:p w:rsidR="00DA28F7" w:rsidRPr="00DA28F7" w:rsidRDefault="00DA28F7" w:rsidP="002B3E5E">
            <w:pPr>
              <w:jc w:val="center"/>
              <w:rPr>
                <w:sz w:val="24"/>
                <w:szCs w:val="24"/>
              </w:rPr>
            </w:pPr>
            <w:r>
              <w:rPr>
                <w:sz w:val="24"/>
                <w:szCs w:val="24"/>
              </w:rPr>
              <w:t>3</w:t>
            </w:r>
          </w:p>
        </w:tc>
        <w:tc>
          <w:tcPr>
            <w:tcW w:w="459" w:type="dxa"/>
          </w:tcPr>
          <w:p w:rsidR="00DA28F7" w:rsidRPr="00DA28F7" w:rsidRDefault="00DA28F7" w:rsidP="002B3E5E">
            <w:pPr>
              <w:jc w:val="center"/>
              <w:rPr>
                <w:sz w:val="24"/>
                <w:szCs w:val="24"/>
              </w:rPr>
            </w:pPr>
            <w:r>
              <w:rPr>
                <w:sz w:val="24"/>
                <w:szCs w:val="24"/>
              </w:rPr>
              <w:t>3</w:t>
            </w:r>
          </w:p>
        </w:tc>
        <w:tc>
          <w:tcPr>
            <w:tcW w:w="516" w:type="dxa"/>
          </w:tcPr>
          <w:p w:rsidR="00DA28F7" w:rsidRPr="00DA28F7" w:rsidRDefault="00DA28F7" w:rsidP="002B3E5E">
            <w:pPr>
              <w:jc w:val="center"/>
              <w:rPr>
                <w:sz w:val="24"/>
                <w:szCs w:val="24"/>
              </w:rPr>
            </w:pPr>
            <w:r>
              <w:rPr>
                <w:sz w:val="24"/>
                <w:szCs w:val="24"/>
              </w:rPr>
              <w:t>3.2</w:t>
            </w:r>
          </w:p>
        </w:tc>
        <w:tc>
          <w:tcPr>
            <w:tcW w:w="516" w:type="dxa"/>
          </w:tcPr>
          <w:p w:rsidR="00DA28F7" w:rsidRPr="00DA28F7" w:rsidRDefault="00DA28F7" w:rsidP="002B3E5E">
            <w:pPr>
              <w:jc w:val="center"/>
              <w:rPr>
                <w:sz w:val="24"/>
                <w:szCs w:val="24"/>
              </w:rPr>
            </w:pPr>
            <w:r>
              <w:rPr>
                <w:sz w:val="24"/>
                <w:szCs w:val="24"/>
              </w:rPr>
              <w:t>3.2</w:t>
            </w:r>
          </w:p>
        </w:tc>
        <w:tc>
          <w:tcPr>
            <w:tcW w:w="516" w:type="dxa"/>
          </w:tcPr>
          <w:p w:rsidR="00DA28F7" w:rsidRPr="00DA28F7" w:rsidRDefault="00DA28F7" w:rsidP="002B3E5E">
            <w:pPr>
              <w:jc w:val="center"/>
              <w:rPr>
                <w:sz w:val="24"/>
                <w:szCs w:val="24"/>
              </w:rPr>
            </w:pPr>
            <w:r>
              <w:rPr>
                <w:sz w:val="24"/>
                <w:szCs w:val="24"/>
              </w:rPr>
              <w:t>3.2</w:t>
            </w:r>
          </w:p>
        </w:tc>
        <w:tc>
          <w:tcPr>
            <w:tcW w:w="516" w:type="dxa"/>
          </w:tcPr>
          <w:p w:rsidR="00DA28F7" w:rsidRPr="00DA28F7" w:rsidRDefault="00DA28F7" w:rsidP="002B3E5E">
            <w:pPr>
              <w:jc w:val="center"/>
              <w:rPr>
                <w:sz w:val="24"/>
                <w:szCs w:val="24"/>
              </w:rPr>
            </w:pPr>
            <w:r>
              <w:rPr>
                <w:sz w:val="24"/>
                <w:szCs w:val="24"/>
              </w:rPr>
              <w:t>3.2</w:t>
            </w:r>
          </w:p>
        </w:tc>
        <w:tc>
          <w:tcPr>
            <w:tcW w:w="1050" w:type="dxa"/>
          </w:tcPr>
          <w:p w:rsidR="00DA28F7" w:rsidRPr="00DA28F7" w:rsidRDefault="00DA28F7" w:rsidP="002B3E5E">
            <w:pPr>
              <w:jc w:val="center"/>
              <w:rPr>
                <w:sz w:val="24"/>
                <w:szCs w:val="24"/>
              </w:rPr>
            </w:pPr>
            <w:r>
              <w:rPr>
                <w:sz w:val="24"/>
                <w:szCs w:val="24"/>
              </w:rPr>
              <w:t>3.2222</w:t>
            </w:r>
          </w:p>
        </w:tc>
      </w:tr>
    </w:tbl>
    <w:p w:rsidR="00280216" w:rsidRDefault="00280216" w:rsidP="002B3E5E">
      <w:pPr>
        <w:spacing w:after="0" w:line="240" w:lineRule="auto"/>
        <w:jc w:val="center"/>
        <w:rPr>
          <w:rFonts w:ascii="Times New Roman" w:hAnsi="Times New Roman" w:cs="Times New Roman"/>
          <w:sz w:val="28"/>
          <w:szCs w:val="28"/>
        </w:rPr>
      </w:pPr>
    </w:p>
    <w:p w:rsidR="005A7B7F" w:rsidRDefault="005A7B7F" w:rsidP="002B3E5E">
      <w:pPr>
        <w:spacing w:after="0" w:line="240" w:lineRule="auto"/>
        <w:jc w:val="center"/>
        <w:rPr>
          <w:rFonts w:ascii="Times New Roman" w:hAnsi="Times New Roman" w:cs="Times New Roman"/>
          <w:sz w:val="28"/>
          <w:szCs w:val="28"/>
        </w:rPr>
      </w:pPr>
    </w:p>
    <w:p w:rsidR="005A7B7F" w:rsidRDefault="005A7B7F" w:rsidP="002B3E5E">
      <w:pPr>
        <w:spacing w:after="0" w:line="240" w:lineRule="auto"/>
        <w:jc w:val="center"/>
        <w:rPr>
          <w:rFonts w:ascii="Times New Roman" w:hAnsi="Times New Roman" w:cs="Times New Roman"/>
          <w:sz w:val="28"/>
          <w:szCs w:val="28"/>
        </w:rPr>
      </w:pPr>
    </w:p>
    <w:p w:rsidR="005A7B7F" w:rsidRDefault="005A7B7F" w:rsidP="002B3E5E">
      <w:pPr>
        <w:spacing w:after="0" w:line="240" w:lineRule="auto"/>
        <w:jc w:val="center"/>
        <w:rPr>
          <w:rFonts w:ascii="Times New Roman" w:hAnsi="Times New Roman" w:cs="Times New Roman"/>
          <w:sz w:val="28"/>
          <w:szCs w:val="28"/>
        </w:rPr>
      </w:pPr>
    </w:p>
    <w:p w:rsidR="002B3E5E" w:rsidRDefault="002B3E5E" w:rsidP="002B3E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Анализ результатов проведения ВСОКО в МБДОУ города Иркутска детском саду № 147 за 2018 год</w:t>
      </w:r>
    </w:p>
    <w:p w:rsidR="002B3E5E" w:rsidRDefault="002B3E5E" w:rsidP="002B3E5E">
      <w:pPr>
        <w:spacing w:after="0" w:line="240" w:lineRule="auto"/>
        <w:jc w:val="center"/>
        <w:rPr>
          <w:rFonts w:ascii="Times New Roman" w:hAnsi="Times New Roman" w:cs="Times New Roman"/>
          <w:sz w:val="28"/>
          <w:szCs w:val="28"/>
        </w:rPr>
      </w:pPr>
    </w:p>
    <w:tbl>
      <w:tblPr>
        <w:tblStyle w:val="ab"/>
        <w:tblW w:w="9640" w:type="dxa"/>
        <w:tblInd w:w="-176" w:type="dxa"/>
        <w:tblLook w:val="04A0"/>
      </w:tblPr>
      <w:tblGrid>
        <w:gridCol w:w="606"/>
        <w:gridCol w:w="2530"/>
        <w:gridCol w:w="1770"/>
        <w:gridCol w:w="1433"/>
        <w:gridCol w:w="3301"/>
      </w:tblGrid>
      <w:tr w:rsidR="002B3E5E" w:rsidTr="00CB5BB7">
        <w:tc>
          <w:tcPr>
            <w:tcW w:w="614" w:type="dxa"/>
          </w:tcPr>
          <w:p w:rsidR="002B3E5E" w:rsidRDefault="002B3E5E" w:rsidP="00CB5BB7">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471" w:type="dxa"/>
          </w:tcPr>
          <w:p w:rsidR="002B3E5E" w:rsidRDefault="002B3E5E" w:rsidP="00CB5BB7">
            <w:pPr>
              <w:jc w:val="center"/>
              <w:rPr>
                <w:sz w:val="28"/>
                <w:szCs w:val="28"/>
              </w:rPr>
            </w:pPr>
            <w:r>
              <w:rPr>
                <w:sz w:val="28"/>
                <w:szCs w:val="28"/>
              </w:rPr>
              <w:t>Показатель</w:t>
            </w:r>
          </w:p>
        </w:tc>
        <w:tc>
          <w:tcPr>
            <w:tcW w:w="1310" w:type="dxa"/>
          </w:tcPr>
          <w:p w:rsidR="002B3E5E" w:rsidRDefault="002B3E5E" w:rsidP="00CB5BB7">
            <w:pPr>
              <w:jc w:val="center"/>
              <w:rPr>
                <w:sz w:val="28"/>
                <w:szCs w:val="28"/>
              </w:rPr>
            </w:pPr>
            <w:r>
              <w:rPr>
                <w:sz w:val="28"/>
                <w:szCs w:val="28"/>
              </w:rPr>
              <w:t>Фактические данные</w:t>
            </w:r>
          </w:p>
        </w:tc>
        <w:tc>
          <w:tcPr>
            <w:tcW w:w="1559" w:type="dxa"/>
          </w:tcPr>
          <w:p w:rsidR="002B3E5E" w:rsidRDefault="002B3E5E" w:rsidP="00CB5BB7">
            <w:pPr>
              <w:jc w:val="center"/>
              <w:rPr>
                <w:sz w:val="28"/>
                <w:szCs w:val="28"/>
              </w:rPr>
            </w:pPr>
            <w:proofErr w:type="spellStart"/>
            <w:proofErr w:type="gramStart"/>
            <w:r>
              <w:rPr>
                <w:sz w:val="28"/>
                <w:szCs w:val="28"/>
              </w:rPr>
              <w:t>Макси-мальный</w:t>
            </w:r>
            <w:proofErr w:type="spellEnd"/>
            <w:proofErr w:type="gramEnd"/>
            <w:r>
              <w:rPr>
                <w:sz w:val="28"/>
                <w:szCs w:val="28"/>
              </w:rPr>
              <w:t xml:space="preserve"> </w:t>
            </w:r>
          </w:p>
          <w:p w:rsidR="002B3E5E" w:rsidRDefault="002B3E5E" w:rsidP="00CB5BB7">
            <w:pPr>
              <w:jc w:val="center"/>
              <w:rPr>
                <w:sz w:val="28"/>
                <w:szCs w:val="28"/>
              </w:rPr>
            </w:pPr>
            <w:r>
              <w:rPr>
                <w:sz w:val="28"/>
                <w:szCs w:val="28"/>
              </w:rPr>
              <w:t>балл</w:t>
            </w:r>
          </w:p>
        </w:tc>
        <w:tc>
          <w:tcPr>
            <w:tcW w:w="3686" w:type="dxa"/>
          </w:tcPr>
          <w:p w:rsidR="002B3E5E" w:rsidRDefault="002B3E5E" w:rsidP="00CB5BB7">
            <w:pPr>
              <w:jc w:val="center"/>
              <w:rPr>
                <w:sz w:val="28"/>
                <w:szCs w:val="28"/>
              </w:rPr>
            </w:pPr>
            <w:r>
              <w:rPr>
                <w:sz w:val="28"/>
                <w:szCs w:val="28"/>
              </w:rPr>
              <w:t>Выявленные проблемы</w:t>
            </w:r>
          </w:p>
        </w:tc>
      </w:tr>
      <w:tr w:rsidR="002B3E5E" w:rsidTr="00CB5BB7">
        <w:tc>
          <w:tcPr>
            <w:tcW w:w="614" w:type="dxa"/>
          </w:tcPr>
          <w:p w:rsidR="002B3E5E" w:rsidRDefault="002B3E5E" w:rsidP="00CB5BB7">
            <w:pPr>
              <w:jc w:val="center"/>
              <w:rPr>
                <w:sz w:val="28"/>
                <w:szCs w:val="28"/>
              </w:rPr>
            </w:pPr>
            <w:r>
              <w:rPr>
                <w:sz w:val="28"/>
                <w:szCs w:val="28"/>
              </w:rPr>
              <w:t>1</w:t>
            </w:r>
          </w:p>
        </w:tc>
        <w:tc>
          <w:tcPr>
            <w:tcW w:w="2471" w:type="dxa"/>
          </w:tcPr>
          <w:p w:rsidR="002B3E5E" w:rsidRDefault="002B3E5E" w:rsidP="00CB5BB7">
            <w:pPr>
              <w:jc w:val="center"/>
              <w:rPr>
                <w:sz w:val="28"/>
                <w:szCs w:val="28"/>
              </w:rPr>
            </w:pPr>
            <w:r>
              <w:rPr>
                <w:sz w:val="28"/>
                <w:szCs w:val="28"/>
              </w:rPr>
              <w:t xml:space="preserve">Качество основной образовательной программы </w:t>
            </w:r>
            <w:proofErr w:type="gramStart"/>
            <w:r>
              <w:rPr>
                <w:sz w:val="28"/>
                <w:szCs w:val="28"/>
              </w:rPr>
              <w:t>ДО</w:t>
            </w:r>
            <w:proofErr w:type="gramEnd"/>
          </w:p>
        </w:tc>
        <w:tc>
          <w:tcPr>
            <w:tcW w:w="1310" w:type="dxa"/>
          </w:tcPr>
          <w:p w:rsidR="002B3E5E" w:rsidRDefault="002B3E5E" w:rsidP="00CB5BB7">
            <w:pPr>
              <w:jc w:val="both"/>
              <w:rPr>
                <w:sz w:val="28"/>
                <w:szCs w:val="28"/>
              </w:rPr>
            </w:pPr>
            <w:r>
              <w:rPr>
                <w:sz w:val="28"/>
                <w:szCs w:val="28"/>
              </w:rPr>
              <w:t>Да</w:t>
            </w:r>
          </w:p>
        </w:tc>
        <w:tc>
          <w:tcPr>
            <w:tcW w:w="1559" w:type="dxa"/>
          </w:tcPr>
          <w:p w:rsidR="002B3E5E" w:rsidRDefault="002B3E5E" w:rsidP="00CB5BB7">
            <w:pPr>
              <w:jc w:val="center"/>
              <w:rPr>
                <w:sz w:val="28"/>
                <w:szCs w:val="28"/>
              </w:rPr>
            </w:pPr>
            <w:r>
              <w:rPr>
                <w:sz w:val="28"/>
                <w:szCs w:val="28"/>
              </w:rPr>
              <w:t>Да</w:t>
            </w:r>
          </w:p>
        </w:tc>
        <w:tc>
          <w:tcPr>
            <w:tcW w:w="3686" w:type="dxa"/>
          </w:tcPr>
          <w:p w:rsidR="002B3E5E" w:rsidRDefault="002B3E5E" w:rsidP="00CB5BB7">
            <w:pPr>
              <w:jc w:val="center"/>
              <w:rPr>
                <w:sz w:val="28"/>
                <w:szCs w:val="28"/>
              </w:rPr>
            </w:pPr>
            <w:r>
              <w:rPr>
                <w:sz w:val="28"/>
                <w:szCs w:val="28"/>
              </w:rPr>
              <w:t>–</w:t>
            </w:r>
          </w:p>
        </w:tc>
      </w:tr>
      <w:tr w:rsidR="002B3E5E" w:rsidTr="00CB5BB7">
        <w:tc>
          <w:tcPr>
            <w:tcW w:w="614" w:type="dxa"/>
          </w:tcPr>
          <w:p w:rsidR="002B3E5E" w:rsidRDefault="002B3E5E" w:rsidP="00CB5BB7">
            <w:pPr>
              <w:jc w:val="center"/>
              <w:rPr>
                <w:sz w:val="28"/>
                <w:szCs w:val="28"/>
              </w:rPr>
            </w:pPr>
            <w:r>
              <w:rPr>
                <w:sz w:val="28"/>
                <w:szCs w:val="28"/>
              </w:rPr>
              <w:t>2</w:t>
            </w:r>
          </w:p>
        </w:tc>
        <w:tc>
          <w:tcPr>
            <w:tcW w:w="2471" w:type="dxa"/>
          </w:tcPr>
          <w:p w:rsidR="002B3E5E" w:rsidRDefault="002B3E5E" w:rsidP="00CB5BB7">
            <w:pPr>
              <w:jc w:val="center"/>
              <w:rPr>
                <w:sz w:val="28"/>
                <w:szCs w:val="28"/>
              </w:rPr>
            </w:pPr>
            <w:r>
              <w:rPr>
                <w:sz w:val="28"/>
                <w:szCs w:val="28"/>
              </w:rPr>
              <w:t xml:space="preserve">Качество психолого-педагогических условий </w:t>
            </w:r>
            <w:r>
              <w:rPr>
                <w:sz w:val="28"/>
                <w:szCs w:val="28"/>
              </w:rPr>
              <w:lastRenderedPageBreak/>
              <w:t xml:space="preserve">реализации </w:t>
            </w:r>
            <w:proofErr w:type="gramStart"/>
            <w:r>
              <w:rPr>
                <w:sz w:val="28"/>
                <w:szCs w:val="28"/>
              </w:rPr>
              <w:t>ДО</w:t>
            </w:r>
            <w:proofErr w:type="gramEnd"/>
          </w:p>
        </w:tc>
        <w:tc>
          <w:tcPr>
            <w:tcW w:w="1310" w:type="dxa"/>
          </w:tcPr>
          <w:p w:rsidR="002B3E5E" w:rsidRDefault="002B3E5E" w:rsidP="00CB5BB7">
            <w:pPr>
              <w:jc w:val="both"/>
              <w:rPr>
                <w:sz w:val="28"/>
                <w:szCs w:val="28"/>
              </w:rPr>
            </w:pPr>
            <w:r>
              <w:rPr>
                <w:sz w:val="28"/>
                <w:szCs w:val="28"/>
              </w:rPr>
              <w:lastRenderedPageBreak/>
              <w:t>2.8</w:t>
            </w:r>
          </w:p>
          <w:p w:rsidR="002B3E5E" w:rsidRDefault="002B3E5E" w:rsidP="00CB5BB7">
            <w:pPr>
              <w:jc w:val="center"/>
              <w:rPr>
                <w:sz w:val="28"/>
                <w:szCs w:val="28"/>
              </w:rPr>
            </w:pPr>
          </w:p>
        </w:tc>
        <w:tc>
          <w:tcPr>
            <w:tcW w:w="1559" w:type="dxa"/>
          </w:tcPr>
          <w:p w:rsidR="002B3E5E" w:rsidRDefault="002B3E5E" w:rsidP="00CB5BB7">
            <w:pPr>
              <w:jc w:val="center"/>
              <w:rPr>
                <w:sz w:val="28"/>
                <w:szCs w:val="28"/>
              </w:rPr>
            </w:pPr>
            <w:r>
              <w:rPr>
                <w:sz w:val="28"/>
                <w:szCs w:val="28"/>
              </w:rPr>
              <w:t>3</w:t>
            </w:r>
          </w:p>
        </w:tc>
        <w:tc>
          <w:tcPr>
            <w:tcW w:w="3686" w:type="dxa"/>
          </w:tcPr>
          <w:p w:rsidR="002B3E5E" w:rsidRDefault="002B3E5E" w:rsidP="00CB5BB7">
            <w:pPr>
              <w:jc w:val="both"/>
              <w:rPr>
                <w:sz w:val="28"/>
                <w:szCs w:val="28"/>
              </w:rPr>
            </w:pPr>
            <w:r>
              <w:rPr>
                <w:sz w:val="28"/>
                <w:szCs w:val="28"/>
              </w:rPr>
              <w:t>Использование развивающих компьютерных игр.</w:t>
            </w:r>
          </w:p>
          <w:p w:rsidR="002B3E5E" w:rsidRDefault="002B3E5E" w:rsidP="00CB5BB7">
            <w:pPr>
              <w:jc w:val="both"/>
              <w:rPr>
                <w:sz w:val="28"/>
                <w:szCs w:val="28"/>
              </w:rPr>
            </w:pPr>
            <w:r>
              <w:rPr>
                <w:sz w:val="28"/>
                <w:szCs w:val="28"/>
              </w:rPr>
              <w:t xml:space="preserve">Обучение второму языку. </w:t>
            </w:r>
            <w:r>
              <w:rPr>
                <w:sz w:val="28"/>
                <w:szCs w:val="28"/>
              </w:rPr>
              <w:lastRenderedPageBreak/>
              <w:t>Осуществление питания в соответствии с индивидуальной диетой детей.</w:t>
            </w:r>
          </w:p>
        </w:tc>
      </w:tr>
      <w:tr w:rsidR="002B3E5E" w:rsidTr="00CB5BB7">
        <w:tc>
          <w:tcPr>
            <w:tcW w:w="614" w:type="dxa"/>
          </w:tcPr>
          <w:p w:rsidR="002B3E5E" w:rsidRDefault="002B3E5E" w:rsidP="00CB5BB7">
            <w:pPr>
              <w:jc w:val="center"/>
              <w:rPr>
                <w:sz w:val="28"/>
                <w:szCs w:val="28"/>
              </w:rPr>
            </w:pPr>
            <w:r>
              <w:rPr>
                <w:sz w:val="28"/>
                <w:szCs w:val="28"/>
              </w:rPr>
              <w:lastRenderedPageBreak/>
              <w:t>3</w:t>
            </w:r>
          </w:p>
        </w:tc>
        <w:tc>
          <w:tcPr>
            <w:tcW w:w="2471" w:type="dxa"/>
          </w:tcPr>
          <w:p w:rsidR="002B3E5E" w:rsidRDefault="002B3E5E" w:rsidP="00CB5BB7">
            <w:pPr>
              <w:jc w:val="center"/>
              <w:rPr>
                <w:sz w:val="28"/>
                <w:szCs w:val="28"/>
              </w:rPr>
            </w:pPr>
            <w:r>
              <w:rPr>
                <w:sz w:val="28"/>
                <w:szCs w:val="28"/>
              </w:rPr>
              <w:t>Качество развивающей предметно-пространственной среды</w:t>
            </w:r>
          </w:p>
        </w:tc>
        <w:tc>
          <w:tcPr>
            <w:tcW w:w="1310" w:type="dxa"/>
          </w:tcPr>
          <w:p w:rsidR="002B3E5E" w:rsidRDefault="002B3E5E" w:rsidP="00CB5BB7">
            <w:pPr>
              <w:jc w:val="both"/>
              <w:rPr>
                <w:sz w:val="28"/>
                <w:szCs w:val="28"/>
              </w:rPr>
            </w:pPr>
            <w:r>
              <w:rPr>
                <w:sz w:val="28"/>
                <w:szCs w:val="28"/>
              </w:rPr>
              <w:t>2.2</w:t>
            </w:r>
          </w:p>
        </w:tc>
        <w:tc>
          <w:tcPr>
            <w:tcW w:w="1559" w:type="dxa"/>
          </w:tcPr>
          <w:p w:rsidR="002B3E5E" w:rsidRDefault="002B3E5E" w:rsidP="00CB5BB7">
            <w:pPr>
              <w:jc w:val="center"/>
              <w:rPr>
                <w:sz w:val="28"/>
                <w:szCs w:val="28"/>
              </w:rPr>
            </w:pPr>
            <w:r>
              <w:rPr>
                <w:sz w:val="28"/>
                <w:szCs w:val="28"/>
              </w:rPr>
              <w:t>3</w:t>
            </w:r>
          </w:p>
        </w:tc>
        <w:tc>
          <w:tcPr>
            <w:tcW w:w="3686" w:type="dxa"/>
          </w:tcPr>
          <w:p w:rsidR="002B3E5E" w:rsidRDefault="002B3E5E" w:rsidP="00CB5BB7">
            <w:pPr>
              <w:jc w:val="both"/>
              <w:rPr>
                <w:sz w:val="28"/>
                <w:szCs w:val="28"/>
              </w:rPr>
            </w:pPr>
            <w:r>
              <w:rPr>
                <w:sz w:val="28"/>
                <w:szCs w:val="28"/>
              </w:rPr>
              <w:t>Доступность предметно-пространственной среды для детей-инвалидов.</w:t>
            </w:r>
          </w:p>
          <w:p w:rsidR="002B3E5E" w:rsidRDefault="002B3E5E" w:rsidP="00CB5BB7">
            <w:pPr>
              <w:jc w:val="both"/>
              <w:rPr>
                <w:sz w:val="28"/>
                <w:szCs w:val="28"/>
              </w:rPr>
            </w:pPr>
            <w:proofErr w:type="spellStart"/>
            <w:r>
              <w:rPr>
                <w:sz w:val="28"/>
                <w:szCs w:val="28"/>
              </w:rPr>
              <w:t>Трансформируемость</w:t>
            </w:r>
            <w:proofErr w:type="spellEnd"/>
            <w:r>
              <w:rPr>
                <w:sz w:val="28"/>
                <w:szCs w:val="28"/>
              </w:rPr>
              <w:t xml:space="preserve"> предметно-пространственной среды.</w:t>
            </w:r>
          </w:p>
        </w:tc>
      </w:tr>
      <w:tr w:rsidR="002B3E5E" w:rsidTr="00CB5BB7">
        <w:tc>
          <w:tcPr>
            <w:tcW w:w="614" w:type="dxa"/>
          </w:tcPr>
          <w:p w:rsidR="002B3E5E" w:rsidRDefault="002B3E5E" w:rsidP="00CB5BB7">
            <w:pPr>
              <w:jc w:val="center"/>
              <w:rPr>
                <w:sz w:val="28"/>
                <w:szCs w:val="28"/>
              </w:rPr>
            </w:pPr>
            <w:r>
              <w:rPr>
                <w:sz w:val="28"/>
                <w:szCs w:val="28"/>
              </w:rPr>
              <w:t>4</w:t>
            </w:r>
          </w:p>
        </w:tc>
        <w:tc>
          <w:tcPr>
            <w:tcW w:w="2471" w:type="dxa"/>
          </w:tcPr>
          <w:p w:rsidR="002B3E5E" w:rsidRDefault="002B3E5E" w:rsidP="00CB5BB7">
            <w:pPr>
              <w:jc w:val="center"/>
              <w:rPr>
                <w:sz w:val="28"/>
                <w:szCs w:val="28"/>
              </w:rPr>
            </w:pPr>
            <w:r>
              <w:rPr>
                <w:sz w:val="28"/>
                <w:szCs w:val="28"/>
              </w:rPr>
              <w:t xml:space="preserve">Качество кадровых условий реализации ОП </w:t>
            </w:r>
            <w:proofErr w:type="gramStart"/>
            <w:r>
              <w:rPr>
                <w:sz w:val="28"/>
                <w:szCs w:val="28"/>
              </w:rPr>
              <w:t>ДО</w:t>
            </w:r>
            <w:proofErr w:type="gramEnd"/>
          </w:p>
        </w:tc>
        <w:tc>
          <w:tcPr>
            <w:tcW w:w="1310" w:type="dxa"/>
          </w:tcPr>
          <w:p w:rsidR="002B3E5E" w:rsidRDefault="002B3E5E" w:rsidP="00CB5BB7">
            <w:pPr>
              <w:jc w:val="both"/>
              <w:rPr>
                <w:sz w:val="28"/>
                <w:szCs w:val="28"/>
              </w:rPr>
            </w:pPr>
            <w:r>
              <w:rPr>
                <w:sz w:val="28"/>
                <w:szCs w:val="28"/>
              </w:rPr>
              <w:t>Да</w:t>
            </w:r>
          </w:p>
        </w:tc>
        <w:tc>
          <w:tcPr>
            <w:tcW w:w="1559" w:type="dxa"/>
          </w:tcPr>
          <w:p w:rsidR="002B3E5E" w:rsidRDefault="002B3E5E" w:rsidP="00CB5BB7">
            <w:pPr>
              <w:jc w:val="center"/>
              <w:rPr>
                <w:sz w:val="28"/>
                <w:szCs w:val="28"/>
              </w:rPr>
            </w:pPr>
            <w:r>
              <w:rPr>
                <w:sz w:val="28"/>
                <w:szCs w:val="28"/>
              </w:rPr>
              <w:t>Да</w:t>
            </w:r>
          </w:p>
        </w:tc>
        <w:tc>
          <w:tcPr>
            <w:tcW w:w="3686" w:type="dxa"/>
          </w:tcPr>
          <w:p w:rsidR="002B3E5E" w:rsidRDefault="002B3E5E" w:rsidP="00CB5BB7">
            <w:pPr>
              <w:jc w:val="center"/>
              <w:rPr>
                <w:sz w:val="28"/>
                <w:szCs w:val="28"/>
              </w:rPr>
            </w:pPr>
            <w:r>
              <w:rPr>
                <w:sz w:val="28"/>
                <w:szCs w:val="28"/>
              </w:rPr>
              <w:t>–</w:t>
            </w:r>
          </w:p>
        </w:tc>
      </w:tr>
      <w:tr w:rsidR="002B3E5E" w:rsidTr="00CB5BB7">
        <w:tc>
          <w:tcPr>
            <w:tcW w:w="614" w:type="dxa"/>
          </w:tcPr>
          <w:p w:rsidR="002B3E5E" w:rsidRDefault="002B3E5E" w:rsidP="00CB5BB7">
            <w:pPr>
              <w:jc w:val="center"/>
              <w:rPr>
                <w:sz w:val="28"/>
                <w:szCs w:val="28"/>
              </w:rPr>
            </w:pPr>
            <w:r>
              <w:rPr>
                <w:sz w:val="28"/>
                <w:szCs w:val="28"/>
              </w:rPr>
              <w:t>5</w:t>
            </w:r>
          </w:p>
        </w:tc>
        <w:tc>
          <w:tcPr>
            <w:tcW w:w="2471" w:type="dxa"/>
          </w:tcPr>
          <w:p w:rsidR="002B3E5E" w:rsidRDefault="002B3E5E" w:rsidP="00CB5BB7">
            <w:pPr>
              <w:jc w:val="center"/>
              <w:rPr>
                <w:sz w:val="28"/>
                <w:szCs w:val="28"/>
              </w:rPr>
            </w:pPr>
            <w:r>
              <w:rPr>
                <w:sz w:val="28"/>
                <w:szCs w:val="28"/>
              </w:rPr>
              <w:t xml:space="preserve">Качество кадровых условий </w:t>
            </w:r>
            <w:proofErr w:type="gramStart"/>
            <w:r>
              <w:rPr>
                <w:sz w:val="28"/>
                <w:szCs w:val="28"/>
              </w:rPr>
              <w:t>адаптированной</w:t>
            </w:r>
            <w:proofErr w:type="gramEnd"/>
            <w:r>
              <w:rPr>
                <w:sz w:val="28"/>
                <w:szCs w:val="28"/>
              </w:rPr>
              <w:t xml:space="preserve"> ОП для детей с ТНР</w:t>
            </w:r>
          </w:p>
        </w:tc>
        <w:tc>
          <w:tcPr>
            <w:tcW w:w="1310" w:type="dxa"/>
          </w:tcPr>
          <w:p w:rsidR="002B3E5E" w:rsidRDefault="002B3E5E" w:rsidP="00CB5BB7">
            <w:pPr>
              <w:jc w:val="both"/>
              <w:rPr>
                <w:sz w:val="28"/>
                <w:szCs w:val="28"/>
              </w:rPr>
            </w:pPr>
            <w:r>
              <w:rPr>
                <w:sz w:val="28"/>
                <w:szCs w:val="28"/>
              </w:rPr>
              <w:t>1</w:t>
            </w:r>
          </w:p>
        </w:tc>
        <w:tc>
          <w:tcPr>
            <w:tcW w:w="1559" w:type="dxa"/>
          </w:tcPr>
          <w:p w:rsidR="002B3E5E" w:rsidRDefault="002B3E5E" w:rsidP="00CB5BB7">
            <w:pPr>
              <w:jc w:val="center"/>
              <w:rPr>
                <w:sz w:val="28"/>
                <w:szCs w:val="28"/>
              </w:rPr>
            </w:pPr>
            <w:r>
              <w:rPr>
                <w:sz w:val="28"/>
                <w:szCs w:val="28"/>
              </w:rPr>
              <w:t>1</w:t>
            </w:r>
          </w:p>
        </w:tc>
        <w:tc>
          <w:tcPr>
            <w:tcW w:w="3686" w:type="dxa"/>
          </w:tcPr>
          <w:p w:rsidR="002B3E5E" w:rsidRDefault="002B3E5E" w:rsidP="00CB5BB7">
            <w:pPr>
              <w:jc w:val="center"/>
              <w:rPr>
                <w:sz w:val="28"/>
                <w:szCs w:val="28"/>
              </w:rPr>
            </w:pPr>
            <w:r>
              <w:rPr>
                <w:sz w:val="28"/>
                <w:szCs w:val="28"/>
              </w:rPr>
              <w:t>–</w:t>
            </w:r>
          </w:p>
        </w:tc>
      </w:tr>
      <w:tr w:rsidR="002B3E5E" w:rsidTr="00CB5BB7">
        <w:tc>
          <w:tcPr>
            <w:tcW w:w="614" w:type="dxa"/>
          </w:tcPr>
          <w:p w:rsidR="002B3E5E" w:rsidRDefault="002B3E5E" w:rsidP="00CB5BB7">
            <w:pPr>
              <w:jc w:val="center"/>
              <w:rPr>
                <w:sz w:val="28"/>
                <w:szCs w:val="28"/>
              </w:rPr>
            </w:pPr>
            <w:r>
              <w:rPr>
                <w:sz w:val="28"/>
                <w:szCs w:val="28"/>
              </w:rPr>
              <w:t>6</w:t>
            </w:r>
          </w:p>
        </w:tc>
        <w:tc>
          <w:tcPr>
            <w:tcW w:w="2471" w:type="dxa"/>
          </w:tcPr>
          <w:p w:rsidR="002B3E5E" w:rsidRDefault="002B3E5E" w:rsidP="00CB5BB7">
            <w:pPr>
              <w:jc w:val="center"/>
              <w:rPr>
                <w:sz w:val="28"/>
                <w:szCs w:val="28"/>
              </w:rPr>
            </w:pPr>
            <w:r>
              <w:rPr>
                <w:sz w:val="28"/>
                <w:szCs w:val="28"/>
              </w:rPr>
              <w:t xml:space="preserve">Качество материально технических условий реализации ОП </w:t>
            </w:r>
            <w:proofErr w:type="gramStart"/>
            <w:r>
              <w:rPr>
                <w:sz w:val="28"/>
                <w:szCs w:val="28"/>
              </w:rPr>
              <w:t>ДО</w:t>
            </w:r>
            <w:proofErr w:type="gramEnd"/>
          </w:p>
        </w:tc>
        <w:tc>
          <w:tcPr>
            <w:tcW w:w="1310" w:type="dxa"/>
          </w:tcPr>
          <w:p w:rsidR="002B3E5E" w:rsidRDefault="002B3E5E" w:rsidP="00CB5BB7">
            <w:pPr>
              <w:jc w:val="both"/>
              <w:rPr>
                <w:sz w:val="28"/>
                <w:szCs w:val="28"/>
              </w:rPr>
            </w:pPr>
            <w:r>
              <w:rPr>
                <w:sz w:val="28"/>
                <w:szCs w:val="28"/>
              </w:rPr>
              <w:t>Да</w:t>
            </w:r>
          </w:p>
        </w:tc>
        <w:tc>
          <w:tcPr>
            <w:tcW w:w="1559" w:type="dxa"/>
          </w:tcPr>
          <w:p w:rsidR="002B3E5E" w:rsidRDefault="002B3E5E" w:rsidP="00CB5BB7">
            <w:pPr>
              <w:jc w:val="center"/>
              <w:rPr>
                <w:sz w:val="28"/>
                <w:szCs w:val="28"/>
              </w:rPr>
            </w:pPr>
            <w:r>
              <w:rPr>
                <w:sz w:val="28"/>
                <w:szCs w:val="28"/>
              </w:rPr>
              <w:t>Да</w:t>
            </w:r>
          </w:p>
        </w:tc>
        <w:tc>
          <w:tcPr>
            <w:tcW w:w="3686" w:type="dxa"/>
          </w:tcPr>
          <w:p w:rsidR="002B3E5E" w:rsidRDefault="002B3E5E" w:rsidP="00CB5BB7">
            <w:pPr>
              <w:jc w:val="both"/>
              <w:rPr>
                <w:sz w:val="28"/>
                <w:szCs w:val="28"/>
              </w:rPr>
            </w:pPr>
            <w:r>
              <w:rPr>
                <w:sz w:val="28"/>
                <w:szCs w:val="28"/>
              </w:rPr>
              <w:t>Обеспеченность учебно-методическими комплектами, оборудованием, специальным оснащением.</w:t>
            </w:r>
          </w:p>
        </w:tc>
      </w:tr>
      <w:tr w:rsidR="002B3E5E" w:rsidTr="00CB5BB7">
        <w:tc>
          <w:tcPr>
            <w:tcW w:w="614" w:type="dxa"/>
          </w:tcPr>
          <w:p w:rsidR="002B3E5E" w:rsidRDefault="002B3E5E" w:rsidP="00CB5BB7">
            <w:pPr>
              <w:jc w:val="center"/>
              <w:rPr>
                <w:sz w:val="28"/>
                <w:szCs w:val="28"/>
              </w:rPr>
            </w:pPr>
            <w:r>
              <w:rPr>
                <w:sz w:val="28"/>
                <w:szCs w:val="28"/>
              </w:rPr>
              <w:t>7</w:t>
            </w:r>
          </w:p>
        </w:tc>
        <w:tc>
          <w:tcPr>
            <w:tcW w:w="2471" w:type="dxa"/>
          </w:tcPr>
          <w:p w:rsidR="002B3E5E" w:rsidRDefault="002B3E5E" w:rsidP="00CB5BB7">
            <w:pPr>
              <w:jc w:val="center"/>
              <w:rPr>
                <w:sz w:val="28"/>
                <w:szCs w:val="28"/>
              </w:rPr>
            </w:pPr>
            <w:r>
              <w:rPr>
                <w:sz w:val="28"/>
                <w:szCs w:val="28"/>
              </w:rPr>
              <w:t>Качество материально технических условий реализации адаптированной ОП для детей с ТНР</w:t>
            </w:r>
          </w:p>
        </w:tc>
        <w:tc>
          <w:tcPr>
            <w:tcW w:w="1310" w:type="dxa"/>
          </w:tcPr>
          <w:p w:rsidR="002B3E5E" w:rsidRDefault="002B3E5E" w:rsidP="00CB5BB7">
            <w:pPr>
              <w:jc w:val="both"/>
              <w:rPr>
                <w:sz w:val="28"/>
                <w:szCs w:val="28"/>
              </w:rPr>
            </w:pPr>
            <w:r>
              <w:rPr>
                <w:sz w:val="28"/>
                <w:szCs w:val="28"/>
              </w:rPr>
              <w:t>1</w:t>
            </w:r>
          </w:p>
        </w:tc>
        <w:tc>
          <w:tcPr>
            <w:tcW w:w="1559" w:type="dxa"/>
          </w:tcPr>
          <w:p w:rsidR="002B3E5E" w:rsidRDefault="002B3E5E" w:rsidP="00CB5BB7">
            <w:pPr>
              <w:jc w:val="center"/>
              <w:rPr>
                <w:sz w:val="28"/>
                <w:szCs w:val="28"/>
              </w:rPr>
            </w:pPr>
            <w:r>
              <w:rPr>
                <w:sz w:val="28"/>
                <w:szCs w:val="28"/>
              </w:rPr>
              <w:t>1</w:t>
            </w:r>
          </w:p>
        </w:tc>
        <w:tc>
          <w:tcPr>
            <w:tcW w:w="3686" w:type="dxa"/>
          </w:tcPr>
          <w:p w:rsidR="002B3E5E" w:rsidRDefault="002B3E5E" w:rsidP="00CB5BB7">
            <w:pPr>
              <w:jc w:val="center"/>
              <w:rPr>
                <w:sz w:val="28"/>
                <w:szCs w:val="28"/>
              </w:rPr>
            </w:pPr>
            <w:r>
              <w:rPr>
                <w:sz w:val="28"/>
                <w:szCs w:val="28"/>
              </w:rPr>
              <w:t>–</w:t>
            </w:r>
          </w:p>
        </w:tc>
      </w:tr>
      <w:tr w:rsidR="002B3E5E" w:rsidTr="00CB5BB7">
        <w:tc>
          <w:tcPr>
            <w:tcW w:w="614" w:type="dxa"/>
          </w:tcPr>
          <w:p w:rsidR="002B3E5E" w:rsidRDefault="002B3E5E" w:rsidP="00CB5BB7">
            <w:pPr>
              <w:jc w:val="center"/>
              <w:rPr>
                <w:sz w:val="28"/>
                <w:szCs w:val="28"/>
              </w:rPr>
            </w:pPr>
            <w:r>
              <w:rPr>
                <w:sz w:val="28"/>
                <w:szCs w:val="28"/>
              </w:rPr>
              <w:t>8</w:t>
            </w:r>
          </w:p>
        </w:tc>
        <w:tc>
          <w:tcPr>
            <w:tcW w:w="2471" w:type="dxa"/>
          </w:tcPr>
          <w:p w:rsidR="002B3E5E" w:rsidRDefault="002B3E5E" w:rsidP="00CB5BB7">
            <w:pPr>
              <w:jc w:val="center"/>
              <w:rPr>
                <w:sz w:val="28"/>
                <w:szCs w:val="28"/>
              </w:rPr>
            </w:pPr>
            <w:r>
              <w:rPr>
                <w:sz w:val="28"/>
                <w:szCs w:val="28"/>
              </w:rPr>
              <w:t>Степень удовлетворённости населения  качеством предоставления услуг</w:t>
            </w:r>
          </w:p>
        </w:tc>
        <w:tc>
          <w:tcPr>
            <w:tcW w:w="1310" w:type="dxa"/>
          </w:tcPr>
          <w:p w:rsidR="002B3E5E" w:rsidRDefault="002B3E5E" w:rsidP="00CB5BB7">
            <w:pPr>
              <w:jc w:val="both"/>
              <w:rPr>
                <w:sz w:val="28"/>
                <w:szCs w:val="28"/>
              </w:rPr>
            </w:pPr>
            <w:r>
              <w:rPr>
                <w:sz w:val="28"/>
                <w:szCs w:val="28"/>
              </w:rPr>
              <w:t>87%</w:t>
            </w:r>
          </w:p>
        </w:tc>
        <w:tc>
          <w:tcPr>
            <w:tcW w:w="1559" w:type="dxa"/>
          </w:tcPr>
          <w:p w:rsidR="002B3E5E" w:rsidRDefault="002B3E5E" w:rsidP="00CB5BB7">
            <w:pPr>
              <w:jc w:val="center"/>
              <w:rPr>
                <w:sz w:val="28"/>
                <w:szCs w:val="28"/>
              </w:rPr>
            </w:pPr>
            <w:r>
              <w:rPr>
                <w:sz w:val="28"/>
                <w:szCs w:val="28"/>
              </w:rPr>
              <w:t>100%</w:t>
            </w:r>
          </w:p>
        </w:tc>
        <w:tc>
          <w:tcPr>
            <w:tcW w:w="3686" w:type="dxa"/>
          </w:tcPr>
          <w:p w:rsidR="002B3E5E" w:rsidRDefault="002B3E5E" w:rsidP="00CB5BB7">
            <w:pPr>
              <w:jc w:val="both"/>
              <w:rPr>
                <w:sz w:val="28"/>
                <w:szCs w:val="28"/>
              </w:rPr>
            </w:pPr>
            <w:r>
              <w:rPr>
                <w:sz w:val="28"/>
                <w:szCs w:val="28"/>
              </w:rPr>
              <w:t>Качество медицинского обслуживания.</w:t>
            </w:r>
          </w:p>
          <w:p w:rsidR="002B3E5E" w:rsidRDefault="002B3E5E" w:rsidP="00CB5BB7">
            <w:pPr>
              <w:jc w:val="both"/>
              <w:rPr>
                <w:sz w:val="28"/>
                <w:szCs w:val="28"/>
              </w:rPr>
            </w:pPr>
            <w:r>
              <w:rPr>
                <w:sz w:val="28"/>
                <w:szCs w:val="28"/>
              </w:rPr>
              <w:t>Степень информатизации образовательного процесса.</w:t>
            </w:r>
          </w:p>
        </w:tc>
      </w:tr>
      <w:tr w:rsidR="002B3E5E" w:rsidTr="00CB5BB7">
        <w:tc>
          <w:tcPr>
            <w:tcW w:w="614" w:type="dxa"/>
          </w:tcPr>
          <w:p w:rsidR="002B3E5E" w:rsidRDefault="002B3E5E" w:rsidP="00CB5BB7">
            <w:pPr>
              <w:jc w:val="center"/>
              <w:rPr>
                <w:sz w:val="28"/>
                <w:szCs w:val="28"/>
              </w:rPr>
            </w:pPr>
            <w:r>
              <w:rPr>
                <w:sz w:val="28"/>
                <w:szCs w:val="28"/>
              </w:rPr>
              <w:t>9</w:t>
            </w:r>
          </w:p>
        </w:tc>
        <w:tc>
          <w:tcPr>
            <w:tcW w:w="2471" w:type="dxa"/>
          </w:tcPr>
          <w:p w:rsidR="002B3E5E" w:rsidRDefault="002B3E5E" w:rsidP="00CB5BB7">
            <w:pPr>
              <w:jc w:val="center"/>
              <w:rPr>
                <w:sz w:val="28"/>
                <w:szCs w:val="28"/>
              </w:rPr>
            </w:pPr>
            <w:r>
              <w:rPr>
                <w:sz w:val="28"/>
                <w:szCs w:val="28"/>
              </w:rPr>
              <w:t>Финансовые условия реализации ОП</w:t>
            </w:r>
          </w:p>
        </w:tc>
        <w:tc>
          <w:tcPr>
            <w:tcW w:w="1310" w:type="dxa"/>
          </w:tcPr>
          <w:p w:rsidR="002B3E5E" w:rsidRDefault="002B3E5E" w:rsidP="00CB5BB7">
            <w:pPr>
              <w:jc w:val="both"/>
              <w:rPr>
                <w:sz w:val="28"/>
                <w:szCs w:val="28"/>
              </w:rPr>
            </w:pPr>
            <w:r>
              <w:rPr>
                <w:sz w:val="28"/>
                <w:szCs w:val="28"/>
              </w:rPr>
              <w:t>100%</w:t>
            </w:r>
          </w:p>
        </w:tc>
        <w:tc>
          <w:tcPr>
            <w:tcW w:w="1559" w:type="dxa"/>
          </w:tcPr>
          <w:p w:rsidR="002B3E5E" w:rsidRDefault="002B3E5E" w:rsidP="00CB5BB7">
            <w:pPr>
              <w:jc w:val="center"/>
              <w:rPr>
                <w:sz w:val="28"/>
                <w:szCs w:val="28"/>
              </w:rPr>
            </w:pPr>
            <w:r>
              <w:rPr>
                <w:sz w:val="28"/>
                <w:szCs w:val="28"/>
              </w:rPr>
              <w:t>100%</w:t>
            </w:r>
          </w:p>
        </w:tc>
        <w:tc>
          <w:tcPr>
            <w:tcW w:w="3686" w:type="dxa"/>
          </w:tcPr>
          <w:p w:rsidR="002B3E5E" w:rsidRDefault="002B3E5E" w:rsidP="00CB5BB7">
            <w:pPr>
              <w:jc w:val="center"/>
              <w:rPr>
                <w:sz w:val="28"/>
                <w:szCs w:val="28"/>
              </w:rPr>
            </w:pPr>
            <w:r>
              <w:rPr>
                <w:sz w:val="28"/>
                <w:szCs w:val="28"/>
              </w:rPr>
              <w:t>–</w:t>
            </w:r>
          </w:p>
        </w:tc>
      </w:tr>
    </w:tbl>
    <w:p w:rsidR="002B3E5E" w:rsidRDefault="002B3E5E" w:rsidP="00296124">
      <w:pPr>
        <w:autoSpaceDE w:val="0"/>
        <w:autoSpaceDN w:val="0"/>
        <w:adjustRightInd w:val="0"/>
        <w:spacing w:after="0" w:line="240" w:lineRule="auto"/>
        <w:jc w:val="both"/>
        <w:rPr>
          <w:rFonts w:ascii="Times New Roman" w:hAnsi="Times New Roman" w:cs="Times New Roman"/>
          <w:sz w:val="28"/>
          <w:szCs w:val="28"/>
        </w:rPr>
      </w:pPr>
    </w:p>
    <w:p w:rsidR="006E615E" w:rsidRDefault="006E615E" w:rsidP="00296124">
      <w:pPr>
        <w:autoSpaceDE w:val="0"/>
        <w:autoSpaceDN w:val="0"/>
        <w:adjustRightInd w:val="0"/>
        <w:spacing w:after="0" w:line="240" w:lineRule="auto"/>
        <w:jc w:val="both"/>
        <w:rPr>
          <w:rFonts w:ascii="Times New Roman" w:hAnsi="Times New Roman" w:cs="Times New Roman"/>
          <w:sz w:val="28"/>
          <w:szCs w:val="28"/>
        </w:rPr>
      </w:pPr>
    </w:p>
    <w:p w:rsidR="006E615E" w:rsidRPr="00C23605" w:rsidRDefault="006E615E" w:rsidP="00296124">
      <w:pPr>
        <w:autoSpaceDE w:val="0"/>
        <w:autoSpaceDN w:val="0"/>
        <w:adjustRightInd w:val="0"/>
        <w:spacing w:after="0" w:line="240" w:lineRule="auto"/>
        <w:jc w:val="both"/>
        <w:rPr>
          <w:rFonts w:ascii="Times New Roman" w:hAnsi="Times New Roman" w:cs="Times New Roman"/>
          <w:sz w:val="28"/>
          <w:szCs w:val="28"/>
        </w:rPr>
      </w:pPr>
    </w:p>
    <w:p w:rsidR="006905CD" w:rsidRDefault="006905CD" w:rsidP="005A7B7F">
      <w:pPr>
        <w:spacing w:after="0" w:line="240" w:lineRule="auto"/>
        <w:jc w:val="both"/>
        <w:rPr>
          <w:rFonts w:ascii="Times New Roman" w:hAnsi="Times New Roman" w:cs="Times New Roman"/>
          <w:b/>
          <w:sz w:val="28"/>
          <w:szCs w:val="28"/>
        </w:rPr>
      </w:pPr>
      <w:r w:rsidRPr="00C23605">
        <w:rPr>
          <w:rFonts w:ascii="Times New Roman" w:hAnsi="Times New Roman" w:cs="Times New Roman"/>
          <w:b/>
          <w:sz w:val="28"/>
          <w:szCs w:val="28"/>
        </w:rPr>
        <w:lastRenderedPageBreak/>
        <w:t>Анализ показателей деятельности организ</w:t>
      </w:r>
      <w:r w:rsidR="006E615E">
        <w:rPr>
          <w:rFonts w:ascii="Times New Roman" w:hAnsi="Times New Roman" w:cs="Times New Roman"/>
          <w:b/>
          <w:sz w:val="28"/>
          <w:szCs w:val="28"/>
        </w:rPr>
        <w:t>ации</w:t>
      </w:r>
    </w:p>
    <w:p w:rsidR="007E7E10" w:rsidRPr="007E7E10" w:rsidRDefault="007E7E10" w:rsidP="005A7B7F">
      <w:pPr>
        <w:spacing w:after="0" w:line="240" w:lineRule="auto"/>
        <w:jc w:val="both"/>
        <w:rPr>
          <w:rFonts w:ascii="Times New Roman" w:hAnsi="Times New Roman" w:cs="Times New Roman"/>
          <w:sz w:val="28"/>
          <w:szCs w:val="28"/>
        </w:rPr>
      </w:pPr>
      <w:r w:rsidRPr="007E7E10">
        <w:rPr>
          <w:rFonts w:ascii="Times New Roman" w:hAnsi="Times New Roman" w:cs="Times New Roman"/>
          <w:sz w:val="28"/>
          <w:szCs w:val="28"/>
        </w:rPr>
        <w:t>Положительные стороны работы ДОУ</w:t>
      </w:r>
      <w:r w:rsidR="00E37374">
        <w:rPr>
          <w:rFonts w:ascii="Times New Roman" w:hAnsi="Times New Roman" w:cs="Times New Roman"/>
          <w:sz w:val="28"/>
          <w:szCs w:val="28"/>
        </w:rPr>
        <w:t>:</w:t>
      </w:r>
    </w:p>
    <w:p w:rsidR="006905CD" w:rsidRPr="009F1720" w:rsidRDefault="007E7E10" w:rsidP="006905CD">
      <w:pPr>
        <w:pStyle w:val="a6"/>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6905CD" w:rsidRPr="009F1720">
        <w:rPr>
          <w:rFonts w:ascii="Times New Roman" w:hAnsi="Times New Roman" w:cs="Times New Roman"/>
          <w:sz w:val="28"/>
          <w:szCs w:val="28"/>
        </w:rPr>
        <w:t>ключени</w:t>
      </w:r>
      <w:r>
        <w:rPr>
          <w:rFonts w:ascii="Times New Roman" w:hAnsi="Times New Roman" w:cs="Times New Roman"/>
          <w:sz w:val="28"/>
          <w:szCs w:val="28"/>
        </w:rPr>
        <w:t>е</w:t>
      </w:r>
      <w:r w:rsidR="006905CD" w:rsidRPr="009F1720">
        <w:rPr>
          <w:rFonts w:ascii="Times New Roman" w:hAnsi="Times New Roman" w:cs="Times New Roman"/>
          <w:sz w:val="28"/>
          <w:szCs w:val="28"/>
        </w:rPr>
        <w:t xml:space="preserve"> воспитанников в творческую деятельность, к участию в детских конкурсах, фестивалях в соответствии с их возрастными возможностями.</w:t>
      </w:r>
    </w:p>
    <w:p w:rsidR="006905CD" w:rsidRPr="009F1720" w:rsidRDefault="007E7E10" w:rsidP="006905CD">
      <w:pPr>
        <w:pStyle w:val="a6"/>
        <w:numPr>
          <w:ilvl w:val="0"/>
          <w:numId w:val="1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6905CD" w:rsidRPr="009F1720">
        <w:rPr>
          <w:rFonts w:ascii="Times New Roman" w:hAnsi="Times New Roman" w:cs="Times New Roman"/>
          <w:sz w:val="28"/>
          <w:szCs w:val="28"/>
        </w:rPr>
        <w:t>тимулировани</w:t>
      </w:r>
      <w:r>
        <w:rPr>
          <w:rFonts w:ascii="Times New Roman" w:hAnsi="Times New Roman" w:cs="Times New Roman"/>
          <w:sz w:val="28"/>
          <w:szCs w:val="28"/>
        </w:rPr>
        <w:t>е</w:t>
      </w:r>
      <w:r w:rsidR="006905CD" w:rsidRPr="009F1720">
        <w:rPr>
          <w:rFonts w:ascii="Times New Roman" w:hAnsi="Times New Roman" w:cs="Times New Roman"/>
          <w:sz w:val="28"/>
          <w:szCs w:val="28"/>
        </w:rPr>
        <w:t xml:space="preserve"> успешной профессиональной деятельности через участие в профессио</w:t>
      </w:r>
      <w:r w:rsidR="009F1720" w:rsidRPr="009F1720">
        <w:rPr>
          <w:rFonts w:ascii="Times New Roman" w:hAnsi="Times New Roman" w:cs="Times New Roman"/>
          <w:sz w:val="28"/>
          <w:szCs w:val="28"/>
        </w:rPr>
        <w:t>нальных конкурсах,  распространение передового педагогического опыта</w:t>
      </w:r>
      <w:r w:rsidR="006905CD" w:rsidRPr="009F1720">
        <w:rPr>
          <w:rFonts w:ascii="Times New Roman" w:hAnsi="Times New Roman" w:cs="Times New Roman"/>
          <w:sz w:val="28"/>
          <w:szCs w:val="28"/>
        </w:rPr>
        <w:t>.</w:t>
      </w:r>
    </w:p>
    <w:p w:rsidR="006905CD" w:rsidRPr="000B2F75" w:rsidRDefault="007E7E10" w:rsidP="006905CD">
      <w:pPr>
        <w:pStyle w:val="a6"/>
        <w:numPr>
          <w:ilvl w:val="0"/>
          <w:numId w:val="11"/>
        </w:numPr>
        <w:tabs>
          <w:tab w:val="left" w:pos="0"/>
          <w:tab w:val="left" w:pos="709"/>
          <w:tab w:val="left" w:pos="993"/>
        </w:tabs>
        <w:suppressAutoHyphens/>
        <w:spacing w:after="0" w:line="100" w:lineRule="atLeast"/>
        <w:jc w:val="both"/>
        <w:rPr>
          <w:rFonts w:ascii="Times New Roman" w:hAnsi="Times New Roman" w:cs="Times New Roman"/>
          <w:sz w:val="28"/>
          <w:szCs w:val="28"/>
        </w:rPr>
      </w:pPr>
      <w:r>
        <w:rPr>
          <w:rFonts w:ascii="Times New Roman" w:hAnsi="Times New Roman" w:cs="Times New Roman"/>
          <w:sz w:val="28"/>
          <w:szCs w:val="28"/>
        </w:rPr>
        <w:t>И</w:t>
      </w:r>
      <w:r w:rsidR="0052559C" w:rsidRPr="000B2F75">
        <w:rPr>
          <w:rFonts w:ascii="Times New Roman" w:hAnsi="Times New Roman" w:cs="Times New Roman"/>
          <w:sz w:val="28"/>
          <w:szCs w:val="28"/>
        </w:rPr>
        <w:t>спользовать традиционны</w:t>
      </w:r>
      <w:r w:rsidR="00E87899">
        <w:rPr>
          <w:rFonts w:ascii="Times New Roman" w:hAnsi="Times New Roman" w:cs="Times New Roman"/>
          <w:sz w:val="28"/>
          <w:szCs w:val="28"/>
        </w:rPr>
        <w:t>х</w:t>
      </w:r>
      <w:r w:rsidR="0052559C" w:rsidRPr="000B2F75">
        <w:rPr>
          <w:rFonts w:ascii="Times New Roman" w:hAnsi="Times New Roman" w:cs="Times New Roman"/>
          <w:sz w:val="28"/>
          <w:szCs w:val="28"/>
        </w:rPr>
        <w:t xml:space="preserve"> и</w:t>
      </w:r>
      <w:r w:rsidR="006905CD" w:rsidRPr="000B2F75">
        <w:rPr>
          <w:rFonts w:ascii="Times New Roman" w:hAnsi="Times New Roman" w:cs="Times New Roman"/>
          <w:sz w:val="28"/>
          <w:szCs w:val="28"/>
        </w:rPr>
        <w:t xml:space="preserve"> </w:t>
      </w:r>
      <w:r w:rsidR="0052559C" w:rsidRPr="000B2F75">
        <w:rPr>
          <w:rFonts w:ascii="Times New Roman" w:hAnsi="Times New Roman" w:cs="Times New Roman"/>
          <w:sz w:val="28"/>
          <w:szCs w:val="28"/>
        </w:rPr>
        <w:t>интерактивны</w:t>
      </w:r>
      <w:r w:rsidR="00E87899">
        <w:rPr>
          <w:rFonts w:ascii="Times New Roman" w:hAnsi="Times New Roman" w:cs="Times New Roman"/>
          <w:sz w:val="28"/>
          <w:szCs w:val="28"/>
        </w:rPr>
        <w:t>х</w:t>
      </w:r>
      <w:r w:rsidR="006905CD" w:rsidRPr="000B2F75">
        <w:rPr>
          <w:rFonts w:ascii="Times New Roman" w:hAnsi="Times New Roman" w:cs="Times New Roman"/>
          <w:sz w:val="28"/>
          <w:szCs w:val="28"/>
        </w:rPr>
        <w:t xml:space="preserve"> форм работы по взаимодействию </w:t>
      </w:r>
      <w:r w:rsidR="009B548F" w:rsidRPr="000B2F75">
        <w:rPr>
          <w:rFonts w:ascii="Times New Roman" w:hAnsi="Times New Roman" w:cs="Times New Roman"/>
          <w:sz w:val="28"/>
          <w:szCs w:val="28"/>
        </w:rPr>
        <w:t xml:space="preserve">ДОУ </w:t>
      </w:r>
      <w:r w:rsidR="006905CD" w:rsidRPr="000B2F75">
        <w:rPr>
          <w:rFonts w:ascii="Times New Roman" w:hAnsi="Times New Roman" w:cs="Times New Roman"/>
          <w:sz w:val="28"/>
          <w:szCs w:val="28"/>
        </w:rPr>
        <w:t>и семьи с целью привлечения родителей к участию в воспитательно-образовательном процессе</w:t>
      </w:r>
      <w:r w:rsidR="009B548F" w:rsidRPr="000B2F75">
        <w:rPr>
          <w:rFonts w:ascii="Times New Roman" w:hAnsi="Times New Roman" w:cs="Times New Roman"/>
          <w:sz w:val="28"/>
          <w:szCs w:val="28"/>
        </w:rPr>
        <w:t>.</w:t>
      </w:r>
    </w:p>
    <w:p w:rsidR="006905CD" w:rsidRPr="000B2F75" w:rsidRDefault="0052559C" w:rsidP="006905CD">
      <w:pPr>
        <w:pStyle w:val="a6"/>
        <w:numPr>
          <w:ilvl w:val="0"/>
          <w:numId w:val="11"/>
        </w:numPr>
        <w:tabs>
          <w:tab w:val="left" w:pos="0"/>
          <w:tab w:val="left" w:pos="993"/>
        </w:tabs>
        <w:spacing w:after="0" w:line="240" w:lineRule="auto"/>
        <w:jc w:val="both"/>
        <w:rPr>
          <w:rFonts w:ascii="Times New Roman" w:hAnsi="Times New Roman" w:cs="Times New Roman"/>
          <w:sz w:val="28"/>
          <w:szCs w:val="28"/>
        </w:rPr>
      </w:pPr>
      <w:r w:rsidRPr="000B2F75">
        <w:rPr>
          <w:rFonts w:ascii="Times New Roman" w:hAnsi="Times New Roman" w:cs="Times New Roman"/>
          <w:sz w:val="28"/>
          <w:szCs w:val="28"/>
        </w:rPr>
        <w:t>Созда</w:t>
      </w:r>
      <w:r w:rsidR="00E87899">
        <w:rPr>
          <w:rFonts w:ascii="Times New Roman" w:hAnsi="Times New Roman" w:cs="Times New Roman"/>
          <w:sz w:val="28"/>
          <w:szCs w:val="28"/>
        </w:rPr>
        <w:t>ние</w:t>
      </w:r>
      <w:r w:rsidRPr="000B2F75">
        <w:rPr>
          <w:rFonts w:ascii="Times New Roman" w:hAnsi="Times New Roman" w:cs="Times New Roman"/>
          <w:sz w:val="28"/>
          <w:szCs w:val="28"/>
        </w:rPr>
        <w:t xml:space="preserve"> услови</w:t>
      </w:r>
      <w:r w:rsidR="00E87899">
        <w:rPr>
          <w:rFonts w:ascii="Times New Roman" w:hAnsi="Times New Roman" w:cs="Times New Roman"/>
          <w:sz w:val="28"/>
          <w:szCs w:val="28"/>
        </w:rPr>
        <w:t>й</w:t>
      </w:r>
      <w:r w:rsidRPr="000B2F75">
        <w:rPr>
          <w:rFonts w:ascii="Times New Roman" w:hAnsi="Times New Roman" w:cs="Times New Roman"/>
          <w:sz w:val="28"/>
          <w:szCs w:val="28"/>
        </w:rPr>
        <w:t xml:space="preserve"> содействующи</w:t>
      </w:r>
      <w:r w:rsidR="00E87899">
        <w:rPr>
          <w:rFonts w:ascii="Times New Roman" w:hAnsi="Times New Roman" w:cs="Times New Roman"/>
          <w:sz w:val="28"/>
          <w:szCs w:val="28"/>
        </w:rPr>
        <w:t>х</w:t>
      </w:r>
      <w:r w:rsidRPr="000B2F75">
        <w:rPr>
          <w:rFonts w:ascii="Times New Roman" w:hAnsi="Times New Roman" w:cs="Times New Roman"/>
          <w:sz w:val="28"/>
          <w:szCs w:val="28"/>
        </w:rPr>
        <w:t xml:space="preserve"> повышению качества взаимодействия между всеми участниками образовательных отношений, а также развёртыванию детской активности  и реализации детских интересов, эмоциональному благополучию, здоровью и безопасности детей.</w:t>
      </w:r>
    </w:p>
    <w:p w:rsidR="006905CD" w:rsidRDefault="00B11CC1" w:rsidP="006905CD">
      <w:pPr>
        <w:widowControl w:val="0"/>
        <w:autoSpaceDE w:val="0"/>
        <w:autoSpaceDN w:val="0"/>
        <w:adjustRightInd w:val="0"/>
        <w:spacing w:after="0" w:line="240" w:lineRule="auto"/>
        <w:rPr>
          <w:rFonts w:ascii="Times New Roman" w:hAnsi="Times New Roman" w:cs="Times New Roman"/>
          <w:sz w:val="28"/>
          <w:szCs w:val="28"/>
        </w:rPr>
      </w:pPr>
      <w:r w:rsidRPr="00B11CC1">
        <w:rPr>
          <w:rFonts w:ascii="Times New Roman" w:hAnsi="Times New Roman" w:cs="Times New Roman"/>
          <w:sz w:val="28"/>
          <w:szCs w:val="28"/>
        </w:rPr>
        <w:t>Вопросы</w:t>
      </w:r>
      <w:r>
        <w:rPr>
          <w:rFonts w:ascii="Times New Roman" w:hAnsi="Times New Roman" w:cs="Times New Roman"/>
          <w:sz w:val="28"/>
          <w:szCs w:val="28"/>
        </w:rPr>
        <w:t>,</w:t>
      </w:r>
      <w:r w:rsidRPr="00B11CC1">
        <w:rPr>
          <w:rFonts w:ascii="Times New Roman" w:hAnsi="Times New Roman" w:cs="Times New Roman"/>
          <w:sz w:val="28"/>
          <w:szCs w:val="28"/>
        </w:rPr>
        <w:t xml:space="preserve"> требующие решения</w:t>
      </w:r>
      <w:r w:rsidR="00E37374">
        <w:rPr>
          <w:rFonts w:ascii="Times New Roman" w:hAnsi="Times New Roman" w:cs="Times New Roman"/>
          <w:sz w:val="28"/>
          <w:szCs w:val="28"/>
        </w:rPr>
        <w:t>:</w:t>
      </w:r>
    </w:p>
    <w:p w:rsidR="00E37374" w:rsidRDefault="00E37374" w:rsidP="00E37374">
      <w:pPr>
        <w:pStyle w:val="a6"/>
        <w:numPr>
          <w:ilvl w:val="0"/>
          <w:numId w:val="23"/>
        </w:numPr>
        <w:tabs>
          <w:tab w:val="left" w:pos="0"/>
          <w:tab w:val="left" w:pos="993"/>
        </w:tabs>
        <w:spacing w:after="0" w:line="240" w:lineRule="auto"/>
        <w:jc w:val="both"/>
        <w:rPr>
          <w:rFonts w:ascii="Times New Roman" w:hAnsi="Times New Roman" w:cs="Times New Roman"/>
          <w:sz w:val="28"/>
          <w:szCs w:val="28"/>
        </w:rPr>
      </w:pPr>
      <w:r w:rsidRPr="000B2F75">
        <w:rPr>
          <w:rFonts w:ascii="Times New Roman" w:hAnsi="Times New Roman" w:cs="Times New Roman"/>
          <w:sz w:val="28"/>
          <w:szCs w:val="28"/>
        </w:rPr>
        <w:t>Приме</w:t>
      </w:r>
      <w:r>
        <w:rPr>
          <w:rFonts w:ascii="Times New Roman" w:hAnsi="Times New Roman" w:cs="Times New Roman"/>
          <w:sz w:val="28"/>
          <w:szCs w:val="28"/>
        </w:rPr>
        <w:t>нение</w:t>
      </w:r>
      <w:r w:rsidRPr="000B2F75">
        <w:rPr>
          <w:rFonts w:ascii="Times New Roman" w:hAnsi="Times New Roman" w:cs="Times New Roman"/>
          <w:sz w:val="28"/>
          <w:szCs w:val="28"/>
        </w:rPr>
        <w:t xml:space="preserve"> шкалы </w:t>
      </w:r>
      <w:r w:rsidRPr="000B2F75">
        <w:rPr>
          <w:rFonts w:ascii="Times New Roman" w:hAnsi="Times New Roman" w:cs="Times New Roman"/>
          <w:sz w:val="28"/>
          <w:szCs w:val="28"/>
          <w:lang w:val="en-US"/>
        </w:rPr>
        <w:t>ECERS</w:t>
      </w:r>
      <w:r w:rsidRPr="000B2F75">
        <w:rPr>
          <w:rFonts w:ascii="Times New Roman" w:hAnsi="Times New Roman" w:cs="Times New Roman"/>
          <w:sz w:val="28"/>
          <w:szCs w:val="28"/>
        </w:rPr>
        <w:t>-</w:t>
      </w:r>
      <w:r w:rsidRPr="000B2F75">
        <w:rPr>
          <w:rFonts w:ascii="Times New Roman" w:hAnsi="Times New Roman" w:cs="Times New Roman"/>
          <w:sz w:val="28"/>
          <w:szCs w:val="28"/>
          <w:lang w:val="en-US"/>
        </w:rPr>
        <w:t>R</w:t>
      </w:r>
      <w:r w:rsidRPr="000B2F75">
        <w:rPr>
          <w:rFonts w:ascii="Times New Roman" w:hAnsi="Times New Roman" w:cs="Times New Roman"/>
          <w:sz w:val="28"/>
          <w:szCs w:val="28"/>
        </w:rPr>
        <w:t xml:space="preserve"> для комплексной оценки качества образовательной деятельности организации</w:t>
      </w:r>
      <w:r w:rsidR="00664397">
        <w:rPr>
          <w:rFonts w:ascii="Times New Roman" w:hAnsi="Times New Roman" w:cs="Times New Roman"/>
          <w:sz w:val="28"/>
          <w:szCs w:val="28"/>
        </w:rPr>
        <w:t xml:space="preserve"> в режиме функционирования</w:t>
      </w:r>
      <w:r w:rsidRPr="000B2F75">
        <w:rPr>
          <w:rFonts w:ascii="Times New Roman" w:hAnsi="Times New Roman" w:cs="Times New Roman"/>
          <w:sz w:val="28"/>
          <w:szCs w:val="28"/>
        </w:rPr>
        <w:t>.</w:t>
      </w:r>
    </w:p>
    <w:p w:rsidR="00664397" w:rsidRDefault="00664397" w:rsidP="00664397">
      <w:pPr>
        <w:pStyle w:val="a6"/>
        <w:numPr>
          <w:ilvl w:val="0"/>
          <w:numId w:val="23"/>
        </w:numPr>
        <w:tabs>
          <w:tab w:val="left" w:pos="0"/>
          <w:tab w:val="left" w:pos="993"/>
        </w:tabs>
        <w:spacing w:after="0" w:line="240" w:lineRule="auto"/>
        <w:jc w:val="both"/>
        <w:rPr>
          <w:rFonts w:ascii="Times New Roman" w:hAnsi="Times New Roman" w:cs="Times New Roman"/>
          <w:sz w:val="28"/>
          <w:szCs w:val="28"/>
        </w:rPr>
      </w:pPr>
      <w:r w:rsidRPr="00664397">
        <w:rPr>
          <w:rFonts w:ascii="Times New Roman" w:hAnsi="Times New Roman" w:cs="Times New Roman"/>
          <w:sz w:val="28"/>
          <w:szCs w:val="28"/>
        </w:rPr>
        <w:t>Создание развивающей предметно-пространственной среды, способствующей полноценному развитию детей с учетом их потребностей и интересов.</w:t>
      </w:r>
    </w:p>
    <w:p w:rsidR="00B56A9B" w:rsidRPr="00664397" w:rsidRDefault="00B56A9B" w:rsidP="00664397">
      <w:pPr>
        <w:pStyle w:val="a6"/>
        <w:numPr>
          <w:ilvl w:val="0"/>
          <w:numId w:val="23"/>
        </w:numPr>
        <w:tabs>
          <w:tab w:val="left" w:pos="0"/>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Использование финансовых средств на приобретение современного учебно-методического оборудования</w:t>
      </w:r>
      <w:r w:rsidR="00932EA5">
        <w:rPr>
          <w:rFonts w:ascii="Times New Roman" w:hAnsi="Times New Roman" w:cs="Times New Roman"/>
          <w:sz w:val="28"/>
          <w:szCs w:val="28"/>
        </w:rPr>
        <w:t>, игровых материалов</w:t>
      </w:r>
      <w:r>
        <w:rPr>
          <w:rFonts w:ascii="Times New Roman" w:hAnsi="Times New Roman" w:cs="Times New Roman"/>
          <w:sz w:val="28"/>
          <w:szCs w:val="28"/>
        </w:rPr>
        <w:t>.</w:t>
      </w:r>
    </w:p>
    <w:p w:rsidR="00664397" w:rsidRDefault="00664397" w:rsidP="00664397">
      <w:pPr>
        <w:pStyle w:val="a6"/>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Повышение степени информатизации образовательного процесса.</w:t>
      </w:r>
    </w:p>
    <w:p w:rsidR="00E37374" w:rsidRPr="000B2F75" w:rsidRDefault="00664397" w:rsidP="00E37374">
      <w:pPr>
        <w:pStyle w:val="a6"/>
        <w:numPr>
          <w:ilvl w:val="0"/>
          <w:numId w:val="23"/>
        </w:numPr>
        <w:tabs>
          <w:tab w:val="left" w:pos="0"/>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Повышение качества медицинского обслуживания.</w:t>
      </w:r>
    </w:p>
    <w:p w:rsidR="00E37374" w:rsidRPr="00B11CC1" w:rsidRDefault="00E37374" w:rsidP="006905CD">
      <w:pPr>
        <w:widowControl w:val="0"/>
        <w:autoSpaceDE w:val="0"/>
        <w:autoSpaceDN w:val="0"/>
        <w:adjustRightInd w:val="0"/>
        <w:spacing w:after="0" w:line="240" w:lineRule="auto"/>
        <w:rPr>
          <w:rFonts w:ascii="Times New Roman" w:hAnsi="Times New Roman" w:cs="Times New Roman"/>
          <w:sz w:val="28"/>
          <w:szCs w:val="28"/>
        </w:rPr>
      </w:pPr>
    </w:p>
    <w:p w:rsidR="006905CD" w:rsidRPr="004B7FF2" w:rsidRDefault="006905CD" w:rsidP="006905CD">
      <w:pPr>
        <w:widowControl w:val="0"/>
        <w:autoSpaceDE w:val="0"/>
        <w:autoSpaceDN w:val="0"/>
        <w:adjustRightInd w:val="0"/>
        <w:spacing w:after="0" w:line="240" w:lineRule="auto"/>
        <w:rPr>
          <w:rFonts w:ascii="Calibri" w:hAnsi="Calibri" w:cs="Calibri"/>
          <w:color w:val="FF0000"/>
        </w:rPr>
      </w:pPr>
    </w:p>
    <w:p w:rsidR="006905CD" w:rsidRPr="004B7FF2" w:rsidRDefault="006905CD" w:rsidP="006905CD">
      <w:pPr>
        <w:widowControl w:val="0"/>
        <w:autoSpaceDE w:val="0"/>
        <w:autoSpaceDN w:val="0"/>
        <w:adjustRightInd w:val="0"/>
        <w:spacing w:after="0" w:line="240" w:lineRule="auto"/>
        <w:rPr>
          <w:rFonts w:ascii="Calibri" w:hAnsi="Calibri" w:cs="Calibri"/>
          <w:color w:val="FF0000"/>
        </w:rPr>
      </w:pPr>
    </w:p>
    <w:p w:rsidR="00CE3F12" w:rsidRPr="004B7FF2" w:rsidRDefault="00CE3F12" w:rsidP="00CE3F12">
      <w:pPr>
        <w:suppressAutoHyphens/>
        <w:spacing w:after="0" w:line="240" w:lineRule="auto"/>
        <w:jc w:val="both"/>
        <w:rPr>
          <w:rFonts w:ascii="Times New Roman" w:hAnsi="Times New Roman" w:cs="Times New Roman"/>
          <w:color w:val="FF0000"/>
          <w:sz w:val="28"/>
          <w:szCs w:val="28"/>
        </w:rPr>
        <w:sectPr w:rsidR="00CE3F12" w:rsidRPr="004B7FF2" w:rsidSect="00CE1D62">
          <w:footerReference w:type="default" r:id="rId10"/>
          <w:type w:val="continuous"/>
          <w:pgSz w:w="11906" w:h="16838"/>
          <w:pgMar w:top="1134" w:right="850" w:bottom="1134" w:left="1701" w:header="708" w:footer="708" w:gutter="0"/>
          <w:cols w:space="708"/>
          <w:docGrid w:linePitch="360"/>
        </w:sectPr>
      </w:pPr>
    </w:p>
    <w:p w:rsidR="00CE3F12" w:rsidRPr="004B7FF2" w:rsidRDefault="00CE3F12" w:rsidP="00CE3F12">
      <w:pPr>
        <w:suppressAutoHyphens/>
        <w:spacing w:after="0" w:line="240" w:lineRule="auto"/>
        <w:jc w:val="both"/>
        <w:rPr>
          <w:rFonts w:ascii="Times New Roman" w:hAnsi="Times New Roman" w:cs="Times New Roman"/>
          <w:color w:val="FF0000"/>
          <w:sz w:val="28"/>
          <w:szCs w:val="28"/>
        </w:rPr>
        <w:sectPr w:rsidR="00CE3F12" w:rsidRPr="004B7FF2" w:rsidSect="00CE1D62">
          <w:type w:val="continuous"/>
          <w:pgSz w:w="11906" w:h="16838"/>
          <w:pgMar w:top="1134" w:right="850" w:bottom="1134" w:left="1701" w:header="708" w:footer="708" w:gutter="0"/>
          <w:cols w:space="708"/>
          <w:docGrid w:linePitch="360"/>
        </w:sectPr>
      </w:pPr>
    </w:p>
    <w:p w:rsidR="00CE3F12" w:rsidRPr="004B7FF2" w:rsidRDefault="00CE3F12" w:rsidP="00CE3F12">
      <w:pPr>
        <w:suppressAutoHyphens/>
        <w:spacing w:after="0" w:line="240" w:lineRule="auto"/>
        <w:ind w:firstLine="567"/>
        <w:jc w:val="both"/>
        <w:rPr>
          <w:rFonts w:ascii="Times New Roman" w:hAnsi="Times New Roman" w:cs="Times New Roman"/>
          <w:color w:val="FF0000"/>
          <w:sz w:val="28"/>
          <w:szCs w:val="28"/>
        </w:rPr>
      </w:pPr>
    </w:p>
    <w:p w:rsidR="00CE3F12" w:rsidRPr="004B7FF2" w:rsidRDefault="00CE3F12" w:rsidP="00CE3F12">
      <w:pPr>
        <w:suppressAutoHyphens/>
        <w:spacing w:after="0" w:line="240" w:lineRule="auto"/>
        <w:ind w:firstLine="567"/>
        <w:jc w:val="both"/>
        <w:rPr>
          <w:rFonts w:ascii="Times New Roman" w:hAnsi="Times New Roman" w:cs="Times New Roman"/>
          <w:color w:val="FF0000"/>
          <w:sz w:val="28"/>
          <w:szCs w:val="28"/>
        </w:rPr>
        <w:sectPr w:rsidR="00CE3F12" w:rsidRPr="004B7FF2" w:rsidSect="00CE1D62">
          <w:type w:val="continuous"/>
          <w:pgSz w:w="11906" w:h="16838"/>
          <w:pgMar w:top="1134" w:right="850" w:bottom="1134" w:left="1701" w:header="708" w:footer="708" w:gutter="0"/>
          <w:cols w:space="708"/>
          <w:docGrid w:linePitch="360"/>
        </w:sectPr>
      </w:pPr>
    </w:p>
    <w:p w:rsidR="00CE1D62" w:rsidRPr="004B7FF2" w:rsidRDefault="00CE1D62" w:rsidP="00CE1D62">
      <w:pPr>
        <w:suppressAutoHyphens/>
        <w:spacing w:after="0" w:line="240" w:lineRule="auto"/>
        <w:jc w:val="both"/>
        <w:rPr>
          <w:rFonts w:ascii="Times New Roman" w:hAnsi="Times New Roman" w:cs="Times New Roman"/>
          <w:color w:val="FF0000"/>
          <w:sz w:val="28"/>
          <w:szCs w:val="28"/>
        </w:rPr>
        <w:sectPr w:rsidR="00CE1D62" w:rsidRPr="004B7FF2" w:rsidSect="00CE1D62">
          <w:type w:val="continuous"/>
          <w:pgSz w:w="11906" w:h="16838"/>
          <w:pgMar w:top="1134" w:right="850" w:bottom="1134" w:left="1701" w:header="708" w:footer="708" w:gutter="0"/>
          <w:cols w:space="708"/>
          <w:docGrid w:linePitch="360"/>
        </w:sectPr>
      </w:pPr>
    </w:p>
    <w:p w:rsidR="00952C80" w:rsidRPr="004B7FF2" w:rsidRDefault="00952C80" w:rsidP="00CE1D62">
      <w:pPr>
        <w:suppressAutoHyphens/>
        <w:spacing w:after="0" w:line="240" w:lineRule="auto"/>
        <w:jc w:val="both"/>
        <w:rPr>
          <w:rFonts w:ascii="Times New Roman" w:eastAsia="Times New Roman" w:hAnsi="Times New Roman"/>
          <w:color w:val="FF0000"/>
          <w:sz w:val="28"/>
          <w:szCs w:val="28"/>
        </w:rPr>
      </w:pPr>
    </w:p>
    <w:p w:rsidR="00CE1D62" w:rsidRPr="004B7FF2" w:rsidRDefault="00CE1D62" w:rsidP="00CE1D62">
      <w:pPr>
        <w:suppressAutoHyphens/>
        <w:spacing w:after="0" w:line="240" w:lineRule="auto"/>
        <w:jc w:val="both"/>
        <w:rPr>
          <w:rFonts w:ascii="Times New Roman" w:eastAsia="Times New Roman" w:hAnsi="Times New Roman"/>
          <w:color w:val="FF0000"/>
          <w:sz w:val="28"/>
          <w:szCs w:val="28"/>
        </w:rPr>
        <w:sectPr w:rsidR="00CE1D62" w:rsidRPr="004B7FF2" w:rsidSect="00CE1D62">
          <w:type w:val="continuous"/>
          <w:pgSz w:w="11906" w:h="16838" w:code="9"/>
          <w:pgMar w:top="1134" w:right="851" w:bottom="1134" w:left="1701" w:header="709" w:footer="709" w:gutter="0"/>
          <w:cols w:space="708"/>
          <w:docGrid w:linePitch="360"/>
        </w:sectPr>
      </w:pPr>
      <w:bookmarkStart w:id="0" w:name="_GoBack"/>
      <w:bookmarkEnd w:id="0"/>
    </w:p>
    <w:p w:rsidR="008408F0" w:rsidRPr="004B7FF2" w:rsidRDefault="008408F0" w:rsidP="00112098">
      <w:pPr>
        <w:widowControl w:val="0"/>
        <w:autoSpaceDE w:val="0"/>
        <w:autoSpaceDN w:val="0"/>
        <w:adjustRightInd w:val="0"/>
        <w:spacing w:after="0" w:line="240" w:lineRule="auto"/>
        <w:rPr>
          <w:rFonts w:ascii="Times New Roman" w:hAnsi="Times New Roman" w:cs="Times New Roman"/>
          <w:b/>
          <w:bCs/>
          <w:color w:val="FF0000"/>
          <w:sz w:val="28"/>
          <w:szCs w:val="28"/>
        </w:rPr>
      </w:pPr>
      <w:bookmarkStart w:id="1" w:name="Par36"/>
      <w:bookmarkEnd w:id="1"/>
    </w:p>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b/>
          <w:bCs/>
          <w:sz w:val="28"/>
          <w:szCs w:val="28"/>
        </w:rPr>
      </w:pPr>
      <w:r w:rsidRPr="00B80BA4">
        <w:rPr>
          <w:rFonts w:ascii="Times New Roman" w:hAnsi="Times New Roman" w:cs="Times New Roman"/>
          <w:b/>
          <w:bCs/>
          <w:sz w:val="28"/>
          <w:szCs w:val="28"/>
        </w:rPr>
        <w:t>ПОКАЗАТЕЛИ</w:t>
      </w:r>
    </w:p>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b/>
          <w:bCs/>
          <w:sz w:val="28"/>
          <w:szCs w:val="28"/>
        </w:rPr>
      </w:pPr>
      <w:r w:rsidRPr="00B80BA4">
        <w:rPr>
          <w:rFonts w:ascii="Times New Roman" w:hAnsi="Times New Roman" w:cs="Times New Roman"/>
          <w:b/>
          <w:bCs/>
          <w:sz w:val="28"/>
          <w:szCs w:val="28"/>
        </w:rPr>
        <w:t>ДЕЯТЕЛЬНОСТИ ДОШКОЛЬНОЙ ОБРАЗОВАТЕЛЬНОЙ ОРГАНИЗАЦИИ,</w:t>
      </w:r>
    </w:p>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b/>
          <w:bCs/>
          <w:sz w:val="28"/>
          <w:szCs w:val="28"/>
        </w:rPr>
      </w:pPr>
      <w:r w:rsidRPr="00B80BA4">
        <w:rPr>
          <w:rFonts w:ascii="Times New Roman" w:hAnsi="Times New Roman" w:cs="Times New Roman"/>
          <w:b/>
          <w:bCs/>
          <w:sz w:val="28"/>
          <w:szCs w:val="28"/>
        </w:rPr>
        <w:t>ПОДЛЕЖАЩЕЙ САМООБСЛЕДОВАНИЮ</w:t>
      </w:r>
    </w:p>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p>
    <w:tbl>
      <w:tblPr>
        <w:tblW w:w="9639" w:type="dxa"/>
        <w:tblCellSpacing w:w="5" w:type="nil"/>
        <w:tblInd w:w="75" w:type="dxa"/>
        <w:tblLayout w:type="fixed"/>
        <w:tblCellMar>
          <w:left w:w="75" w:type="dxa"/>
          <w:right w:w="75" w:type="dxa"/>
        </w:tblCellMar>
        <w:tblLook w:val="0000"/>
      </w:tblPr>
      <w:tblGrid>
        <w:gridCol w:w="1020"/>
        <w:gridCol w:w="7070"/>
        <w:gridCol w:w="1549"/>
      </w:tblGrid>
      <w:tr w:rsidR="00FA51D0" w:rsidRPr="00B80BA4" w:rsidTr="00FA51D0">
        <w:trPr>
          <w:tblCellSpacing w:w="5" w:type="nil"/>
        </w:trPr>
        <w:tc>
          <w:tcPr>
            <w:tcW w:w="102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 xml:space="preserve">N </w:t>
            </w:r>
            <w:proofErr w:type="gramStart"/>
            <w:r w:rsidRPr="00B80BA4">
              <w:rPr>
                <w:rFonts w:ascii="Times New Roman" w:hAnsi="Times New Roman" w:cs="Times New Roman"/>
                <w:sz w:val="24"/>
                <w:szCs w:val="24"/>
              </w:rPr>
              <w:t>п</w:t>
            </w:r>
            <w:proofErr w:type="gramEnd"/>
            <w:r w:rsidRPr="00B80BA4">
              <w:rPr>
                <w:rFonts w:ascii="Times New Roman" w:hAnsi="Times New Roman" w:cs="Times New Roman"/>
                <w:sz w:val="24"/>
                <w:szCs w:val="24"/>
              </w:rPr>
              <w:t>/п</w:t>
            </w:r>
          </w:p>
        </w:tc>
        <w:tc>
          <w:tcPr>
            <w:tcW w:w="707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Показатели</w:t>
            </w:r>
          </w:p>
        </w:tc>
        <w:tc>
          <w:tcPr>
            <w:tcW w:w="1549"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Единица измерения</w:t>
            </w:r>
          </w:p>
        </w:tc>
      </w:tr>
      <w:tr w:rsidR="00FA51D0" w:rsidRPr="00B80BA4" w:rsidTr="00FA51D0">
        <w:trPr>
          <w:tblCellSpacing w:w="5" w:type="nil"/>
        </w:trPr>
        <w:tc>
          <w:tcPr>
            <w:tcW w:w="102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B80BA4">
              <w:rPr>
                <w:rFonts w:ascii="Times New Roman" w:hAnsi="Times New Roman" w:cs="Times New Roman"/>
                <w:sz w:val="24"/>
                <w:szCs w:val="24"/>
              </w:rPr>
              <w:t>1.</w:t>
            </w:r>
          </w:p>
        </w:tc>
        <w:tc>
          <w:tcPr>
            <w:tcW w:w="707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rPr>
                <w:rFonts w:ascii="Times New Roman" w:hAnsi="Times New Roman" w:cs="Times New Roman"/>
                <w:sz w:val="24"/>
                <w:szCs w:val="24"/>
              </w:rPr>
            </w:pPr>
            <w:r w:rsidRPr="00B80BA4">
              <w:rPr>
                <w:rFonts w:ascii="Times New Roman" w:hAnsi="Times New Roman" w:cs="Times New Roman"/>
                <w:sz w:val="24"/>
                <w:szCs w:val="24"/>
              </w:rPr>
              <w:t>Образовательная деятельность</w:t>
            </w:r>
          </w:p>
        </w:tc>
        <w:tc>
          <w:tcPr>
            <w:tcW w:w="1549"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p>
        </w:tc>
      </w:tr>
      <w:tr w:rsidR="00FA51D0" w:rsidRPr="00B80BA4" w:rsidTr="00FA51D0">
        <w:trPr>
          <w:tblCellSpacing w:w="5" w:type="nil"/>
        </w:trPr>
        <w:tc>
          <w:tcPr>
            <w:tcW w:w="102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1.1</w:t>
            </w:r>
          </w:p>
        </w:tc>
        <w:tc>
          <w:tcPr>
            <w:tcW w:w="707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rPr>
                <w:rFonts w:ascii="Times New Roman" w:hAnsi="Times New Roman" w:cs="Times New Roman"/>
                <w:sz w:val="24"/>
                <w:szCs w:val="24"/>
              </w:rPr>
            </w:pPr>
            <w:r w:rsidRPr="00B80BA4">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1549" w:type="dxa"/>
            <w:tcBorders>
              <w:top w:val="single" w:sz="4" w:space="0" w:color="auto"/>
              <w:left w:val="single" w:sz="4" w:space="0" w:color="auto"/>
              <w:bottom w:val="single" w:sz="4" w:space="0" w:color="auto"/>
              <w:right w:val="single" w:sz="4" w:space="0" w:color="auto"/>
            </w:tcBorders>
          </w:tcPr>
          <w:p w:rsidR="00FA51D0" w:rsidRPr="00B80BA4" w:rsidRDefault="00FA51D0" w:rsidP="000B2F7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B80BA4">
              <w:rPr>
                <w:rFonts w:ascii="Times New Roman" w:hAnsi="Times New Roman" w:cs="Times New Roman"/>
                <w:sz w:val="24"/>
                <w:szCs w:val="24"/>
              </w:rPr>
              <w:t>3</w:t>
            </w:r>
            <w:r w:rsidR="000B2F75" w:rsidRPr="00B80BA4">
              <w:rPr>
                <w:rFonts w:ascii="Times New Roman" w:hAnsi="Times New Roman" w:cs="Times New Roman"/>
                <w:sz w:val="24"/>
                <w:szCs w:val="24"/>
              </w:rPr>
              <w:t>54</w:t>
            </w:r>
          </w:p>
        </w:tc>
      </w:tr>
      <w:tr w:rsidR="00FA51D0" w:rsidRPr="00B80BA4" w:rsidTr="00FA51D0">
        <w:trPr>
          <w:tblCellSpacing w:w="5" w:type="nil"/>
        </w:trPr>
        <w:tc>
          <w:tcPr>
            <w:tcW w:w="102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1.1.1</w:t>
            </w:r>
          </w:p>
        </w:tc>
        <w:tc>
          <w:tcPr>
            <w:tcW w:w="707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rPr>
                <w:rFonts w:ascii="Times New Roman" w:hAnsi="Times New Roman" w:cs="Times New Roman"/>
                <w:sz w:val="24"/>
                <w:szCs w:val="24"/>
              </w:rPr>
            </w:pPr>
            <w:r w:rsidRPr="00B80BA4">
              <w:rPr>
                <w:rFonts w:ascii="Times New Roman" w:hAnsi="Times New Roman" w:cs="Times New Roman"/>
                <w:sz w:val="24"/>
                <w:szCs w:val="24"/>
              </w:rPr>
              <w:t xml:space="preserve">В </w:t>
            </w:r>
            <w:proofErr w:type="gramStart"/>
            <w:r w:rsidRPr="00B80BA4">
              <w:rPr>
                <w:rFonts w:ascii="Times New Roman" w:hAnsi="Times New Roman" w:cs="Times New Roman"/>
                <w:sz w:val="24"/>
                <w:szCs w:val="24"/>
              </w:rPr>
              <w:t>режиме полного дня</w:t>
            </w:r>
            <w:proofErr w:type="gramEnd"/>
            <w:r w:rsidR="000B2F75" w:rsidRPr="00B80BA4">
              <w:rPr>
                <w:rFonts w:ascii="Times New Roman" w:hAnsi="Times New Roman" w:cs="Times New Roman"/>
                <w:sz w:val="24"/>
                <w:szCs w:val="24"/>
              </w:rPr>
              <w:t xml:space="preserve"> </w:t>
            </w:r>
            <w:r w:rsidRPr="00B80BA4">
              <w:rPr>
                <w:rFonts w:ascii="Times New Roman" w:hAnsi="Times New Roman" w:cs="Times New Roman"/>
                <w:sz w:val="24"/>
                <w:szCs w:val="24"/>
              </w:rPr>
              <w:t>(8 - 12 часов)</w:t>
            </w:r>
          </w:p>
        </w:tc>
        <w:tc>
          <w:tcPr>
            <w:tcW w:w="1549" w:type="dxa"/>
            <w:tcBorders>
              <w:top w:val="single" w:sz="4" w:space="0" w:color="auto"/>
              <w:left w:val="single" w:sz="4" w:space="0" w:color="auto"/>
              <w:bottom w:val="single" w:sz="4" w:space="0" w:color="auto"/>
              <w:right w:val="single" w:sz="4" w:space="0" w:color="auto"/>
            </w:tcBorders>
          </w:tcPr>
          <w:p w:rsidR="00FA51D0" w:rsidRPr="00B80BA4" w:rsidRDefault="00FA51D0" w:rsidP="00E1662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B80BA4">
              <w:rPr>
                <w:rFonts w:ascii="Times New Roman" w:hAnsi="Times New Roman" w:cs="Times New Roman"/>
                <w:sz w:val="24"/>
                <w:szCs w:val="24"/>
              </w:rPr>
              <w:t>3</w:t>
            </w:r>
            <w:r w:rsidR="000B2F75" w:rsidRPr="00B80BA4">
              <w:rPr>
                <w:rFonts w:ascii="Times New Roman" w:hAnsi="Times New Roman" w:cs="Times New Roman"/>
                <w:sz w:val="24"/>
                <w:szCs w:val="24"/>
              </w:rPr>
              <w:t>54</w:t>
            </w:r>
          </w:p>
        </w:tc>
      </w:tr>
      <w:tr w:rsidR="00FA51D0" w:rsidRPr="00B80BA4" w:rsidTr="00FA51D0">
        <w:trPr>
          <w:tblCellSpacing w:w="5" w:type="nil"/>
        </w:trPr>
        <w:tc>
          <w:tcPr>
            <w:tcW w:w="102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1.1.2</w:t>
            </w:r>
          </w:p>
        </w:tc>
        <w:tc>
          <w:tcPr>
            <w:tcW w:w="707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rPr>
                <w:rFonts w:ascii="Times New Roman" w:hAnsi="Times New Roman" w:cs="Times New Roman"/>
                <w:sz w:val="24"/>
                <w:szCs w:val="24"/>
              </w:rPr>
            </w:pPr>
            <w:r w:rsidRPr="00B80BA4">
              <w:rPr>
                <w:rFonts w:ascii="Times New Roman" w:hAnsi="Times New Roman" w:cs="Times New Roman"/>
                <w:sz w:val="24"/>
                <w:szCs w:val="24"/>
              </w:rPr>
              <w:t>В режиме кратковременного пребывания (3 - 5 часов)</w:t>
            </w:r>
          </w:p>
        </w:tc>
        <w:tc>
          <w:tcPr>
            <w:tcW w:w="1549"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0</w:t>
            </w:r>
          </w:p>
        </w:tc>
      </w:tr>
      <w:tr w:rsidR="00FA51D0" w:rsidRPr="00B80BA4" w:rsidTr="00FA51D0">
        <w:trPr>
          <w:tblCellSpacing w:w="5" w:type="nil"/>
        </w:trPr>
        <w:tc>
          <w:tcPr>
            <w:tcW w:w="102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1.1.3</w:t>
            </w:r>
          </w:p>
        </w:tc>
        <w:tc>
          <w:tcPr>
            <w:tcW w:w="707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rPr>
                <w:rFonts w:ascii="Times New Roman" w:hAnsi="Times New Roman" w:cs="Times New Roman"/>
                <w:sz w:val="24"/>
                <w:szCs w:val="24"/>
              </w:rPr>
            </w:pPr>
            <w:r w:rsidRPr="00B80BA4">
              <w:rPr>
                <w:rFonts w:ascii="Times New Roman" w:hAnsi="Times New Roman" w:cs="Times New Roman"/>
                <w:sz w:val="24"/>
                <w:szCs w:val="24"/>
              </w:rPr>
              <w:t>В семейной дошкольной группе</w:t>
            </w:r>
          </w:p>
        </w:tc>
        <w:tc>
          <w:tcPr>
            <w:tcW w:w="1549"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0</w:t>
            </w:r>
          </w:p>
        </w:tc>
      </w:tr>
      <w:tr w:rsidR="00FA51D0" w:rsidRPr="00B80BA4" w:rsidTr="00FA51D0">
        <w:trPr>
          <w:tblCellSpacing w:w="5" w:type="nil"/>
        </w:trPr>
        <w:tc>
          <w:tcPr>
            <w:tcW w:w="102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1.1.4</w:t>
            </w:r>
          </w:p>
        </w:tc>
        <w:tc>
          <w:tcPr>
            <w:tcW w:w="707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rPr>
                <w:rFonts w:ascii="Times New Roman" w:hAnsi="Times New Roman" w:cs="Times New Roman"/>
                <w:sz w:val="24"/>
                <w:szCs w:val="24"/>
              </w:rPr>
            </w:pPr>
            <w:r w:rsidRPr="00B80BA4">
              <w:rPr>
                <w:rFonts w:ascii="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0</w:t>
            </w:r>
          </w:p>
        </w:tc>
      </w:tr>
      <w:tr w:rsidR="00FA51D0" w:rsidRPr="00B80BA4" w:rsidTr="00FA51D0">
        <w:trPr>
          <w:tblCellSpacing w:w="5" w:type="nil"/>
        </w:trPr>
        <w:tc>
          <w:tcPr>
            <w:tcW w:w="102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1.2</w:t>
            </w:r>
          </w:p>
        </w:tc>
        <w:tc>
          <w:tcPr>
            <w:tcW w:w="707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rPr>
                <w:rFonts w:ascii="Times New Roman" w:hAnsi="Times New Roman" w:cs="Times New Roman"/>
                <w:sz w:val="24"/>
                <w:szCs w:val="24"/>
              </w:rPr>
            </w:pPr>
            <w:r w:rsidRPr="00B80BA4">
              <w:rPr>
                <w:rFonts w:ascii="Times New Roman" w:hAnsi="Times New Roman" w:cs="Times New Roman"/>
                <w:sz w:val="24"/>
                <w:szCs w:val="24"/>
              </w:rPr>
              <w:t>Общая численность воспитанников в возрасте до 3 лет</w:t>
            </w:r>
          </w:p>
        </w:tc>
        <w:tc>
          <w:tcPr>
            <w:tcW w:w="1549" w:type="dxa"/>
            <w:tcBorders>
              <w:top w:val="single" w:sz="4" w:space="0" w:color="auto"/>
              <w:left w:val="single" w:sz="4" w:space="0" w:color="auto"/>
              <w:bottom w:val="single" w:sz="4" w:space="0" w:color="auto"/>
              <w:right w:val="single" w:sz="4" w:space="0" w:color="auto"/>
            </w:tcBorders>
          </w:tcPr>
          <w:p w:rsidR="00FA51D0" w:rsidRPr="00B80BA4" w:rsidRDefault="00B80BA4"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40</w:t>
            </w:r>
          </w:p>
        </w:tc>
      </w:tr>
      <w:tr w:rsidR="00FA51D0" w:rsidRPr="00B80BA4" w:rsidTr="00FA51D0">
        <w:trPr>
          <w:tblCellSpacing w:w="5" w:type="nil"/>
        </w:trPr>
        <w:tc>
          <w:tcPr>
            <w:tcW w:w="102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1.3</w:t>
            </w:r>
          </w:p>
        </w:tc>
        <w:tc>
          <w:tcPr>
            <w:tcW w:w="707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rPr>
                <w:rFonts w:ascii="Times New Roman" w:hAnsi="Times New Roman" w:cs="Times New Roman"/>
                <w:sz w:val="24"/>
                <w:szCs w:val="24"/>
              </w:rPr>
            </w:pPr>
            <w:r w:rsidRPr="00B80BA4">
              <w:rPr>
                <w:rFonts w:ascii="Times New Roman" w:hAnsi="Times New Roman" w:cs="Times New Roman"/>
                <w:sz w:val="24"/>
                <w:szCs w:val="24"/>
              </w:rPr>
              <w:t>Общая численность воспитанников в возрасте от 3 до 8 лет</w:t>
            </w:r>
          </w:p>
        </w:tc>
        <w:tc>
          <w:tcPr>
            <w:tcW w:w="1549" w:type="dxa"/>
            <w:tcBorders>
              <w:top w:val="single" w:sz="4" w:space="0" w:color="auto"/>
              <w:left w:val="single" w:sz="4" w:space="0" w:color="auto"/>
              <w:bottom w:val="single" w:sz="4" w:space="0" w:color="auto"/>
              <w:right w:val="single" w:sz="4" w:space="0" w:color="auto"/>
            </w:tcBorders>
          </w:tcPr>
          <w:p w:rsidR="00FA51D0" w:rsidRPr="00B80BA4" w:rsidRDefault="00FA51D0" w:rsidP="00B80BA4">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3</w:t>
            </w:r>
            <w:r w:rsidR="00E1662F" w:rsidRPr="00B80BA4">
              <w:rPr>
                <w:rFonts w:ascii="Times New Roman" w:hAnsi="Times New Roman" w:cs="Times New Roman"/>
                <w:sz w:val="24"/>
                <w:szCs w:val="24"/>
                <w:lang w:val="en-US"/>
              </w:rPr>
              <w:t>1</w:t>
            </w:r>
            <w:r w:rsidR="00B80BA4" w:rsidRPr="00B80BA4">
              <w:rPr>
                <w:rFonts w:ascii="Times New Roman" w:hAnsi="Times New Roman" w:cs="Times New Roman"/>
                <w:sz w:val="24"/>
                <w:szCs w:val="24"/>
              </w:rPr>
              <w:t>4</w:t>
            </w:r>
          </w:p>
        </w:tc>
      </w:tr>
      <w:tr w:rsidR="00FA51D0" w:rsidRPr="00B80BA4" w:rsidTr="00FA51D0">
        <w:trPr>
          <w:tblCellSpacing w:w="5" w:type="nil"/>
        </w:trPr>
        <w:tc>
          <w:tcPr>
            <w:tcW w:w="102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1.4</w:t>
            </w:r>
          </w:p>
        </w:tc>
        <w:tc>
          <w:tcPr>
            <w:tcW w:w="707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rPr>
                <w:rFonts w:ascii="Times New Roman" w:hAnsi="Times New Roman" w:cs="Times New Roman"/>
                <w:sz w:val="24"/>
                <w:szCs w:val="24"/>
              </w:rPr>
            </w:pPr>
            <w:r w:rsidRPr="00B80BA4">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549"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0</w:t>
            </w:r>
          </w:p>
        </w:tc>
      </w:tr>
      <w:tr w:rsidR="00FA51D0" w:rsidRPr="00B80BA4" w:rsidTr="00FA51D0">
        <w:trPr>
          <w:tblCellSpacing w:w="5" w:type="nil"/>
        </w:trPr>
        <w:tc>
          <w:tcPr>
            <w:tcW w:w="102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1.4.1</w:t>
            </w:r>
          </w:p>
        </w:tc>
        <w:tc>
          <w:tcPr>
            <w:tcW w:w="707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rPr>
                <w:rFonts w:ascii="Times New Roman" w:hAnsi="Times New Roman" w:cs="Times New Roman"/>
                <w:sz w:val="24"/>
                <w:szCs w:val="24"/>
              </w:rPr>
            </w:pPr>
            <w:r w:rsidRPr="00B80BA4">
              <w:rPr>
                <w:rFonts w:ascii="Times New Roman" w:hAnsi="Times New Roman" w:cs="Times New Roman"/>
                <w:sz w:val="24"/>
                <w:szCs w:val="24"/>
              </w:rPr>
              <w:t xml:space="preserve">В </w:t>
            </w:r>
            <w:proofErr w:type="gramStart"/>
            <w:r w:rsidRPr="00B80BA4">
              <w:rPr>
                <w:rFonts w:ascii="Times New Roman" w:hAnsi="Times New Roman" w:cs="Times New Roman"/>
                <w:sz w:val="24"/>
                <w:szCs w:val="24"/>
              </w:rPr>
              <w:t>режиме полного дня</w:t>
            </w:r>
            <w:proofErr w:type="gramEnd"/>
            <w:r w:rsidRPr="00B80BA4">
              <w:rPr>
                <w:rFonts w:ascii="Times New Roman" w:hAnsi="Times New Roman" w:cs="Times New Roman"/>
                <w:sz w:val="24"/>
                <w:szCs w:val="24"/>
              </w:rPr>
              <w:t xml:space="preserve"> (8 - 12 часов)</w:t>
            </w:r>
          </w:p>
        </w:tc>
        <w:tc>
          <w:tcPr>
            <w:tcW w:w="1549"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0</w:t>
            </w:r>
          </w:p>
        </w:tc>
      </w:tr>
      <w:tr w:rsidR="00FA51D0" w:rsidRPr="00B80BA4" w:rsidTr="00FA51D0">
        <w:trPr>
          <w:tblCellSpacing w:w="5" w:type="nil"/>
        </w:trPr>
        <w:tc>
          <w:tcPr>
            <w:tcW w:w="102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1.4.2</w:t>
            </w:r>
          </w:p>
        </w:tc>
        <w:tc>
          <w:tcPr>
            <w:tcW w:w="707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rPr>
                <w:rFonts w:ascii="Times New Roman" w:hAnsi="Times New Roman" w:cs="Times New Roman"/>
                <w:sz w:val="24"/>
                <w:szCs w:val="24"/>
              </w:rPr>
            </w:pPr>
            <w:r w:rsidRPr="00B80BA4">
              <w:rPr>
                <w:rFonts w:ascii="Times New Roman" w:hAnsi="Times New Roman" w:cs="Times New Roman"/>
                <w:sz w:val="24"/>
                <w:szCs w:val="24"/>
              </w:rPr>
              <w:t>В режиме продленного дня (12 - 14 часов)</w:t>
            </w:r>
          </w:p>
        </w:tc>
        <w:tc>
          <w:tcPr>
            <w:tcW w:w="1549"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0</w:t>
            </w:r>
          </w:p>
        </w:tc>
      </w:tr>
      <w:tr w:rsidR="00FA51D0" w:rsidRPr="00B80BA4" w:rsidTr="00FA51D0">
        <w:trPr>
          <w:tblCellSpacing w:w="5" w:type="nil"/>
        </w:trPr>
        <w:tc>
          <w:tcPr>
            <w:tcW w:w="102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1.4.3</w:t>
            </w:r>
          </w:p>
        </w:tc>
        <w:tc>
          <w:tcPr>
            <w:tcW w:w="707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rPr>
                <w:rFonts w:ascii="Times New Roman" w:hAnsi="Times New Roman" w:cs="Times New Roman"/>
                <w:sz w:val="24"/>
                <w:szCs w:val="24"/>
              </w:rPr>
            </w:pPr>
            <w:r w:rsidRPr="00B80BA4">
              <w:rPr>
                <w:rFonts w:ascii="Times New Roman" w:hAnsi="Times New Roman" w:cs="Times New Roman"/>
                <w:sz w:val="24"/>
                <w:szCs w:val="24"/>
              </w:rPr>
              <w:t>В режиме круглосуточного пребывания</w:t>
            </w:r>
          </w:p>
        </w:tc>
        <w:tc>
          <w:tcPr>
            <w:tcW w:w="1549"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0</w:t>
            </w:r>
          </w:p>
        </w:tc>
      </w:tr>
      <w:tr w:rsidR="00FA51D0" w:rsidRPr="00B80BA4" w:rsidTr="00FA51D0">
        <w:trPr>
          <w:tblCellSpacing w:w="5" w:type="nil"/>
        </w:trPr>
        <w:tc>
          <w:tcPr>
            <w:tcW w:w="102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1.5</w:t>
            </w:r>
          </w:p>
        </w:tc>
        <w:tc>
          <w:tcPr>
            <w:tcW w:w="707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rPr>
                <w:rFonts w:ascii="Times New Roman" w:hAnsi="Times New Roman" w:cs="Times New Roman"/>
                <w:sz w:val="24"/>
                <w:szCs w:val="24"/>
              </w:rPr>
            </w:pPr>
            <w:r w:rsidRPr="00B80BA4">
              <w:rPr>
                <w:rFonts w:ascii="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49" w:type="dxa"/>
            <w:tcBorders>
              <w:top w:val="single" w:sz="4" w:space="0" w:color="auto"/>
              <w:left w:val="single" w:sz="4" w:space="0" w:color="auto"/>
              <w:bottom w:val="single" w:sz="4" w:space="0" w:color="auto"/>
              <w:right w:val="single" w:sz="4" w:space="0" w:color="auto"/>
            </w:tcBorders>
          </w:tcPr>
          <w:p w:rsidR="00FA51D0" w:rsidRPr="00B80BA4" w:rsidRDefault="00B80BA4" w:rsidP="00B80BA4">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42</w:t>
            </w:r>
            <w:r w:rsidR="00FA51D0" w:rsidRPr="00B80BA4">
              <w:rPr>
                <w:rFonts w:ascii="Times New Roman" w:hAnsi="Times New Roman" w:cs="Times New Roman"/>
                <w:sz w:val="24"/>
                <w:szCs w:val="24"/>
              </w:rPr>
              <w:t xml:space="preserve"> /1</w:t>
            </w:r>
            <w:r w:rsidRPr="00B80BA4">
              <w:rPr>
                <w:rFonts w:ascii="Times New Roman" w:hAnsi="Times New Roman" w:cs="Times New Roman"/>
                <w:sz w:val="24"/>
                <w:szCs w:val="24"/>
              </w:rPr>
              <w:t>2</w:t>
            </w:r>
            <w:r w:rsidR="00FA51D0" w:rsidRPr="00B80BA4">
              <w:rPr>
                <w:rFonts w:ascii="Times New Roman" w:hAnsi="Times New Roman" w:cs="Times New Roman"/>
                <w:sz w:val="24"/>
                <w:szCs w:val="24"/>
              </w:rPr>
              <w:t>%</w:t>
            </w:r>
          </w:p>
        </w:tc>
      </w:tr>
      <w:tr w:rsidR="00FA51D0" w:rsidRPr="004B7FF2" w:rsidTr="00FA51D0">
        <w:trPr>
          <w:tblCellSpacing w:w="5" w:type="nil"/>
        </w:trPr>
        <w:tc>
          <w:tcPr>
            <w:tcW w:w="102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1.5.1</w:t>
            </w:r>
          </w:p>
        </w:tc>
        <w:tc>
          <w:tcPr>
            <w:tcW w:w="707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rPr>
                <w:rFonts w:ascii="Times New Roman" w:hAnsi="Times New Roman" w:cs="Times New Roman"/>
                <w:sz w:val="24"/>
                <w:szCs w:val="24"/>
              </w:rPr>
            </w:pPr>
            <w:r w:rsidRPr="00B80BA4">
              <w:rPr>
                <w:rFonts w:ascii="Times New Roman" w:hAnsi="Times New Roman" w:cs="Times New Roman"/>
                <w:sz w:val="24"/>
                <w:szCs w:val="24"/>
              </w:rPr>
              <w:t>По коррекции недостатков в физическом и (или) психическом развитии</w:t>
            </w:r>
          </w:p>
        </w:tc>
        <w:tc>
          <w:tcPr>
            <w:tcW w:w="1549" w:type="dxa"/>
            <w:tcBorders>
              <w:top w:val="single" w:sz="4" w:space="0" w:color="auto"/>
              <w:left w:val="single" w:sz="4" w:space="0" w:color="auto"/>
              <w:bottom w:val="single" w:sz="4" w:space="0" w:color="auto"/>
              <w:right w:val="single" w:sz="4" w:space="0" w:color="auto"/>
            </w:tcBorders>
          </w:tcPr>
          <w:p w:rsidR="00FA51D0" w:rsidRPr="004B7FF2" w:rsidRDefault="00B80BA4" w:rsidP="00E1662F">
            <w:pPr>
              <w:widowControl w:val="0"/>
              <w:autoSpaceDE w:val="0"/>
              <w:autoSpaceDN w:val="0"/>
              <w:adjustRightInd w:val="0"/>
              <w:spacing w:after="0" w:line="240" w:lineRule="auto"/>
              <w:jc w:val="center"/>
              <w:rPr>
                <w:rFonts w:ascii="Times New Roman" w:hAnsi="Times New Roman" w:cs="Times New Roman"/>
                <w:color w:val="FF0000"/>
                <w:sz w:val="24"/>
                <w:szCs w:val="24"/>
              </w:rPr>
            </w:pPr>
            <w:r w:rsidRPr="00B80BA4">
              <w:rPr>
                <w:rFonts w:ascii="Times New Roman" w:hAnsi="Times New Roman" w:cs="Times New Roman"/>
                <w:sz w:val="24"/>
                <w:szCs w:val="24"/>
              </w:rPr>
              <w:t>42 /12%</w:t>
            </w:r>
          </w:p>
        </w:tc>
      </w:tr>
      <w:tr w:rsidR="00FA51D0" w:rsidRPr="004B7FF2" w:rsidTr="00FA51D0">
        <w:trPr>
          <w:tblCellSpacing w:w="5" w:type="nil"/>
        </w:trPr>
        <w:tc>
          <w:tcPr>
            <w:tcW w:w="102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1.5.2</w:t>
            </w:r>
          </w:p>
        </w:tc>
        <w:tc>
          <w:tcPr>
            <w:tcW w:w="707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rPr>
                <w:rFonts w:ascii="Times New Roman" w:hAnsi="Times New Roman" w:cs="Times New Roman"/>
                <w:sz w:val="24"/>
                <w:szCs w:val="24"/>
              </w:rPr>
            </w:pPr>
            <w:r w:rsidRPr="00B80BA4">
              <w:rPr>
                <w:rFonts w:ascii="Times New Roman" w:hAnsi="Times New Roman" w:cs="Times New Roman"/>
                <w:sz w:val="24"/>
                <w:szCs w:val="24"/>
              </w:rPr>
              <w:t>По освоению образовательной программы дошкольного образования</w:t>
            </w:r>
          </w:p>
        </w:tc>
        <w:tc>
          <w:tcPr>
            <w:tcW w:w="1549" w:type="dxa"/>
            <w:tcBorders>
              <w:top w:val="single" w:sz="4" w:space="0" w:color="auto"/>
              <w:left w:val="single" w:sz="4" w:space="0" w:color="auto"/>
              <w:bottom w:val="single" w:sz="4" w:space="0" w:color="auto"/>
              <w:right w:val="single" w:sz="4" w:space="0" w:color="auto"/>
            </w:tcBorders>
          </w:tcPr>
          <w:p w:rsidR="00FA51D0" w:rsidRPr="004B7FF2" w:rsidRDefault="00B80BA4" w:rsidP="00E1662F">
            <w:pPr>
              <w:widowControl w:val="0"/>
              <w:autoSpaceDE w:val="0"/>
              <w:autoSpaceDN w:val="0"/>
              <w:adjustRightInd w:val="0"/>
              <w:spacing w:after="0" w:line="240" w:lineRule="auto"/>
              <w:jc w:val="center"/>
              <w:rPr>
                <w:rFonts w:ascii="Times New Roman" w:hAnsi="Times New Roman" w:cs="Times New Roman"/>
                <w:color w:val="FF0000"/>
                <w:sz w:val="24"/>
                <w:szCs w:val="24"/>
              </w:rPr>
            </w:pPr>
            <w:r w:rsidRPr="00B80BA4">
              <w:rPr>
                <w:rFonts w:ascii="Times New Roman" w:hAnsi="Times New Roman" w:cs="Times New Roman"/>
                <w:sz w:val="24"/>
                <w:szCs w:val="24"/>
              </w:rPr>
              <w:t>42 /12%</w:t>
            </w:r>
          </w:p>
        </w:tc>
      </w:tr>
      <w:tr w:rsidR="00FA51D0" w:rsidRPr="004B7FF2" w:rsidTr="00FA51D0">
        <w:trPr>
          <w:tblCellSpacing w:w="5" w:type="nil"/>
        </w:trPr>
        <w:tc>
          <w:tcPr>
            <w:tcW w:w="102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1.5.3</w:t>
            </w:r>
          </w:p>
        </w:tc>
        <w:tc>
          <w:tcPr>
            <w:tcW w:w="7070" w:type="dxa"/>
            <w:tcBorders>
              <w:top w:val="single" w:sz="4" w:space="0" w:color="auto"/>
              <w:left w:val="single" w:sz="4" w:space="0" w:color="auto"/>
              <w:bottom w:val="single" w:sz="4" w:space="0" w:color="auto"/>
              <w:right w:val="single" w:sz="4" w:space="0" w:color="auto"/>
            </w:tcBorders>
          </w:tcPr>
          <w:p w:rsidR="00FA51D0" w:rsidRPr="005330FF" w:rsidRDefault="00FA51D0" w:rsidP="00FA51D0">
            <w:pPr>
              <w:widowControl w:val="0"/>
              <w:autoSpaceDE w:val="0"/>
              <w:autoSpaceDN w:val="0"/>
              <w:adjustRightInd w:val="0"/>
              <w:spacing w:after="0" w:line="240" w:lineRule="auto"/>
              <w:rPr>
                <w:rFonts w:ascii="Times New Roman" w:hAnsi="Times New Roman" w:cs="Times New Roman"/>
                <w:sz w:val="24"/>
                <w:szCs w:val="24"/>
              </w:rPr>
            </w:pPr>
            <w:r w:rsidRPr="005330FF">
              <w:rPr>
                <w:rFonts w:ascii="Times New Roman" w:hAnsi="Times New Roman" w:cs="Times New Roman"/>
                <w:sz w:val="24"/>
                <w:szCs w:val="24"/>
              </w:rPr>
              <w:t>По присмотру и уходу</w:t>
            </w:r>
          </w:p>
        </w:tc>
        <w:tc>
          <w:tcPr>
            <w:tcW w:w="1549" w:type="dxa"/>
            <w:tcBorders>
              <w:top w:val="single" w:sz="4" w:space="0" w:color="auto"/>
              <w:left w:val="single" w:sz="4" w:space="0" w:color="auto"/>
              <w:bottom w:val="single" w:sz="4" w:space="0" w:color="auto"/>
              <w:right w:val="single" w:sz="4" w:space="0" w:color="auto"/>
            </w:tcBorders>
          </w:tcPr>
          <w:p w:rsidR="00FA51D0" w:rsidRPr="005330FF"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5330FF">
              <w:rPr>
                <w:rFonts w:ascii="Times New Roman" w:hAnsi="Times New Roman" w:cs="Times New Roman"/>
                <w:sz w:val="24"/>
                <w:szCs w:val="24"/>
              </w:rPr>
              <w:t>0</w:t>
            </w:r>
          </w:p>
        </w:tc>
      </w:tr>
      <w:tr w:rsidR="00FA51D0" w:rsidRPr="004B7FF2" w:rsidTr="00FA51D0">
        <w:trPr>
          <w:tblCellSpacing w:w="5" w:type="nil"/>
        </w:trPr>
        <w:tc>
          <w:tcPr>
            <w:tcW w:w="102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1.6</w:t>
            </w:r>
          </w:p>
        </w:tc>
        <w:tc>
          <w:tcPr>
            <w:tcW w:w="7070" w:type="dxa"/>
            <w:tcBorders>
              <w:top w:val="single" w:sz="4" w:space="0" w:color="auto"/>
              <w:left w:val="single" w:sz="4" w:space="0" w:color="auto"/>
              <w:bottom w:val="single" w:sz="4" w:space="0" w:color="auto"/>
              <w:right w:val="single" w:sz="4" w:space="0" w:color="auto"/>
            </w:tcBorders>
          </w:tcPr>
          <w:p w:rsidR="00FA51D0" w:rsidRPr="005330FF" w:rsidRDefault="00FA51D0" w:rsidP="00FA51D0">
            <w:pPr>
              <w:widowControl w:val="0"/>
              <w:autoSpaceDE w:val="0"/>
              <w:autoSpaceDN w:val="0"/>
              <w:adjustRightInd w:val="0"/>
              <w:spacing w:after="0" w:line="240" w:lineRule="auto"/>
              <w:rPr>
                <w:rFonts w:ascii="Times New Roman" w:hAnsi="Times New Roman" w:cs="Times New Roman"/>
                <w:sz w:val="24"/>
                <w:szCs w:val="24"/>
              </w:rPr>
            </w:pPr>
            <w:r w:rsidRPr="005330FF">
              <w:rPr>
                <w:rFonts w:ascii="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FA51D0" w:rsidRPr="005330FF" w:rsidRDefault="00E44E89" w:rsidP="009A6C47">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330FF">
              <w:rPr>
                <w:rFonts w:ascii="Times New Roman" w:hAnsi="Times New Roman" w:cs="Times New Roman"/>
                <w:sz w:val="24"/>
                <w:szCs w:val="24"/>
                <w:lang w:val="en-US"/>
              </w:rPr>
              <w:t>1</w:t>
            </w:r>
            <w:r w:rsidR="009A6C47" w:rsidRPr="005330FF">
              <w:rPr>
                <w:rFonts w:ascii="Times New Roman" w:hAnsi="Times New Roman" w:cs="Times New Roman"/>
                <w:sz w:val="24"/>
                <w:szCs w:val="24"/>
                <w:lang w:val="en-US"/>
              </w:rPr>
              <w:t>1</w:t>
            </w:r>
            <w:r w:rsidRPr="005330FF">
              <w:rPr>
                <w:rFonts w:ascii="Times New Roman" w:hAnsi="Times New Roman" w:cs="Times New Roman"/>
                <w:sz w:val="24"/>
                <w:szCs w:val="24"/>
              </w:rPr>
              <w:t>,</w:t>
            </w:r>
            <w:r w:rsidR="009A6C47" w:rsidRPr="005330FF">
              <w:rPr>
                <w:rFonts w:ascii="Times New Roman" w:hAnsi="Times New Roman" w:cs="Times New Roman"/>
                <w:sz w:val="24"/>
                <w:szCs w:val="24"/>
                <w:lang w:val="en-US"/>
              </w:rPr>
              <w:t>7</w:t>
            </w:r>
          </w:p>
        </w:tc>
      </w:tr>
      <w:tr w:rsidR="00FA51D0" w:rsidRPr="004B7FF2" w:rsidTr="00FA51D0">
        <w:trPr>
          <w:tblCellSpacing w:w="5" w:type="nil"/>
        </w:trPr>
        <w:tc>
          <w:tcPr>
            <w:tcW w:w="102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1.7</w:t>
            </w:r>
          </w:p>
        </w:tc>
        <w:tc>
          <w:tcPr>
            <w:tcW w:w="7070" w:type="dxa"/>
            <w:tcBorders>
              <w:top w:val="single" w:sz="4" w:space="0" w:color="auto"/>
              <w:left w:val="single" w:sz="4" w:space="0" w:color="auto"/>
              <w:bottom w:val="single" w:sz="4" w:space="0" w:color="auto"/>
              <w:right w:val="single" w:sz="4" w:space="0" w:color="auto"/>
            </w:tcBorders>
          </w:tcPr>
          <w:p w:rsidR="00FA51D0" w:rsidRPr="005330FF" w:rsidRDefault="00FA51D0" w:rsidP="00FA51D0">
            <w:pPr>
              <w:widowControl w:val="0"/>
              <w:autoSpaceDE w:val="0"/>
              <w:autoSpaceDN w:val="0"/>
              <w:adjustRightInd w:val="0"/>
              <w:spacing w:after="0" w:line="240" w:lineRule="auto"/>
              <w:rPr>
                <w:rFonts w:ascii="Times New Roman" w:hAnsi="Times New Roman" w:cs="Times New Roman"/>
                <w:sz w:val="24"/>
                <w:szCs w:val="24"/>
              </w:rPr>
            </w:pPr>
            <w:r w:rsidRPr="005330FF">
              <w:rPr>
                <w:rFonts w:ascii="Times New Roman" w:hAnsi="Times New Roman" w:cs="Times New Roman"/>
                <w:sz w:val="24"/>
                <w:szCs w:val="24"/>
              </w:rPr>
              <w:t>Общая численность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FA51D0" w:rsidRPr="005330FF" w:rsidRDefault="00FA51D0" w:rsidP="00E44E89">
            <w:pPr>
              <w:widowControl w:val="0"/>
              <w:autoSpaceDE w:val="0"/>
              <w:autoSpaceDN w:val="0"/>
              <w:adjustRightInd w:val="0"/>
              <w:spacing w:after="0" w:line="240" w:lineRule="auto"/>
              <w:jc w:val="center"/>
              <w:rPr>
                <w:rFonts w:ascii="Times New Roman" w:hAnsi="Times New Roman" w:cs="Times New Roman"/>
                <w:sz w:val="24"/>
                <w:szCs w:val="24"/>
              </w:rPr>
            </w:pPr>
            <w:r w:rsidRPr="005330FF">
              <w:rPr>
                <w:rFonts w:ascii="Times New Roman" w:hAnsi="Times New Roman" w:cs="Times New Roman"/>
                <w:sz w:val="24"/>
                <w:szCs w:val="24"/>
              </w:rPr>
              <w:t>2</w:t>
            </w:r>
            <w:r w:rsidR="00B80BA4" w:rsidRPr="005330FF">
              <w:rPr>
                <w:rFonts w:ascii="Times New Roman" w:hAnsi="Times New Roman" w:cs="Times New Roman"/>
                <w:sz w:val="24"/>
                <w:szCs w:val="24"/>
              </w:rPr>
              <w:t>5</w:t>
            </w:r>
          </w:p>
        </w:tc>
      </w:tr>
      <w:tr w:rsidR="00FA51D0" w:rsidRPr="004B7FF2" w:rsidTr="00FA51D0">
        <w:trPr>
          <w:tblCellSpacing w:w="5" w:type="nil"/>
        </w:trPr>
        <w:tc>
          <w:tcPr>
            <w:tcW w:w="102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1.7.1</w:t>
            </w:r>
          </w:p>
        </w:tc>
        <w:tc>
          <w:tcPr>
            <w:tcW w:w="7070" w:type="dxa"/>
            <w:tcBorders>
              <w:top w:val="single" w:sz="4" w:space="0" w:color="auto"/>
              <w:left w:val="single" w:sz="4" w:space="0" w:color="auto"/>
              <w:bottom w:val="single" w:sz="4" w:space="0" w:color="auto"/>
              <w:right w:val="single" w:sz="4" w:space="0" w:color="auto"/>
            </w:tcBorders>
          </w:tcPr>
          <w:p w:rsidR="00FA51D0" w:rsidRPr="005330FF" w:rsidRDefault="00FA51D0" w:rsidP="00FA51D0">
            <w:pPr>
              <w:widowControl w:val="0"/>
              <w:autoSpaceDE w:val="0"/>
              <w:autoSpaceDN w:val="0"/>
              <w:adjustRightInd w:val="0"/>
              <w:spacing w:after="0" w:line="240" w:lineRule="auto"/>
              <w:rPr>
                <w:rFonts w:ascii="Times New Roman" w:hAnsi="Times New Roman" w:cs="Times New Roman"/>
                <w:sz w:val="24"/>
                <w:szCs w:val="24"/>
              </w:rPr>
            </w:pPr>
            <w:r w:rsidRPr="005330FF">
              <w:rPr>
                <w:rFonts w:ascii="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1549" w:type="dxa"/>
            <w:tcBorders>
              <w:top w:val="single" w:sz="4" w:space="0" w:color="auto"/>
              <w:left w:val="single" w:sz="4" w:space="0" w:color="auto"/>
              <w:bottom w:val="single" w:sz="4" w:space="0" w:color="auto"/>
              <w:right w:val="single" w:sz="4" w:space="0" w:color="auto"/>
            </w:tcBorders>
          </w:tcPr>
          <w:p w:rsidR="00FA51D0" w:rsidRPr="005330FF" w:rsidRDefault="00FA51D0" w:rsidP="006A5573">
            <w:pPr>
              <w:widowControl w:val="0"/>
              <w:autoSpaceDE w:val="0"/>
              <w:autoSpaceDN w:val="0"/>
              <w:adjustRightInd w:val="0"/>
              <w:spacing w:after="0" w:line="240" w:lineRule="auto"/>
              <w:jc w:val="center"/>
              <w:rPr>
                <w:rFonts w:ascii="Times New Roman" w:hAnsi="Times New Roman" w:cs="Times New Roman"/>
                <w:sz w:val="24"/>
                <w:szCs w:val="24"/>
              </w:rPr>
            </w:pPr>
            <w:r w:rsidRPr="005330FF">
              <w:rPr>
                <w:rFonts w:ascii="Times New Roman" w:hAnsi="Times New Roman" w:cs="Times New Roman"/>
                <w:sz w:val="24"/>
                <w:szCs w:val="24"/>
              </w:rPr>
              <w:t>1</w:t>
            </w:r>
            <w:r w:rsidR="00B80BA4" w:rsidRPr="005330FF">
              <w:rPr>
                <w:rFonts w:ascii="Times New Roman" w:hAnsi="Times New Roman" w:cs="Times New Roman"/>
                <w:sz w:val="24"/>
                <w:szCs w:val="24"/>
              </w:rPr>
              <w:t>4</w:t>
            </w:r>
            <w:r w:rsidR="006A5573" w:rsidRPr="005330FF">
              <w:rPr>
                <w:rFonts w:ascii="Times New Roman" w:hAnsi="Times New Roman" w:cs="Times New Roman"/>
                <w:sz w:val="24"/>
                <w:szCs w:val="24"/>
              </w:rPr>
              <w:t>/56</w:t>
            </w:r>
            <w:r w:rsidRPr="005330FF">
              <w:rPr>
                <w:rFonts w:ascii="Times New Roman" w:hAnsi="Times New Roman" w:cs="Times New Roman"/>
                <w:sz w:val="24"/>
                <w:szCs w:val="24"/>
              </w:rPr>
              <w:t>%</w:t>
            </w:r>
          </w:p>
        </w:tc>
      </w:tr>
      <w:tr w:rsidR="00FA51D0" w:rsidRPr="004B7FF2" w:rsidTr="00FA51D0">
        <w:trPr>
          <w:tblCellSpacing w:w="5" w:type="nil"/>
        </w:trPr>
        <w:tc>
          <w:tcPr>
            <w:tcW w:w="102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1.7.2</w:t>
            </w:r>
          </w:p>
        </w:tc>
        <w:tc>
          <w:tcPr>
            <w:tcW w:w="7070" w:type="dxa"/>
            <w:tcBorders>
              <w:top w:val="single" w:sz="4" w:space="0" w:color="auto"/>
              <w:left w:val="single" w:sz="4" w:space="0" w:color="auto"/>
              <w:bottom w:val="single" w:sz="4" w:space="0" w:color="auto"/>
              <w:right w:val="single" w:sz="4" w:space="0" w:color="auto"/>
            </w:tcBorders>
          </w:tcPr>
          <w:p w:rsidR="00FA51D0" w:rsidRPr="005330FF" w:rsidRDefault="00FA51D0" w:rsidP="00FA51D0">
            <w:pPr>
              <w:widowControl w:val="0"/>
              <w:autoSpaceDE w:val="0"/>
              <w:autoSpaceDN w:val="0"/>
              <w:adjustRightInd w:val="0"/>
              <w:spacing w:after="0" w:line="240" w:lineRule="auto"/>
              <w:rPr>
                <w:rFonts w:ascii="Times New Roman" w:hAnsi="Times New Roman" w:cs="Times New Roman"/>
                <w:sz w:val="24"/>
                <w:szCs w:val="24"/>
              </w:rPr>
            </w:pPr>
            <w:r w:rsidRPr="005330FF">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FA51D0" w:rsidRPr="005330FF" w:rsidRDefault="005330FF" w:rsidP="005330F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009A6C47" w:rsidRPr="005330FF">
              <w:rPr>
                <w:rFonts w:ascii="Times New Roman" w:hAnsi="Times New Roman" w:cs="Times New Roman"/>
                <w:sz w:val="24"/>
                <w:szCs w:val="24"/>
              </w:rPr>
              <w:t>/</w:t>
            </w:r>
            <w:r>
              <w:rPr>
                <w:rFonts w:ascii="Times New Roman" w:hAnsi="Times New Roman" w:cs="Times New Roman"/>
                <w:sz w:val="24"/>
                <w:szCs w:val="24"/>
              </w:rPr>
              <w:t>48</w:t>
            </w:r>
            <w:r w:rsidR="00FA51D0" w:rsidRPr="005330FF">
              <w:rPr>
                <w:rFonts w:ascii="Times New Roman" w:hAnsi="Times New Roman" w:cs="Times New Roman"/>
                <w:sz w:val="24"/>
                <w:szCs w:val="24"/>
              </w:rPr>
              <w:t>%</w:t>
            </w:r>
          </w:p>
        </w:tc>
      </w:tr>
      <w:tr w:rsidR="00FA51D0" w:rsidRPr="004B7FF2" w:rsidTr="00FA51D0">
        <w:trPr>
          <w:tblCellSpacing w:w="5" w:type="nil"/>
        </w:trPr>
        <w:tc>
          <w:tcPr>
            <w:tcW w:w="102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1.7.3</w:t>
            </w:r>
          </w:p>
        </w:tc>
        <w:tc>
          <w:tcPr>
            <w:tcW w:w="707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rPr>
                <w:rFonts w:ascii="Times New Roman" w:hAnsi="Times New Roman" w:cs="Times New Roman"/>
                <w:sz w:val="24"/>
                <w:szCs w:val="24"/>
              </w:rPr>
            </w:pPr>
            <w:r w:rsidRPr="00B80BA4">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549" w:type="dxa"/>
            <w:tcBorders>
              <w:top w:val="single" w:sz="4" w:space="0" w:color="auto"/>
              <w:left w:val="single" w:sz="4" w:space="0" w:color="auto"/>
              <w:bottom w:val="single" w:sz="4" w:space="0" w:color="auto"/>
              <w:right w:val="single" w:sz="4" w:space="0" w:color="auto"/>
            </w:tcBorders>
          </w:tcPr>
          <w:p w:rsidR="00FA51D0" w:rsidRPr="005330FF" w:rsidRDefault="00FA51D0" w:rsidP="005330FF">
            <w:pPr>
              <w:widowControl w:val="0"/>
              <w:autoSpaceDE w:val="0"/>
              <w:autoSpaceDN w:val="0"/>
              <w:adjustRightInd w:val="0"/>
              <w:spacing w:after="0" w:line="240" w:lineRule="auto"/>
              <w:jc w:val="center"/>
              <w:rPr>
                <w:rFonts w:ascii="Times New Roman" w:hAnsi="Times New Roman" w:cs="Times New Roman"/>
                <w:sz w:val="24"/>
                <w:szCs w:val="24"/>
              </w:rPr>
            </w:pPr>
            <w:r w:rsidRPr="005330FF">
              <w:rPr>
                <w:rFonts w:ascii="Times New Roman" w:hAnsi="Times New Roman" w:cs="Times New Roman"/>
                <w:sz w:val="24"/>
                <w:szCs w:val="24"/>
              </w:rPr>
              <w:t>1</w:t>
            </w:r>
            <w:r w:rsidR="005330FF" w:rsidRPr="005330FF">
              <w:rPr>
                <w:rFonts w:ascii="Times New Roman" w:hAnsi="Times New Roman" w:cs="Times New Roman"/>
                <w:sz w:val="24"/>
                <w:szCs w:val="24"/>
              </w:rPr>
              <w:t>1</w:t>
            </w:r>
            <w:r w:rsidR="00A159AF" w:rsidRPr="005330FF">
              <w:rPr>
                <w:rFonts w:ascii="Times New Roman" w:hAnsi="Times New Roman" w:cs="Times New Roman"/>
                <w:sz w:val="24"/>
                <w:szCs w:val="24"/>
              </w:rPr>
              <w:t>/</w:t>
            </w:r>
            <w:r w:rsidR="005330FF" w:rsidRPr="005330FF">
              <w:rPr>
                <w:rFonts w:ascii="Times New Roman" w:hAnsi="Times New Roman" w:cs="Times New Roman"/>
                <w:sz w:val="24"/>
                <w:szCs w:val="24"/>
              </w:rPr>
              <w:t>44</w:t>
            </w:r>
            <w:r w:rsidRPr="005330FF">
              <w:rPr>
                <w:rFonts w:ascii="Times New Roman" w:hAnsi="Times New Roman" w:cs="Times New Roman"/>
                <w:sz w:val="24"/>
                <w:szCs w:val="24"/>
              </w:rPr>
              <w:t>%</w:t>
            </w:r>
          </w:p>
        </w:tc>
      </w:tr>
      <w:tr w:rsidR="00FA51D0" w:rsidRPr="004B7FF2" w:rsidTr="00FA51D0">
        <w:trPr>
          <w:tblCellSpacing w:w="5" w:type="nil"/>
        </w:trPr>
        <w:tc>
          <w:tcPr>
            <w:tcW w:w="102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1.7.4</w:t>
            </w:r>
          </w:p>
        </w:tc>
        <w:tc>
          <w:tcPr>
            <w:tcW w:w="707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rPr>
                <w:rFonts w:ascii="Times New Roman" w:hAnsi="Times New Roman" w:cs="Times New Roman"/>
                <w:sz w:val="24"/>
                <w:szCs w:val="24"/>
              </w:rPr>
            </w:pPr>
            <w:r w:rsidRPr="00B80BA4">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FA51D0" w:rsidRPr="005330FF" w:rsidRDefault="009A6C47" w:rsidP="009A6C47">
            <w:pPr>
              <w:widowControl w:val="0"/>
              <w:autoSpaceDE w:val="0"/>
              <w:autoSpaceDN w:val="0"/>
              <w:adjustRightInd w:val="0"/>
              <w:spacing w:after="0" w:line="240" w:lineRule="auto"/>
              <w:jc w:val="center"/>
              <w:rPr>
                <w:rFonts w:ascii="Times New Roman" w:hAnsi="Times New Roman" w:cs="Times New Roman"/>
                <w:sz w:val="24"/>
                <w:szCs w:val="24"/>
              </w:rPr>
            </w:pPr>
            <w:r w:rsidRPr="005330FF">
              <w:rPr>
                <w:rFonts w:ascii="Times New Roman" w:hAnsi="Times New Roman" w:cs="Times New Roman"/>
                <w:sz w:val="24"/>
                <w:szCs w:val="24"/>
                <w:lang w:val="en-US"/>
              </w:rPr>
              <w:t>11</w:t>
            </w:r>
            <w:r w:rsidRPr="005330FF">
              <w:rPr>
                <w:rFonts w:ascii="Times New Roman" w:hAnsi="Times New Roman" w:cs="Times New Roman"/>
                <w:sz w:val="24"/>
                <w:szCs w:val="24"/>
              </w:rPr>
              <w:t>/</w:t>
            </w:r>
            <w:r w:rsidRPr="005330FF">
              <w:rPr>
                <w:rFonts w:ascii="Times New Roman" w:hAnsi="Times New Roman" w:cs="Times New Roman"/>
                <w:sz w:val="24"/>
                <w:szCs w:val="24"/>
                <w:lang w:val="en-US"/>
              </w:rPr>
              <w:t>44</w:t>
            </w:r>
            <w:r w:rsidR="00FA51D0" w:rsidRPr="005330FF">
              <w:rPr>
                <w:rFonts w:ascii="Times New Roman" w:hAnsi="Times New Roman" w:cs="Times New Roman"/>
                <w:sz w:val="24"/>
                <w:szCs w:val="24"/>
              </w:rPr>
              <w:t>%</w:t>
            </w:r>
          </w:p>
        </w:tc>
      </w:tr>
    </w:tbl>
    <w:p w:rsidR="00FA51D0" w:rsidRPr="004B7FF2" w:rsidRDefault="00FA51D0" w:rsidP="00FA51D0">
      <w:pPr>
        <w:widowControl w:val="0"/>
        <w:autoSpaceDE w:val="0"/>
        <w:autoSpaceDN w:val="0"/>
        <w:adjustRightInd w:val="0"/>
        <w:spacing w:after="0" w:line="240" w:lineRule="auto"/>
        <w:ind w:firstLine="540"/>
        <w:jc w:val="both"/>
        <w:rPr>
          <w:rFonts w:ascii="Calibri" w:hAnsi="Calibri" w:cs="Calibri"/>
          <w:color w:val="FF0000"/>
        </w:rPr>
      </w:pPr>
    </w:p>
    <w:p w:rsidR="00FA51D0" w:rsidRPr="004B7FF2" w:rsidRDefault="00FA51D0" w:rsidP="00FA51D0">
      <w:pPr>
        <w:widowControl w:val="0"/>
        <w:autoSpaceDE w:val="0"/>
        <w:autoSpaceDN w:val="0"/>
        <w:adjustRightInd w:val="0"/>
        <w:spacing w:after="0" w:line="240" w:lineRule="auto"/>
        <w:ind w:firstLine="540"/>
        <w:jc w:val="both"/>
        <w:rPr>
          <w:rFonts w:ascii="Calibri" w:hAnsi="Calibri" w:cs="Calibri"/>
          <w:color w:val="FF0000"/>
        </w:rPr>
      </w:pPr>
    </w:p>
    <w:p w:rsidR="00FA51D0" w:rsidRPr="004B7FF2" w:rsidRDefault="00801A6D" w:rsidP="00FA51D0">
      <w:pPr>
        <w:widowControl w:val="0"/>
        <w:autoSpaceDE w:val="0"/>
        <w:autoSpaceDN w:val="0"/>
        <w:adjustRightInd w:val="0"/>
        <w:spacing w:after="0" w:line="240" w:lineRule="auto"/>
        <w:rPr>
          <w:rFonts w:ascii="Times New Roman" w:hAnsi="Times New Roman" w:cs="Times New Roman"/>
          <w:color w:val="FF0000"/>
          <w:sz w:val="28"/>
          <w:szCs w:val="28"/>
        </w:rPr>
      </w:pPr>
      <w:r>
        <w:rPr>
          <w:rFonts w:ascii="Times New Roman" w:hAnsi="Times New Roman" w:cs="Times New Roman"/>
          <w:noProof/>
          <w:color w:val="FF0000"/>
          <w:sz w:val="28"/>
          <w:szCs w:val="28"/>
        </w:rPr>
        <w:lastRenderedPageBreak/>
        <w:drawing>
          <wp:anchor distT="0" distB="0" distL="114300" distR="114300" simplePos="0" relativeHeight="251658240" behindDoc="0" locked="0" layoutInCell="1" allowOverlap="1">
            <wp:simplePos x="0" y="0"/>
            <wp:positionH relativeFrom="margin">
              <wp:posOffset>-1005840</wp:posOffset>
            </wp:positionH>
            <wp:positionV relativeFrom="margin">
              <wp:posOffset>-322580</wp:posOffset>
            </wp:positionV>
            <wp:extent cx="6683375" cy="9533255"/>
            <wp:effectExtent l="19050" t="0" r="3175" b="0"/>
            <wp:wrapSquare wrapText="bothSides"/>
            <wp:docPr id="2" name="Рисунок 1" descr="C:\Users\МДОУ №147\Desktop\Сканер\самообследованеи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ДОУ №147\Desktop\Сканер\самообследованеи 19.jpg"/>
                    <pic:cNvPicPr>
                      <a:picLocks noChangeAspect="1" noChangeArrowheads="1"/>
                    </pic:cNvPicPr>
                  </pic:nvPicPr>
                  <pic:blipFill>
                    <a:blip r:embed="rId11"/>
                    <a:srcRect/>
                    <a:stretch>
                      <a:fillRect/>
                    </a:stretch>
                  </pic:blipFill>
                  <pic:spPr bwMode="auto">
                    <a:xfrm>
                      <a:off x="0" y="0"/>
                      <a:ext cx="6683375" cy="9533255"/>
                    </a:xfrm>
                    <a:prstGeom prst="rect">
                      <a:avLst/>
                    </a:prstGeom>
                    <a:noFill/>
                    <a:ln w="9525">
                      <a:noFill/>
                      <a:miter lim="800000"/>
                      <a:headEnd/>
                      <a:tailEnd/>
                    </a:ln>
                  </pic:spPr>
                </pic:pic>
              </a:graphicData>
            </a:graphic>
          </wp:anchor>
        </w:drawing>
      </w:r>
    </w:p>
    <w:p w:rsidR="00FA51D0" w:rsidRPr="004B7FF2" w:rsidRDefault="00FA51D0" w:rsidP="00FA51D0">
      <w:pPr>
        <w:widowControl w:val="0"/>
        <w:autoSpaceDE w:val="0"/>
        <w:autoSpaceDN w:val="0"/>
        <w:adjustRightInd w:val="0"/>
        <w:spacing w:after="0" w:line="240" w:lineRule="auto"/>
        <w:jc w:val="right"/>
        <w:rPr>
          <w:rFonts w:ascii="Times New Roman" w:hAnsi="Times New Roman" w:cs="Times New Roman"/>
          <w:color w:val="FF0000"/>
          <w:sz w:val="28"/>
          <w:szCs w:val="28"/>
        </w:rPr>
      </w:pPr>
    </w:p>
    <w:p w:rsidR="00FA51D0" w:rsidRPr="004B7FF2" w:rsidRDefault="00FA51D0" w:rsidP="00FA51D0">
      <w:pPr>
        <w:spacing w:after="0" w:line="240" w:lineRule="auto"/>
        <w:jc w:val="both"/>
        <w:rPr>
          <w:rFonts w:ascii="Times New Roman" w:hAnsi="Times New Roman" w:cs="Times New Roman"/>
          <w:color w:val="FF0000"/>
          <w:sz w:val="28"/>
          <w:szCs w:val="28"/>
        </w:rPr>
      </w:pPr>
    </w:p>
    <w:p w:rsidR="00FA51D0" w:rsidRPr="004B7FF2" w:rsidRDefault="00FA51D0">
      <w:pPr>
        <w:rPr>
          <w:color w:val="FF0000"/>
        </w:rPr>
      </w:pPr>
    </w:p>
    <w:sectPr w:rsidR="00FA51D0" w:rsidRPr="004B7FF2" w:rsidSect="00FA51D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E58" w:rsidRDefault="009B1E58" w:rsidP="009B1E58">
      <w:pPr>
        <w:spacing w:after="0" w:line="240" w:lineRule="auto"/>
      </w:pPr>
      <w:r>
        <w:separator/>
      </w:r>
    </w:p>
  </w:endnote>
  <w:endnote w:type="continuationSeparator" w:id="1">
    <w:p w:rsidR="009B1E58" w:rsidRDefault="009B1E58" w:rsidP="009B1E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766251"/>
      <w:docPartObj>
        <w:docPartGallery w:val="Page Numbers (Bottom of Page)"/>
        <w:docPartUnique/>
      </w:docPartObj>
    </w:sdtPr>
    <w:sdtContent>
      <w:p w:rsidR="009B1E58" w:rsidRDefault="009B1E58">
        <w:pPr>
          <w:pStyle w:val="af1"/>
          <w:jc w:val="center"/>
        </w:pPr>
        <w:fldSimple w:instr=" PAGE   \* MERGEFORMAT ">
          <w:r>
            <w:rPr>
              <w:noProof/>
            </w:rPr>
            <w:t>22</w:t>
          </w:r>
        </w:fldSimple>
      </w:p>
    </w:sdtContent>
  </w:sdt>
  <w:p w:rsidR="009B1E58" w:rsidRDefault="009B1E5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E58" w:rsidRDefault="009B1E58" w:rsidP="009B1E58">
      <w:pPr>
        <w:spacing w:after="0" w:line="240" w:lineRule="auto"/>
      </w:pPr>
      <w:r>
        <w:separator/>
      </w:r>
    </w:p>
  </w:footnote>
  <w:footnote w:type="continuationSeparator" w:id="1">
    <w:p w:rsidR="009B1E58" w:rsidRDefault="009B1E58" w:rsidP="009B1E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8"/>
    <w:lvl w:ilvl="0">
      <w:start w:val="1"/>
      <w:numFmt w:val="bullet"/>
      <w:lvlText w:val=""/>
      <w:lvlJc w:val="left"/>
      <w:pPr>
        <w:tabs>
          <w:tab w:val="num" w:pos="1080"/>
        </w:tabs>
        <w:ind w:left="1080" w:hanging="360"/>
      </w:pPr>
      <w:rPr>
        <w:rFonts w:ascii="Symbol" w:hAnsi="Symbol" w:cs="Symbol"/>
      </w:rPr>
    </w:lvl>
  </w:abstractNum>
  <w:abstractNum w:abstractNumId="1">
    <w:nsid w:val="0000000A"/>
    <w:multiLevelType w:val="singleLevel"/>
    <w:tmpl w:val="0000000A"/>
    <w:name w:val="WW8Num9"/>
    <w:lvl w:ilvl="0">
      <w:start w:val="1"/>
      <w:numFmt w:val="bullet"/>
      <w:lvlText w:val=""/>
      <w:lvlJc w:val="left"/>
      <w:pPr>
        <w:tabs>
          <w:tab w:val="num" w:pos="1080"/>
        </w:tabs>
        <w:ind w:left="1080" w:hanging="360"/>
      </w:pPr>
      <w:rPr>
        <w:rFonts w:ascii="Symbol" w:hAnsi="Symbol" w:cs="Symbol"/>
      </w:rPr>
    </w:lvl>
  </w:abstractNum>
  <w:abstractNum w:abstractNumId="2">
    <w:nsid w:val="0000000C"/>
    <w:multiLevelType w:val="singleLevel"/>
    <w:tmpl w:val="0000000C"/>
    <w:name w:val="WW8Num11"/>
    <w:lvl w:ilvl="0">
      <w:start w:val="1"/>
      <w:numFmt w:val="bullet"/>
      <w:lvlText w:val=""/>
      <w:lvlJc w:val="left"/>
      <w:pPr>
        <w:tabs>
          <w:tab w:val="num" w:pos="1080"/>
        </w:tabs>
        <w:ind w:left="1080" w:hanging="360"/>
      </w:pPr>
      <w:rPr>
        <w:rFonts w:ascii="Symbol" w:hAnsi="Symbol" w:cs="Symbol"/>
      </w:rPr>
    </w:lvl>
  </w:abstractNum>
  <w:abstractNum w:abstractNumId="3">
    <w:nsid w:val="06C31B66"/>
    <w:multiLevelType w:val="multilevel"/>
    <w:tmpl w:val="7B46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4A7AB2"/>
    <w:multiLevelType w:val="hybridMultilevel"/>
    <w:tmpl w:val="7EB2E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8C5CCD"/>
    <w:multiLevelType w:val="multilevel"/>
    <w:tmpl w:val="C68A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CF1165"/>
    <w:multiLevelType w:val="hybridMultilevel"/>
    <w:tmpl w:val="639233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01134C"/>
    <w:multiLevelType w:val="hybridMultilevel"/>
    <w:tmpl w:val="0722E8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6303B3"/>
    <w:multiLevelType w:val="hybridMultilevel"/>
    <w:tmpl w:val="005C33C2"/>
    <w:lvl w:ilvl="0" w:tplc="65866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2542263"/>
    <w:multiLevelType w:val="hybridMultilevel"/>
    <w:tmpl w:val="860E47C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25A97FC6"/>
    <w:multiLevelType w:val="multilevel"/>
    <w:tmpl w:val="64F0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FD5FD5"/>
    <w:multiLevelType w:val="hybridMultilevel"/>
    <w:tmpl w:val="67BADAB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A362198"/>
    <w:multiLevelType w:val="hybridMultilevel"/>
    <w:tmpl w:val="7EB2E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DC77BB"/>
    <w:multiLevelType w:val="hybridMultilevel"/>
    <w:tmpl w:val="DE3C6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1153A7"/>
    <w:multiLevelType w:val="hybridMultilevel"/>
    <w:tmpl w:val="0D245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CD646F"/>
    <w:multiLevelType w:val="multilevel"/>
    <w:tmpl w:val="8EFE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5F4006"/>
    <w:multiLevelType w:val="hybridMultilevel"/>
    <w:tmpl w:val="F558F1A8"/>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7">
    <w:nsid w:val="64D17FA8"/>
    <w:multiLevelType w:val="multilevel"/>
    <w:tmpl w:val="644C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A643C7"/>
    <w:multiLevelType w:val="multilevel"/>
    <w:tmpl w:val="C9CA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3C3937"/>
    <w:multiLevelType w:val="hybridMultilevel"/>
    <w:tmpl w:val="2FD42A9C"/>
    <w:lvl w:ilvl="0" w:tplc="78A492F4">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3F54A5E"/>
    <w:multiLevelType w:val="hybridMultilevel"/>
    <w:tmpl w:val="CFF69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C35FB4"/>
    <w:multiLevelType w:val="multilevel"/>
    <w:tmpl w:val="A38C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387F6B"/>
    <w:multiLevelType w:val="hybridMultilevel"/>
    <w:tmpl w:val="0F6CE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21"/>
  </w:num>
  <w:num w:numId="4">
    <w:abstractNumId w:val="17"/>
  </w:num>
  <w:num w:numId="5">
    <w:abstractNumId w:val="10"/>
  </w:num>
  <w:num w:numId="6">
    <w:abstractNumId w:val="5"/>
  </w:num>
  <w:num w:numId="7">
    <w:abstractNumId w:val="3"/>
  </w:num>
  <w:num w:numId="8">
    <w:abstractNumId w:val="15"/>
  </w:num>
  <w:num w:numId="9">
    <w:abstractNumId w:val="11"/>
  </w:num>
  <w:num w:numId="10">
    <w:abstractNumId w:val="13"/>
  </w:num>
  <w:num w:numId="11">
    <w:abstractNumId w:val="12"/>
  </w:num>
  <w:num w:numId="12">
    <w:abstractNumId w:val="20"/>
  </w:num>
  <w:num w:numId="13">
    <w:abstractNumId w:val="22"/>
  </w:num>
  <w:num w:numId="14">
    <w:abstractNumId w:val="9"/>
  </w:num>
  <w:num w:numId="15">
    <w:abstractNumId w:val="8"/>
  </w:num>
  <w:num w:numId="16">
    <w:abstractNumId w:val="16"/>
  </w:num>
  <w:num w:numId="17">
    <w:abstractNumId w:val="2"/>
  </w:num>
  <w:num w:numId="18">
    <w:abstractNumId w:val="1"/>
  </w:num>
  <w:num w:numId="19">
    <w:abstractNumId w:val="0"/>
  </w:num>
  <w:num w:numId="20">
    <w:abstractNumId w:val="6"/>
  </w:num>
  <w:num w:numId="21">
    <w:abstractNumId w:val="19"/>
  </w:num>
  <w:num w:numId="22">
    <w:abstractNumId w:val="14"/>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useFELayout/>
  </w:compat>
  <w:rsids>
    <w:rsidRoot w:val="00FA51D0"/>
    <w:rsid w:val="00017069"/>
    <w:rsid w:val="0001727E"/>
    <w:rsid w:val="00023C81"/>
    <w:rsid w:val="0002614D"/>
    <w:rsid w:val="00030EE9"/>
    <w:rsid w:val="0003674F"/>
    <w:rsid w:val="00041C5C"/>
    <w:rsid w:val="000514C7"/>
    <w:rsid w:val="00062007"/>
    <w:rsid w:val="000653E0"/>
    <w:rsid w:val="0008551E"/>
    <w:rsid w:val="00095497"/>
    <w:rsid w:val="00096756"/>
    <w:rsid w:val="000B2DD8"/>
    <w:rsid w:val="000B2F75"/>
    <w:rsid w:val="000B5EA9"/>
    <w:rsid w:val="000B72E5"/>
    <w:rsid w:val="000D15B4"/>
    <w:rsid w:val="000D5A66"/>
    <w:rsid w:val="000E6BAD"/>
    <w:rsid w:val="000E7B18"/>
    <w:rsid w:val="000F281B"/>
    <w:rsid w:val="00106799"/>
    <w:rsid w:val="00112098"/>
    <w:rsid w:val="001274E6"/>
    <w:rsid w:val="00135577"/>
    <w:rsid w:val="00142F0D"/>
    <w:rsid w:val="00161CBE"/>
    <w:rsid w:val="00172B94"/>
    <w:rsid w:val="00177B35"/>
    <w:rsid w:val="00180897"/>
    <w:rsid w:val="001A5016"/>
    <w:rsid w:val="001A6F80"/>
    <w:rsid w:val="001C2AAE"/>
    <w:rsid w:val="001D36B3"/>
    <w:rsid w:val="001D6FD0"/>
    <w:rsid w:val="001D73FE"/>
    <w:rsid w:val="001E4A8E"/>
    <w:rsid w:val="001E79F2"/>
    <w:rsid w:val="0020337F"/>
    <w:rsid w:val="002038AF"/>
    <w:rsid w:val="00211ED4"/>
    <w:rsid w:val="00214D32"/>
    <w:rsid w:val="00225735"/>
    <w:rsid w:val="0022784E"/>
    <w:rsid w:val="00237823"/>
    <w:rsid w:val="002401F6"/>
    <w:rsid w:val="0024448C"/>
    <w:rsid w:val="00247685"/>
    <w:rsid w:val="002653EB"/>
    <w:rsid w:val="0027541E"/>
    <w:rsid w:val="00275C5E"/>
    <w:rsid w:val="00276E27"/>
    <w:rsid w:val="00280216"/>
    <w:rsid w:val="0029100B"/>
    <w:rsid w:val="00293249"/>
    <w:rsid w:val="00296124"/>
    <w:rsid w:val="002A4102"/>
    <w:rsid w:val="002B119C"/>
    <w:rsid w:val="002B3E5E"/>
    <w:rsid w:val="002C57A5"/>
    <w:rsid w:val="002C5EEE"/>
    <w:rsid w:val="002D271A"/>
    <w:rsid w:val="002E0CC2"/>
    <w:rsid w:val="002F2970"/>
    <w:rsid w:val="002F7F94"/>
    <w:rsid w:val="003063DF"/>
    <w:rsid w:val="00330903"/>
    <w:rsid w:val="00331FB3"/>
    <w:rsid w:val="00344E7D"/>
    <w:rsid w:val="003713B2"/>
    <w:rsid w:val="00381A7D"/>
    <w:rsid w:val="003B0A11"/>
    <w:rsid w:val="003C6252"/>
    <w:rsid w:val="003E055D"/>
    <w:rsid w:val="003E7043"/>
    <w:rsid w:val="00403728"/>
    <w:rsid w:val="00404AC4"/>
    <w:rsid w:val="004200C5"/>
    <w:rsid w:val="00424FA5"/>
    <w:rsid w:val="00427146"/>
    <w:rsid w:val="00432BA6"/>
    <w:rsid w:val="00440A29"/>
    <w:rsid w:val="004440D7"/>
    <w:rsid w:val="00481A97"/>
    <w:rsid w:val="00486DEA"/>
    <w:rsid w:val="004A1D60"/>
    <w:rsid w:val="004B4E9E"/>
    <w:rsid w:val="004B7FF2"/>
    <w:rsid w:val="004C437C"/>
    <w:rsid w:val="004C4BC9"/>
    <w:rsid w:val="004C645F"/>
    <w:rsid w:val="004C6EB5"/>
    <w:rsid w:val="004E5BC9"/>
    <w:rsid w:val="004F6598"/>
    <w:rsid w:val="0052559C"/>
    <w:rsid w:val="005279B2"/>
    <w:rsid w:val="00530B5C"/>
    <w:rsid w:val="005330FF"/>
    <w:rsid w:val="00562580"/>
    <w:rsid w:val="005651DC"/>
    <w:rsid w:val="0056765E"/>
    <w:rsid w:val="00570F0E"/>
    <w:rsid w:val="005711D1"/>
    <w:rsid w:val="00572E75"/>
    <w:rsid w:val="0057383C"/>
    <w:rsid w:val="00580453"/>
    <w:rsid w:val="005A7B7F"/>
    <w:rsid w:val="005B329A"/>
    <w:rsid w:val="005C7E69"/>
    <w:rsid w:val="005E40BD"/>
    <w:rsid w:val="005F3CB0"/>
    <w:rsid w:val="005F7D29"/>
    <w:rsid w:val="00605165"/>
    <w:rsid w:val="0063167C"/>
    <w:rsid w:val="00640338"/>
    <w:rsid w:val="00651204"/>
    <w:rsid w:val="00651605"/>
    <w:rsid w:val="0065589B"/>
    <w:rsid w:val="006601DE"/>
    <w:rsid w:val="00664397"/>
    <w:rsid w:val="006728D6"/>
    <w:rsid w:val="00681945"/>
    <w:rsid w:val="00684A0B"/>
    <w:rsid w:val="006905CD"/>
    <w:rsid w:val="00692CA4"/>
    <w:rsid w:val="006A2B65"/>
    <w:rsid w:val="006A5573"/>
    <w:rsid w:val="006B3312"/>
    <w:rsid w:val="006B6CB7"/>
    <w:rsid w:val="006C1E23"/>
    <w:rsid w:val="006E615E"/>
    <w:rsid w:val="006E6A06"/>
    <w:rsid w:val="006F5B41"/>
    <w:rsid w:val="006F6A4F"/>
    <w:rsid w:val="00705CF4"/>
    <w:rsid w:val="0071158C"/>
    <w:rsid w:val="00720FB6"/>
    <w:rsid w:val="0072290D"/>
    <w:rsid w:val="007437BE"/>
    <w:rsid w:val="00750A1D"/>
    <w:rsid w:val="0075175D"/>
    <w:rsid w:val="0075401C"/>
    <w:rsid w:val="007606F2"/>
    <w:rsid w:val="007772BE"/>
    <w:rsid w:val="007A18DF"/>
    <w:rsid w:val="007A5BAC"/>
    <w:rsid w:val="007A5C02"/>
    <w:rsid w:val="007C7E1D"/>
    <w:rsid w:val="007D24EA"/>
    <w:rsid w:val="007D7656"/>
    <w:rsid w:val="007E3117"/>
    <w:rsid w:val="007E7E10"/>
    <w:rsid w:val="007F1E89"/>
    <w:rsid w:val="007F6CA6"/>
    <w:rsid w:val="007F713D"/>
    <w:rsid w:val="00801A6D"/>
    <w:rsid w:val="00803705"/>
    <w:rsid w:val="00823892"/>
    <w:rsid w:val="00831B41"/>
    <w:rsid w:val="008408F0"/>
    <w:rsid w:val="00845923"/>
    <w:rsid w:val="008513EE"/>
    <w:rsid w:val="008A2188"/>
    <w:rsid w:val="008A372C"/>
    <w:rsid w:val="008C73B9"/>
    <w:rsid w:val="008C7A24"/>
    <w:rsid w:val="008D0284"/>
    <w:rsid w:val="008D0DBF"/>
    <w:rsid w:val="008D3280"/>
    <w:rsid w:val="008E24BC"/>
    <w:rsid w:val="008F51D8"/>
    <w:rsid w:val="008F6C65"/>
    <w:rsid w:val="009039FC"/>
    <w:rsid w:val="00916B14"/>
    <w:rsid w:val="009276DB"/>
    <w:rsid w:val="00932EA5"/>
    <w:rsid w:val="00932F27"/>
    <w:rsid w:val="009340B3"/>
    <w:rsid w:val="00936438"/>
    <w:rsid w:val="00940583"/>
    <w:rsid w:val="00952C80"/>
    <w:rsid w:val="009565E5"/>
    <w:rsid w:val="009A694A"/>
    <w:rsid w:val="009A6C47"/>
    <w:rsid w:val="009B1E58"/>
    <w:rsid w:val="009B548F"/>
    <w:rsid w:val="009C0327"/>
    <w:rsid w:val="009C1E32"/>
    <w:rsid w:val="009D67D9"/>
    <w:rsid w:val="009F1720"/>
    <w:rsid w:val="00A159AF"/>
    <w:rsid w:val="00A159EA"/>
    <w:rsid w:val="00A43895"/>
    <w:rsid w:val="00A55202"/>
    <w:rsid w:val="00A60FEC"/>
    <w:rsid w:val="00A701DC"/>
    <w:rsid w:val="00A72796"/>
    <w:rsid w:val="00A7341F"/>
    <w:rsid w:val="00A7361F"/>
    <w:rsid w:val="00A75908"/>
    <w:rsid w:val="00A84343"/>
    <w:rsid w:val="00A845D8"/>
    <w:rsid w:val="00A90807"/>
    <w:rsid w:val="00A94677"/>
    <w:rsid w:val="00A96226"/>
    <w:rsid w:val="00A9683A"/>
    <w:rsid w:val="00AB74DC"/>
    <w:rsid w:val="00AC0391"/>
    <w:rsid w:val="00AC414E"/>
    <w:rsid w:val="00AC5AE2"/>
    <w:rsid w:val="00AC78AF"/>
    <w:rsid w:val="00AF376D"/>
    <w:rsid w:val="00AF47F1"/>
    <w:rsid w:val="00B11CC1"/>
    <w:rsid w:val="00B16DAD"/>
    <w:rsid w:val="00B21444"/>
    <w:rsid w:val="00B32536"/>
    <w:rsid w:val="00B3722C"/>
    <w:rsid w:val="00B42821"/>
    <w:rsid w:val="00B42906"/>
    <w:rsid w:val="00B4640B"/>
    <w:rsid w:val="00B5052D"/>
    <w:rsid w:val="00B557DC"/>
    <w:rsid w:val="00B56A9B"/>
    <w:rsid w:val="00B776FD"/>
    <w:rsid w:val="00B80BA4"/>
    <w:rsid w:val="00B83209"/>
    <w:rsid w:val="00B92C92"/>
    <w:rsid w:val="00B93974"/>
    <w:rsid w:val="00BC42B5"/>
    <w:rsid w:val="00C05F57"/>
    <w:rsid w:val="00C13E4D"/>
    <w:rsid w:val="00C228C9"/>
    <w:rsid w:val="00C23605"/>
    <w:rsid w:val="00C25D9E"/>
    <w:rsid w:val="00C268D9"/>
    <w:rsid w:val="00C326B7"/>
    <w:rsid w:val="00C32EB8"/>
    <w:rsid w:val="00C44D52"/>
    <w:rsid w:val="00C45468"/>
    <w:rsid w:val="00C4774E"/>
    <w:rsid w:val="00C722BD"/>
    <w:rsid w:val="00C74877"/>
    <w:rsid w:val="00C83D0C"/>
    <w:rsid w:val="00C84597"/>
    <w:rsid w:val="00C97D52"/>
    <w:rsid w:val="00CA5572"/>
    <w:rsid w:val="00CA6947"/>
    <w:rsid w:val="00CA738B"/>
    <w:rsid w:val="00CB1475"/>
    <w:rsid w:val="00CB5BB7"/>
    <w:rsid w:val="00CD0844"/>
    <w:rsid w:val="00CD7383"/>
    <w:rsid w:val="00CE1D62"/>
    <w:rsid w:val="00CE3F12"/>
    <w:rsid w:val="00CE5231"/>
    <w:rsid w:val="00D027B5"/>
    <w:rsid w:val="00D12566"/>
    <w:rsid w:val="00D22BA2"/>
    <w:rsid w:val="00D351D2"/>
    <w:rsid w:val="00D42E0E"/>
    <w:rsid w:val="00D44557"/>
    <w:rsid w:val="00D46055"/>
    <w:rsid w:val="00D64064"/>
    <w:rsid w:val="00D64DA2"/>
    <w:rsid w:val="00D949B3"/>
    <w:rsid w:val="00DA28F7"/>
    <w:rsid w:val="00DA3881"/>
    <w:rsid w:val="00DC4A71"/>
    <w:rsid w:val="00DD259D"/>
    <w:rsid w:val="00DF0FFB"/>
    <w:rsid w:val="00E127DC"/>
    <w:rsid w:val="00E1662F"/>
    <w:rsid w:val="00E22FA9"/>
    <w:rsid w:val="00E266AA"/>
    <w:rsid w:val="00E30F4D"/>
    <w:rsid w:val="00E37374"/>
    <w:rsid w:val="00E44E89"/>
    <w:rsid w:val="00E47530"/>
    <w:rsid w:val="00E61D86"/>
    <w:rsid w:val="00E67902"/>
    <w:rsid w:val="00E70CD3"/>
    <w:rsid w:val="00E776AE"/>
    <w:rsid w:val="00E804CF"/>
    <w:rsid w:val="00E85BC7"/>
    <w:rsid w:val="00E87899"/>
    <w:rsid w:val="00EA4C5A"/>
    <w:rsid w:val="00EE234B"/>
    <w:rsid w:val="00EE7355"/>
    <w:rsid w:val="00EE7FB8"/>
    <w:rsid w:val="00EF247C"/>
    <w:rsid w:val="00EF33CB"/>
    <w:rsid w:val="00F010FC"/>
    <w:rsid w:val="00F10E6E"/>
    <w:rsid w:val="00F258EB"/>
    <w:rsid w:val="00F3496B"/>
    <w:rsid w:val="00F4315C"/>
    <w:rsid w:val="00F47F8D"/>
    <w:rsid w:val="00F65801"/>
    <w:rsid w:val="00F66B18"/>
    <w:rsid w:val="00F7240F"/>
    <w:rsid w:val="00F75B75"/>
    <w:rsid w:val="00F835DE"/>
    <w:rsid w:val="00F84554"/>
    <w:rsid w:val="00F92A22"/>
    <w:rsid w:val="00F95D54"/>
    <w:rsid w:val="00F96C04"/>
    <w:rsid w:val="00FA51D0"/>
    <w:rsid w:val="00FB5489"/>
    <w:rsid w:val="00FD0801"/>
    <w:rsid w:val="00FD4306"/>
    <w:rsid w:val="00FE3E0A"/>
    <w:rsid w:val="00FE7F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D9E"/>
  </w:style>
  <w:style w:type="paragraph" w:styleId="2">
    <w:name w:val="heading 2"/>
    <w:basedOn w:val="a"/>
    <w:next w:val="a"/>
    <w:link w:val="21"/>
    <w:qFormat/>
    <w:rsid w:val="00FA51D0"/>
    <w:pPr>
      <w:keepNext/>
      <w:shd w:val="clear" w:color="auto" w:fill="FFFFFF"/>
      <w:tabs>
        <w:tab w:val="left" w:pos="821"/>
      </w:tabs>
      <w:overflowPunct w:val="0"/>
      <w:autoSpaceDE w:val="0"/>
      <w:autoSpaceDN w:val="0"/>
      <w:adjustRightInd w:val="0"/>
      <w:spacing w:after="0" w:line="326" w:lineRule="exact"/>
      <w:jc w:val="both"/>
      <w:textAlignment w:val="baseline"/>
      <w:outlineLvl w:val="1"/>
    </w:pPr>
    <w:rPr>
      <w:rFonts w:ascii="Times New Roman" w:eastAsia="Times New Roman" w:hAnsi="Times New Roman" w:cs="Times New Roman"/>
      <w:i/>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FA51D0"/>
    <w:rPr>
      <w:rFonts w:asciiTheme="majorHAnsi" w:eastAsiaTheme="majorEastAsia" w:hAnsiTheme="majorHAnsi" w:cstheme="majorBidi"/>
      <w:b/>
      <w:bCs/>
      <w:color w:val="4F81BD" w:themeColor="accent1"/>
      <w:sz w:val="26"/>
      <w:szCs w:val="26"/>
    </w:rPr>
  </w:style>
  <w:style w:type="paragraph" w:styleId="a3">
    <w:name w:val="No Spacing"/>
    <w:uiPriority w:val="1"/>
    <w:qFormat/>
    <w:rsid w:val="00FA51D0"/>
    <w:pPr>
      <w:spacing w:after="0" w:line="240" w:lineRule="auto"/>
    </w:pPr>
    <w:rPr>
      <w:rFonts w:eastAsiaTheme="minorHAnsi"/>
      <w:lang w:eastAsia="en-US"/>
    </w:rPr>
  </w:style>
  <w:style w:type="paragraph" w:styleId="a4">
    <w:name w:val="Normal (Web)"/>
    <w:basedOn w:val="a"/>
    <w:link w:val="a5"/>
    <w:unhideWhenUsed/>
    <w:rsid w:val="00FA51D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FA51D0"/>
    <w:pPr>
      <w:ind w:left="720"/>
      <w:contextualSpacing/>
    </w:pPr>
    <w:rPr>
      <w:rFonts w:eastAsiaTheme="minorHAnsi"/>
      <w:lang w:eastAsia="en-US"/>
    </w:rPr>
  </w:style>
  <w:style w:type="character" w:customStyle="1" w:styleId="21">
    <w:name w:val="Заголовок 2 Знак1"/>
    <w:link w:val="2"/>
    <w:rsid w:val="00FA51D0"/>
    <w:rPr>
      <w:rFonts w:ascii="Times New Roman" w:eastAsia="Times New Roman" w:hAnsi="Times New Roman" w:cs="Times New Roman"/>
      <w:i/>
      <w:sz w:val="28"/>
      <w:szCs w:val="28"/>
      <w:u w:val="single"/>
      <w:shd w:val="clear" w:color="auto" w:fill="FFFFFF"/>
    </w:rPr>
  </w:style>
  <w:style w:type="character" w:styleId="a7">
    <w:name w:val="Strong"/>
    <w:uiPriority w:val="22"/>
    <w:qFormat/>
    <w:rsid w:val="00FA51D0"/>
    <w:rPr>
      <w:b/>
      <w:bCs/>
    </w:rPr>
  </w:style>
  <w:style w:type="paragraph" w:styleId="a8">
    <w:name w:val="Body Text Indent"/>
    <w:basedOn w:val="a"/>
    <w:link w:val="a9"/>
    <w:uiPriority w:val="99"/>
    <w:semiHidden/>
    <w:unhideWhenUsed/>
    <w:rsid w:val="00FA51D0"/>
    <w:pPr>
      <w:spacing w:after="120"/>
      <w:ind w:left="283"/>
    </w:pPr>
  </w:style>
  <w:style w:type="character" w:customStyle="1" w:styleId="a9">
    <w:name w:val="Основной текст с отступом Знак"/>
    <w:basedOn w:val="a0"/>
    <w:link w:val="a8"/>
    <w:uiPriority w:val="99"/>
    <w:semiHidden/>
    <w:rsid w:val="00FA51D0"/>
  </w:style>
  <w:style w:type="character" w:styleId="aa">
    <w:name w:val="Emphasis"/>
    <w:uiPriority w:val="20"/>
    <w:qFormat/>
    <w:rsid w:val="00FA51D0"/>
    <w:rPr>
      <w:i/>
      <w:iCs/>
    </w:rPr>
  </w:style>
  <w:style w:type="paragraph" w:customStyle="1" w:styleId="consplusnormal">
    <w:name w:val="consplusnormal"/>
    <w:basedOn w:val="a"/>
    <w:rsid w:val="00FA51D0"/>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59"/>
    <w:rsid w:val="00FA51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FA51D0"/>
    <w:pPr>
      <w:spacing w:before="100" w:beforeAutospacing="1" w:after="115" w:line="240" w:lineRule="auto"/>
    </w:pPr>
    <w:rPr>
      <w:rFonts w:ascii="Times New Roman" w:eastAsia="Times New Roman" w:hAnsi="Times New Roman" w:cs="Times New Roman"/>
      <w:color w:val="000000"/>
      <w:sz w:val="24"/>
      <w:szCs w:val="24"/>
    </w:rPr>
  </w:style>
  <w:style w:type="paragraph" w:styleId="ac">
    <w:name w:val="Balloon Text"/>
    <w:basedOn w:val="a"/>
    <w:link w:val="ad"/>
    <w:uiPriority w:val="99"/>
    <w:semiHidden/>
    <w:unhideWhenUsed/>
    <w:rsid w:val="00FA51D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A51D0"/>
    <w:rPr>
      <w:rFonts w:ascii="Tahoma" w:hAnsi="Tahoma" w:cs="Tahoma"/>
      <w:sz w:val="16"/>
      <w:szCs w:val="16"/>
    </w:rPr>
  </w:style>
  <w:style w:type="character" w:customStyle="1" w:styleId="apple-converted-space">
    <w:name w:val="apple-converted-space"/>
    <w:basedOn w:val="a0"/>
    <w:rsid w:val="00FA51D0"/>
  </w:style>
  <w:style w:type="paragraph" w:styleId="22">
    <w:name w:val="Body Text Indent 2"/>
    <w:basedOn w:val="a"/>
    <w:link w:val="23"/>
    <w:uiPriority w:val="99"/>
    <w:unhideWhenUsed/>
    <w:rsid w:val="005E40BD"/>
    <w:pPr>
      <w:spacing w:after="120" w:line="480" w:lineRule="auto"/>
      <w:ind w:left="283"/>
    </w:pPr>
  </w:style>
  <w:style w:type="character" w:customStyle="1" w:styleId="23">
    <w:name w:val="Основной текст с отступом 2 Знак"/>
    <w:basedOn w:val="a0"/>
    <w:link w:val="22"/>
    <w:uiPriority w:val="99"/>
    <w:rsid w:val="005E40BD"/>
  </w:style>
  <w:style w:type="character" w:styleId="ae">
    <w:name w:val="Hyperlink"/>
    <w:basedOn w:val="a0"/>
    <w:uiPriority w:val="99"/>
    <w:unhideWhenUsed/>
    <w:rsid w:val="00AF376D"/>
    <w:rPr>
      <w:color w:val="0000FF" w:themeColor="hyperlink"/>
      <w:u w:val="single"/>
    </w:rPr>
  </w:style>
  <w:style w:type="character" w:customStyle="1" w:styleId="a5">
    <w:name w:val="Обычный (веб) Знак"/>
    <w:link w:val="a4"/>
    <w:rsid w:val="00AC0391"/>
    <w:rPr>
      <w:rFonts w:ascii="Times New Roman" w:eastAsia="Times New Roman" w:hAnsi="Times New Roman" w:cs="Times New Roman"/>
      <w:sz w:val="24"/>
      <w:szCs w:val="24"/>
    </w:rPr>
  </w:style>
  <w:style w:type="paragraph" w:styleId="af">
    <w:name w:val="header"/>
    <w:basedOn w:val="a"/>
    <w:link w:val="af0"/>
    <w:uiPriority w:val="99"/>
    <w:semiHidden/>
    <w:unhideWhenUsed/>
    <w:rsid w:val="009B1E58"/>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9B1E58"/>
  </w:style>
  <w:style w:type="paragraph" w:styleId="af1">
    <w:name w:val="footer"/>
    <w:basedOn w:val="a"/>
    <w:link w:val="af2"/>
    <w:uiPriority w:val="99"/>
    <w:unhideWhenUsed/>
    <w:rsid w:val="009B1E5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B1E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595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kds147@ya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6632</Words>
  <Characters>37806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МДОУ №147</dc:creator>
  <cp:lastModifiedBy>МДОУ №147</cp:lastModifiedBy>
  <cp:revision>2</cp:revision>
  <cp:lastPrinted>2019-05-07T07:53:00Z</cp:lastPrinted>
  <dcterms:created xsi:type="dcterms:W3CDTF">2019-12-11T07:20:00Z</dcterms:created>
  <dcterms:modified xsi:type="dcterms:W3CDTF">2019-12-11T07:20:00Z</dcterms:modified>
</cp:coreProperties>
</file>