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48" w:rsidRPr="005B0E2A" w:rsidRDefault="00EA7448" w:rsidP="00BC32E5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5B0E2A">
        <w:rPr>
          <w:rFonts w:ascii="Times New Roman" w:hAnsi="Times New Roman"/>
          <w:sz w:val="28"/>
          <w:szCs w:val="28"/>
        </w:rPr>
        <w:t xml:space="preserve">Приложение 6 </w:t>
      </w:r>
    </w:p>
    <w:p w:rsidR="00EA7448" w:rsidRPr="005B0E2A" w:rsidRDefault="00EA7448" w:rsidP="00392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448" w:rsidRPr="005B0E2A" w:rsidRDefault="00EA7448" w:rsidP="00BC32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0E2A">
        <w:rPr>
          <w:rFonts w:ascii="Times New Roman" w:hAnsi="Times New Roman"/>
          <w:b/>
          <w:sz w:val="28"/>
          <w:szCs w:val="28"/>
        </w:rPr>
        <w:t>Примерный календарно-тематический план</w:t>
      </w:r>
    </w:p>
    <w:p w:rsidR="00EA7448" w:rsidRPr="005B0E2A" w:rsidRDefault="00EA7448" w:rsidP="00392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B0E2A">
        <w:rPr>
          <w:rFonts w:ascii="Times New Roman" w:hAnsi="Times New Roman"/>
          <w:b/>
          <w:sz w:val="28"/>
          <w:szCs w:val="28"/>
        </w:rPr>
        <w:t>на 201</w:t>
      </w:r>
      <w:r w:rsidR="00C567FF" w:rsidRPr="005B0E2A">
        <w:rPr>
          <w:rFonts w:ascii="Times New Roman" w:hAnsi="Times New Roman"/>
          <w:b/>
          <w:sz w:val="28"/>
          <w:szCs w:val="28"/>
        </w:rPr>
        <w:t>9-2020 уч.г</w:t>
      </w:r>
      <w:r w:rsidRPr="005B0E2A">
        <w:rPr>
          <w:rFonts w:ascii="Times New Roman" w:hAnsi="Times New Roman"/>
          <w:b/>
          <w:sz w:val="28"/>
          <w:szCs w:val="28"/>
        </w:rPr>
        <w:t xml:space="preserve">. </w:t>
      </w:r>
    </w:p>
    <w:p w:rsidR="005B0E2A" w:rsidRPr="005B0E2A" w:rsidRDefault="005B0E2A" w:rsidP="005B0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85"/>
        <w:gridCol w:w="1785"/>
        <w:gridCol w:w="1842"/>
        <w:gridCol w:w="1843"/>
        <w:gridCol w:w="1843"/>
        <w:gridCol w:w="1984"/>
        <w:gridCol w:w="6"/>
      </w:tblGrid>
      <w:tr w:rsidR="005B0E2A" w:rsidRPr="005B0E2A" w:rsidTr="00CB4E2D">
        <w:trPr>
          <w:gridAfter w:val="1"/>
          <w:wAfter w:w="6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Подготови-тельныя</w:t>
            </w:r>
            <w:proofErr w:type="spellEnd"/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 школе группа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Мы пришли в детский сад. 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Наша группа.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Мы пришли в детский сад.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Детский сад. День знаний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Детский сад. День знаний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Театрализованное представление для детей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Спортивное развлечение с участием родителей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Осенний праздник 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Мой дом, мой город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Мой дом, мой город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Город, в котором я живу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Город, в котором я живу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hAnsi="Times New Roman"/>
                <w:sz w:val="28"/>
                <w:szCs w:val="28"/>
              </w:rPr>
              <w:t>Люди родного города (профессии)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hAnsi="Times New Roman"/>
                <w:sz w:val="28"/>
                <w:szCs w:val="28"/>
              </w:rPr>
              <w:t>Люди родного города (профессии)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возникнове-ния</w:t>
            </w:r>
            <w:proofErr w:type="spellEnd"/>
            <w:proofErr w:type="gramEnd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г. Иркутска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возникнове-ния</w:t>
            </w:r>
            <w:proofErr w:type="spellEnd"/>
            <w:proofErr w:type="gramEnd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г. Иркутска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Развлечение «Путешествие по городу Иркутску»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Этикет. Правила поведения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Этикет. Правила поведения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Этикет. Правила поведения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Этикет. Правила поведения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Театрализо-ванное</w:t>
            </w:r>
            <w:proofErr w:type="spellEnd"/>
            <w:proofErr w:type="gramEnd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представление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Батюшка Байкал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Батюшка Байкал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Батюшка Байкал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Батюшка Байкал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Праздник для детей «Байкальская сказка». Фотовыставка «Байкальское чудо».  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Полюшко-поле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Полюшко-поле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Полюшко-поле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Полюшко-поле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Развлечение «Путешествие колоска»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Мои любимые игры и игрушки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Мои любимые игры и игрушки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«Россия – Родина моя»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Мы такие разные…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Мы такие разные…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Мы такие разные…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Мы такие разные…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Выставка детского творчества. Создание коллажа «Мы такие разные»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вырасту здоровым. Части тела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вырасту здоровым. Части тела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вырасту здоровым. Части тела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вырасту здоровым. Части тела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5B0E2A" w:rsidRPr="005B0E2A" w:rsidTr="00CB4E2D">
        <w:trPr>
          <w:gridAfter w:val="1"/>
          <w:wAfter w:w="6" w:type="dxa"/>
          <w:trHeight w:val="603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Выставка совместного творчества детей и родителей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Иркутск театральный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Иркутск театральный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Иркутск театральный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Иркутск театральный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Театрализованное представление для детей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Быт наших предков, его уклад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Быт наших предков, его уклад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Быт наших предков, его уклад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Быт наших предков, его уклад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Создание иллюстрированного альбома «Быт коренных народов Прибайкалья»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«Чудеса под новый год»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984" w:type="dxa"/>
            <w:vMerge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Развлечение «Зимушка-зима»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Красный цвет в природе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Красный цвет в природе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Красный цвет в природе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Красный цвет в природе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Взросло-детский проект «Мы в ответе за природу»: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– создание рукотворной Красной книги Прибайкалья</w:t>
            </w:r>
          </w:p>
        </w:tc>
      </w:tr>
      <w:tr w:rsidR="005B0E2A" w:rsidRPr="005B0E2A" w:rsidTr="00CB4E2D">
        <w:trPr>
          <w:gridAfter w:val="1"/>
          <w:wAfter w:w="6" w:type="dxa"/>
          <w:trHeight w:val="717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Секреты неживой природы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Секреты неживой природы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Секреты неживой природы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Секреты неживой природы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Выставка-ярмарка «Чудеса неживой природы» 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имею право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имею право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имею право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имею право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«Мои права». Выставка детского творчества.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Традиции народов Прибайкалья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Традиции народов Прибайкалья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Традиции народов Прибайкалья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Традиции народов Прибайкалья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Создание мини-музея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и мой папа (дедушка, брат, дядя)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«День защитника Отечества»</w:t>
            </w:r>
          </w:p>
        </w:tc>
      </w:tr>
      <w:tr w:rsidR="005B0E2A" w:rsidRPr="005B0E2A" w:rsidTr="00CB4E2D">
        <w:trPr>
          <w:gridAfter w:val="1"/>
          <w:wAfter w:w="6" w:type="dxa"/>
          <w:trHeight w:val="379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«Международный женский день»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984" w:type="dxa"/>
            <w:vMerge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Природа родного края. Животные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Природа родного края. Животные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Природа родного края. Животные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Природа родного края. Животные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Фото выставка</w:t>
            </w:r>
            <w:proofErr w:type="gramEnd"/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 «Таёжные обитатели»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люблю трудиться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люблю трудиться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Труд взрослых. Профессии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Труд взрослых. Профессии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Выставка совместного творчества детей и родителей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Развлечение «В гости к нам идёт весна»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Мои любимые игрушки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Развлечение «Полёт в космос»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Природа родного края. </w:t>
            </w: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Растения 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Природа родного края. </w:t>
            </w: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Растения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Природа родного края. </w:t>
            </w: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Растения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Природа родного края. </w:t>
            </w: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Растения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Выставка книг, изготовленны</w:t>
            </w: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 руками детей;</w:t>
            </w:r>
          </w:p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– создание гербария «Растения Прибайкалья»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Мир сказок Прибайкалья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Мир сказок Прибайкалья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Они прославили Прибайкалье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Они прославили Прибайкалье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Создание иллюстрированного альбома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«День Победы»</w:t>
            </w:r>
          </w:p>
        </w:tc>
      </w:tr>
      <w:tr w:rsidR="005B0E2A" w:rsidRPr="005B0E2A" w:rsidTr="00CB4E2D">
        <w:trPr>
          <w:gridAfter w:val="1"/>
          <w:wAfter w:w="6" w:type="dxa"/>
        </w:trPr>
        <w:tc>
          <w:tcPr>
            <w:tcW w:w="424" w:type="dxa"/>
            <w:vMerge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люблю играть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Я люблю играть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Народные игры моих предков 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 xml:space="preserve">Народные игры моих предков </w:t>
            </w:r>
          </w:p>
        </w:tc>
        <w:tc>
          <w:tcPr>
            <w:tcW w:w="1984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Спортивное развлечение «Мы любим играть»</w:t>
            </w:r>
          </w:p>
        </w:tc>
      </w:tr>
      <w:tr w:rsidR="005B0E2A" w:rsidRPr="005B0E2A" w:rsidTr="00CB4E2D">
        <w:tc>
          <w:tcPr>
            <w:tcW w:w="424" w:type="dxa"/>
            <w:vMerge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Спортивное развлечение  «Лето красное пришло»</w:t>
            </w:r>
          </w:p>
        </w:tc>
      </w:tr>
      <w:tr w:rsidR="005B0E2A" w:rsidRPr="005B0E2A" w:rsidTr="00CB4E2D">
        <w:tc>
          <w:tcPr>
            <w:tcW w:w="424" w:type="dxa"/>
            <w:vMerge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2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843" w:type="dxa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До свидания, детский сад!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5B0E2A" w:rsidRPr="005B0E2A" w:rsidRDefault="005B0E2A" w:rsidP="00CB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0E2A">
              <w:rPr>
                <w:rFonts w:ascii="Times New Roman" w:eastAsia="Times New Roman" w:hAnsi="Times New Roman"/>
                <w:sz w:val="28"/>
                <w:szCs w:val="28"/>
              </w:rPr>
              <w:t>Праздник «Путешествие в школьную страну»</w:t>
            </w:r>
          </w:p>
        </w:tc>
      </w:tr>
    </w:tbl>
    <w:p w:rsidR="005B0E2A" w:rsidRPr="005B0E2A" w:rsidRDefault="005B0E2A" w:rsidP="005B0E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B0E2A" w:rsidRPr="005B0E2A" w:rsidRDefault="005B0E2A" w:rsidP="005B0E2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9"/>
          <w:position w:val="10"/>
          <w:sz w:val="28"/>
          <w:szCs w:val="28"/>
        </w:rPr>
      </w:pPr>
    </w:p>
    <w:p w:rsidR="005B0E2A" w:rsidRPr="005B0E2A" w:rsidRDefault="005B0E2A" w:rsidP="005B0E2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9"/>
          <w:position w:val="10"/>
          <w:sz w:val="28"/>
          <w:szCs w:val="28"/>
        </w:rPr>
      </w:pPr>
    </w:p>
    <w:p w:rsidR="005B0E2A" w:rsidRPr="005B0E2A" w:rsidRDefault="005B0E2A" w:rsidP="005B0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448" w:rsidRPr="005B0E2A" w:rsidRDefault="00EA7448" w:rsidP="00C7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7448" w:rsidRPr="005B0E2A" w:rsidSect="0048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848"/>
    <w:rsid w:val="00015A6B"/>
    <w:rsid w:val="000F3E9D"/>
    <w:rsid w:val="00106CE4"/>
    <w:rsid w:val="00202DFF"/>
    <w:rsid w:val="0025499A"/>
    <w:rsid w:val="002F3B6E"/>
    <w:rsid w:val="00392D2C"/>
    <w:rsid w:val="0047550A"/>
    <w:rsid w:val="00483993"/>
    <w:rsid w:val="00515E79"/>
    <w:rsid w:val="005B0E2A"/>
    <w:rsid w:val="00644CFA"/>
    <w:rsid w:val="008B284C"/>
    <w:rsid w:val="008C5848"/>
    <w:rsid w:val="009636FC"/>
    <w:rsid w:val="00AB4CA3"/>
    <w:rsid w:val="00BC32E5"/>
    <w:rsid w:val="00C567FF"/>
    <w:rsid w:val="00C70DA5"/>
    <w:rsid w:val="00C976B2"/>
    <w:rsid w:val="00EA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9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C32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44C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Бабитинская Ольга Николаевна</dc:creator>
  <cp:keywords/>
  <dc:description/>
  <cp:lastModifiedBy>МДОУ №147</cp:lastModifiedBy>
  <cp:revision>11</cp:revision>
  <dcterms:created xsi:type="dcterms:W3CDTF">2018-06-08T05:51:00Z</dcterms:created>
  <dcterms:modified xsi:type="dcterms:W3CDTF">2019-12-05T02:09:00Z</dcterms:modified>
</cp:coreProperties>
</file>