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F" w:rsidRDefault="0011567F" w:rsidP="00403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МУЖЧИНЫ И ЖЕНЩИНЫ В НАРОДНОЙ ПЕДАГОГИКЕ</w:t>
      </w:r>
    </w:p>
    <w:p w:rsidR="00E85B02" w:rsidRDefault="00E85B02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C0" w:rsidRDefault="003124C0" w:rsidP="00B96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4C0">
        <w:rPr>
          <w:rFonts w:ascii="Times New Roman" w:hAnsi="Times New Roman" w:cs="Times New Roman"/>
          <w:sz w:val="28"/>
          <w:szCs w:val="28"/>
        </w:rPr>
        <w:t>В русской отечественной культуре существуют богатейшие традиции воспитания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sz w:val="28"/>
          <w:szCs w:val="28"/>
        </w:rPr>
        <w:t>мальчиков и девочек, и нет смысла забывать многовековой опыт семейных ценностей.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sz w:val="28"/>
          <w:szCs w:val="28"/>
        </w:rPr>
        <w:t xml:space="preserve">«Воспитание в русском смысле должно питать тело, </w:t>
      </w:r>
      <w:proofErr w:type="gramStart"/>
      <w:r w:rsidRPr="003124C0"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 w:rsidRPr="003124C0">
        <w:rPr>
          <w:rFonts w:ascii="Times New Roman" w:hAnsi="Times New Roman" w:cs="Times New Roman"/>
          <w:sz w:val="28"/>
          <w:szCs w:val="28"/>
        </w:rPr>
        <w:t xml:space="preserve"> и дух надлежащею пищею для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sz w:val="28"/>
          <w:szCs w:val="28"/>
        </w:rPr>
        <w:t>раскрытия в них слитного человеческого и русского н</w:t>
      </w:r>
      <w:r w:rsidR="00960806">
        <w:rPr>
          <w:rFonts w:ascii="Times New Roman" w:hAnsi="Times New Roman" w:cs="Times New Roman"/>
          <w:sz w:val="28"/>
          <w:szCs w:val="28"/>
        </w:rPr>
        <w:t xml:space="preserve">ачала» (С.П. </w:t>
      </w:r>
      <w:proofErr w:type="spellStart"/>
      <w:r w:rsidR="00960806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="00960806">
        <w:rPr>
          <w:rFonts w:ascii="Times New Roman" w:hAnsi="Times New Roman" w:cs="Times New Roman"/>
          <w:sz w:val="28"/>
          <w:szCs w:val="28"/>
        </w:rPr>
        <w:t>)</w:t>
      </w:r>
      <w:r w:rsidRPr="003124C0">
        <w:rPr>
          <w:rFonts w:ascii="Times New Roman" w:hAnsi="Times New Roman" w:cs="Times New Roman"/>
          <w:sz w:val="28"/>
          <w:szCs w:val="28"/>
        </w:rPr>
        <w:t>.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71">
        <w:t>(</w:t>
      </w:r>
      <w:r w:rsidR="00B96A61" w:rsidRPr="00B96A61">
        <w:rPr>
          <w:rFonts w:ascii="Times New Roman" w:hAnsi="Times New Roman" w:cs="Times New Roman"/>
          <w:sz w:val="28"/>
          <w:szCs w:val="28"/>
        </w:rPr>
        <w:t>История педагогики в России:</w:t>
      </w:r>
      <w:proofErr w:type="gramEnd"/>
      <w:r w:rsidR="00B96A61" w:rsidRPr="00B96A61">
        <w:rPr>
          <w:rFonts w:ascii="Times New Roman" w:hAnsi="Times New Roman" w:cs="Times New Roman"/>
          <w:sz w:val="28"/>
          <w:szCs w:val="28"/>
        </w:rPr>
        <w:t xml:space="preserve"> Хрестоматия: Для студ. гуманитарных фак. учеб.заведений</w:t>
      </w:r>
      <w:proofErr w:type="gramStart"/>
      <w:r w:rsidR="00B96A61" w:rsidRPr="00B96A61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B96A61" w:rsidRPr="00B96A61">
        <w:rPr>
          <w:rFonts w:ascii="Times New Roman" w:hAnsi="Times New Roman" w:cs="Times New Roman"/>
          <w:sz w:val="28"/>
          <w:szCs w:val="28"/>
        </w:rPr>
        <w:t xml:space="preserve">ост. С.Ф. Егоров. – </w:t>
      </w:r>
      <w:proofErr w:type="gramStart"/>
      <w:r w:rsidR="00B96A61" w:rsidRPr="00B96A61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="00B96A61" w:rsidRPr="00B96A6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B96A61" w:rsidRPr="00B96A61">
        <w:rPr>
          <w:rFonts w:ascii="Times New Roman" w:hAnsi="Times New Roman" w:cs="Times New Roman"/>
          <w:sz w:val="28"/>
          <w:szCs w:val="28"/>
        </w:rPr>
        <w:t>. центр «Академия», 2002</w:t>
      </w:r>
      <w:r w:rsidR="00607C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0806" w:rsidRDefault="00960806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838" w:rsidRDefault="00A77838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в воспитании, образовании и становлении любого человека имеет семья – самый древний и важный институт воспитания.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="0011567F">
        <w:rPr>
          <w:rFonts w:ascii="Times New Roman" w:hAnsi="Times New Roman" w:cs="Times New Roman"/>
          <w:sz w:val="28"/>
          <w:szCs w:val="28"/>
        </w:rPr>
        <w:t>На протяжении многих веков</w:t>
      </w:r>
      <w:r>
        <w:rPr>
          <w:rFonts w:ascii="Times New Roman" w:hAnsi="Times New Roman" w:cs="Times New Roman"/>
          <w:sz w:val="28"/>
          <w:szCs w:val="28"/>
        </w:rPr>
        <w:t xml:space="preserve"> она имела огромную силу, у русских возводилась в культ. Обычно семьи были многодетными – этим гордились. Этнограф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«В русском обществе с давних времён образцовая семья была многодетная семья, а образцовой женщиной – мать в окружении многочисленных чад».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Русские дети и их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Пб., 2000.)Дети воспринимались как основное богатство семьи, а материнство считалось главной ценностью женщины, смыслом и содержанием её жизни.</w:t>
      </w:r>
    </w:p>
    <w:p w:rsidR="00234F6C" w:rsidRDefault="00234F6C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9D" w:rsidRDefault="00DC259D" w:rsidP="00DC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</w:t>
      </w:r>
      <w:r w:rsidRPr="003124C0">
        <w:rPr>
          <w:rFonts w:ascii="Times New Roman" w:hAnsi="Times New Roman" w:cs="Times New Roman"/>
          <w:sz w:val="28"/>
          <w:szCs w:val="28"/>
        </w:rPr>
        <w:t xml:space="preserve"> переосмыслить, адаптировать этот опыт к современным условиям жизни.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3124C0">
        <w:rPr>
          <w:rFonts w:ascii="Times New Roman" w:hAnsi="Times New Roman" w:cs="Times New Roman"/>
          <w:sz w:val="28"/>
          <w:szCs w:val="28"/>
        </w:rPr>
        <w:t xml:space="preserve">Формирование новой парадигмы воспитания должно основываться на </w:t>
      </w:r>
      <w:proofErr w:type="gramStart"/>
      <w:r w:rsidRPr="003124C0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3124C0">
        <w:rPr>
          <w:rFonts w:ascii="Times New Roman" w:hAnsi="Times New Roman" w:cs="Times New Roman"/>
          <w:sz w:val="28"/>
          <w:szCs w:val="28"/>
        </w:rPr>
        <w:t xml:space="preserve"> традицияхотечественного наследия.</w:t>
      </w:r>
    </w:p>
    <w:p w:rsidR="00DC259D" w:rsidRDefault="00DC259D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02" w:rsidRDefault="00E85B02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крестьянской семье взаимоотношения детей и родителей строились на любви и ласке.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«Крестьяне считали, что главное в отношении к ребёнку –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Этнограф приводит такие ласковые обращения родителей к детям, как «ангельская душенька»,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моя», «дитятко моё любимое», «лоскуточек мой», «гостюшка моя желанная».</w:t>
      </w:r>
    </w:p>
    <w:p w:rsidR="00E85B02" w:rsidRDefault="00E85B02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F6C" w:rsidRDefault="00234F6C" w:rsidP="0023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литературы убедительно показывает, что в уникальной, вырабатываемой веками системе народного воспитания гендерная компетентность родителей формировалась легко и естественно.</w:t>
      </w:r>
    </w:p>
    <w:p w:rsidR="00234F6C" w:rsidRDefault="00234F6C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97" w:rsidRDefault="00E85B02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отца и матери в семье были различны. Отец считался хозяином в доме. Он отвечал за судьбы детей. Мать опекала малолетних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4F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46DE">
        <w:rPr>
          <w:rFonts w:ascii="Times New Roman" w:hAnsi="Times New Roman" w:cs="Times New Roman"/>
          <w:sz w:val="28"/>
          <w:szCs w:val="28"/>
        </w:rPr>
        <w:t>тцы в воспитании детей младенческого возраста принимали участие меньше, чем матери, но начиная с 3 лет они активно включались в воспитание ребёнка. Так, например, в крестьянских семьях с 3 лет дети принимали пищу за общим столом. Девочку брала к себе на колени мать, а мальчика – отец. И с этого момента вся ответственность за воспитание детей ложилась на плечи родителей: за девочек отвечали матери, а за сыновей – отцы.</w:t>
      </w:r>
    </w:p>
    <w:p w:rsidR="00E85B02" w:rsidRDefault="00E85B02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</w:t>
      </w:r>
      <w:r w:rsidR="00234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русской семье хозяином дома считался отец</w:t>
      </w:r>
      <w:r w:rsidR="008C2674">
        <w:rPr>
          <w:rFonts w:ascii="Times New Roman" w:hAnsi="Times New Roman" w:cs="Times New Roman"/>
          <w:sz w:val="28"/>
          <w:szCs w:val="28"/>
        </w:rPr>
        <w:t xml:space="preserve">, к женщине относились с уважением и любовью. Уважение к людям считалось первой </w:t>
      </w:r>
      <w:r w:rsidR="008C2674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нравственной заповедью детства. Народная педагогика измеряла воспитанность детей заботой о старости, прежде </w:t>
      </w:r>
      <w:r w:rsidR="00EB46DE">
        <w:rPr>
          <w:rFonts w:ascii="Times New Roman" w:hAnsi="Times New Roman" w:cs="Times New Roman"/>
          <w:sz w:val="28"/>
          <w:szCs w:val="28"/>
        </w:rPr>
        <w:t>всего,</w:t>
      </w:r>
      <w:r w:rsidR="008C2674">
        <w:rPr>
          <w:rFonts w:ascii="Times New Roman" w:hAnsi="Times New Roman" w:cs="Times New Roman"/>
          <w:sz w:val="28"/>
          <w:szCs w:val="28"/>
        </w:rPr>
        <w:t xml:space="preserve"> матери.</w:t>
      </w:r>
    </w:p>
    <w:p w:rsidR="008C2674" w:rsidRDefault="008C26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74" w:rsidRDefault="008C26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опыт многих поколений представляет богатейший арсенал народной воспитательной мудрости, который содержится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материнском</w:t>
      </w:r>
      <w:proofErr w:type="gramEnd"/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фальклоре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сказках, играх, пословицах и поговорках и др. </w:t>
      </w:r>
    </w:p>
    <w:p w:rsidR="008C2674" w:rsidRDefault="008C26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74" w:rsidRDefault="008C26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мужчины и женщины в народной педагогике усваивались и через игру. Согласно исследованиям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Шурдуковой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«…врастание в мир взрослых происходило через игровую деятельность, которая отражала жизнь крестьянского общества. Детские игры были своего рода подготовительной работой, требующей иногда немалых усилий, чтобы впоследствии, путём различных приёмов, выработанных в игре, шутя и забавляясь, с толком и пользой приложить эти приёмы в практической жизни»</w:t>
      </w:r>
      <w:r w:rsidR="00EB46DE">
        <w:rPr>
          <w:rFonts w:ascii="Times New Roman" w:hAnsi="Times New Roman" w:cs="Times New Roman"/>
          <w:sz w:val="28"/>
          <w:szCs w:val="28"/>
        </w:rPr>
        <w:t>. Мать играла с ребёнком чаще всего по необходимости, чтобы отвлечь, утешить или развлечь его. Отец и другие мужчины</w:t>
      </w:r>
      <w:r w:rsidR="004D2EA0">
        <w:rPr>
          <w:rFonts w:ascii="Times New Roman" w:hAnsi="Times New Roman" w:cs="Times New Roman"/>
          <w:sz w:val="28"/>
          <w:szCs w:val="28"/>
        </w:rPr>
        <w:t xml:space="preserve"> в семье специально организовывали игры, направленные или на физическое развитие ребёнка, или на развитие у него умственных способностей, сообразительности, смекалки.</w:t>
      </w:r>
    </w:p>
    <w:p w:rsidR="00EF5682" w:rsidRDefault="00EF5682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2" w:rsidRDefault="00EF5682" w:rsidP="00EF56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682">
        <w:rPr>
          <w:rFonts w:ascii="Times New Roman" w:hAnsi="Times New Roman" w:cs="Times New Roman"/>
          <w:color w:val="000000"/>
          <w:sz w:val="28"/>
          <w:szCs w:val="28"/>
        </w:rPr>
        <w:t>Преимущество народно-педагогических традиций заключается в том, что они позволяют родителям готовить ребенка к выполнению разнообразных социальных ролей, формировать необходимые человеческие качества, даже не зная о существовании структуры личности. Это формирование начинается с подбора имени будущего ребенка, с первой материнской улыбки, колыбельных песен, совместных игр с ребенком, с рассказывания сказок и загадывания загадок, с разучивания скороговорок и считалок, песен.</w:t>
      </w:r>
      <w:r w:rsidRPr="00801797">
        <w:rPr>
          <w:rFonts w:ascii="Times New Roman" w:hAnsi="Times New Roman" w:cs="Times New Roman"/>
          <w:color w:val="000000"/>
          <w:sz w:val="28"/>
          <w:szCs w:val="28"/>
        </w:rPr>
        <w:t>Средства, методы, приемы народной педагогики при умелом использовании являются каналами духовной связи родителей и детей, старшего и младшего поколений, поэтому важно сохранение народной педагогики в семье.</w:t>
      </w:r>
    </w:p>
    <w:p w:rsidR="004D2EA0" w:rsidRDefault="004D2EA0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2" w:rsidRDefault="004D2EA0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когда многие девочки и мальчики имеют низкую самооценку, страдают от застенчивости, этот опыт народной педагогики имеет особое значение.</w:t>
      </w:r>
      <w:r w:rsidR="00EF5682" w:rsidRPr="00B96A61">
        <w:rPr>
          <w:rFonts w:ascii="Times New Roman" w:hAnsi="Times New Roman" w:cs="Times New Roman"/>
          <w:sz w:val="28"/>
          <w:szCs w:val="28"/>
        </w:rPr>
        <w:t>Именно в этотпериод важно воспитывать детей личным примером родителей. «Строй ума у ребенка</w:t>
      </w:r>
      <w:proofErr w:type="gramStart"/>
      <w:r w:rsidR="00EF5682" w:rsidRPr="00B96A61">
        <w:rPr>
          <w:rFonts w:ascii="Times New Roman" w:hAnsi="Times New Roman" w:cs="Times New Roman"/>
          <w:sz w:val="28"/>
          <w:szCs w:val="28"/>
        </w:rPr>
        <w:t>,</w:t>
      </w:r>
      <w:r w:rsidR="00DC25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259D">
        <w:rPr>
          <w:rFonts w:ascii="Times New Roman" w:hAnsi="Times New Roman" w:cs="Times New Roman"/>
          <w:sz w:val="28"/>
          <w:szCs w:val="28"/>
        </w:rPr>
        <w:t>оторого</w:t>
      </w:r>
      <w:r w:rsidR="00EF5682" w:rsidRPr="00B96A61">
        <w:rPr>
          <w:rFonts w:ascii="Times New Roman" w:hAnsi="Times New Roman" w:cs="Times New Roman"/>
          <w:sz w:val="28"/>
          <w:szCs w:val="28"/>
        </w:rPr>
        <w:t xml:space="preserve"> первые слова были бог, тятя, мама, будет не такой, как у ребенка,которого первые слова были деньги, наряд или в</w:t>
      </w:r>
      <w:r w:rsidR="00EF5682">
        <w:rPr>
          <w:rFonts w:ascii="Times New Roman" w:hAnsi="Times New Roman" w:cs="Times New Roman"/>
          <w:sz w:val="28"/>
          <w:szCs w:val="28"/>
        </w:rPr>
        <w:t>ыгода» (А.С. Хомяков).</w:t>
      </w:r>
      <w:r w:rsidR="00EF5682">
        <w:t>(</w:t>
      </w:r>
      <w:r w:rsidR="00EF5682" w:rsidRPr="00B96A61">
        <w:rPr>
          <w:rFonts w:ascii="Times New Roman" w:hAnsi="Times New Roman" w:cs="Times New Roman"/>
          <w:sz w:val="28"/>
          <w:szCs w:val="28"/>
        </w:rPr>
        <w:t>История педагогики в России: Хрестоматия: Для студ. гуманитарных фак. учеб.заведений</w:t>
      </w:r>
      <w:proofErr w:type="gramStart"/>
      <w:r w:rsidR="00EF5682" w:rsidRPr="00B96A61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EF5682" w:rsidRPr="00B96A61">
        <w:rPr>
          <w:rFonts w:ascii="Times New Roman" w:hAnsi="Times New Roman" w:cs="Times New Roman"/>
          <w:sz w:val="28"/>
          <w:szCs w:val="28"/>
        </w:rPr>
        <w:t xml:space="preserve">ост. С.Ф. Егоров. – </w:t>
      </w:r>
      <w:proofErr w:type="gramStart"/>
      <w:r w:rsidR="00EF5682" w:rsidRPr="00B96A61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="00EF5682" w:rsidRPr="00B96A6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EF5682" w:rsidRPr="00B96A61">
        <w:rPr>
          <w:rFonts w:ascii="Times New Roman" w:hAnsi="Times New Roman" w:cs="Times New Roman"/>
          <w:sz w:val="28"/>
          <w:szCs w:val="28"/>
        </w:rPr>
        <w:t>. центр «Академия», 2002</w:t>
      </w:r>
      <w:r w:rsidR="00EF56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5682" w:rsidRDefault="00EF5682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82" w:rsidRPr="00B96A61" w:rsidRDefault="00EF5682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61">
        <w:rPr>
          <w:rFonts w:ascii="Times New Roman" w:hAnsi="Times New Roman" w:cs="Times New Roman"/>
          <w:sz w:val="28"/>
          <w:szCs w:val="28"/>
        </w:rPr>
        <w:t xml:space="preserve">Родителям важно показать на деле заботу друг о друге, уважение и взаимопонимание врешении семейных вопросов. И лучше делать всё вовремя, чтобы потом не навёрстыватьупущенное. Тем более что воспитание положительных нравственных качеств личности(особенно трудолюбие и чувство ответственности) в более позднем возрасте осуществлятьуже труднее. </w:t>
      </w:r>
    </w:p>
    <w:p w:rsidR="00EF5682" w:rsidRPr="00B96A61" w:rsidRDefault="00EF5682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61">
        <w:rPr>
          <w:rFonts w:ascii="Times New Roman" w:hAnsi="Times New Roman" w:cs="Times New Roman"/>
          <w:sz w:val="28"/>
          <w:szCs w:val="28"/>
        </w:rPr>
        <w:t xml:space="preserve">Мальчиков </w:t>
      </w:r>
      <w:r>
        <w:rPr>
          <w:rFonts w:ascii="Times New Roman" w:hAnsi="Times New Roman" w:cs="Times New Roman"/>
          <w:sz w:val="28"/>
          <w:szCs w:val="28"/>
        </w:rPr>
        <w:t>6 -7</w:t>
      </w:r>
      <w:r w:rsidRPr="00B96A61">
        <w:rPr>
          <w:rFonts w:ascii="Times New Roman" w:hAnsi="Times New Roman" w:cs="Times New Roman"/>
          <w:sz w:val="28"/>
          <w:szCs w:val="28"/>
        </w:rPr>
        <w:t xml:space="preserve"> лет в семьях уже больше тянет к отцу, а девочек, естественно, </w:t>
      </w:r>
      <w:proofErr w:type="gramStart"/>
      <w:r w:rsidRPr="00B96A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F5682" w:rsidRDefault="00EF5682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61">
        <w:rPr>
          <w:rFonts w:ascii="Times New Roman" w:hAnsi="Times New Roman" w:cs="Times New Roman"/>
          <w:sz w:val="28"/>
          <w:szCs w:val="28"/>
        </w:rPr>
        <w:lastRenderedPageBreak/>
        <w:t>матери. В этот период очень важно заняться чисто мужским (отец и сын) или женским(мать и дочь) делом. Полезны и откровенные разговоры, когда ребята делятся сродителями своими детскими тайнами. Дети, чувствуя серьёзное отношение родителей кним и их проблемам, ответят в будущем доверием.</w:t>
      </w:r>
    </w:p>
    <w:p w:rsidR="00DC259D" w:rsidRDefault="00DC259D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9D" w:rsidRDefault="00DC259D" w:rsidP="00EF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61">
        <w:rPr>
          <w:rFonts w:ascii="Times New Roman" w:hAnsi="Times New Roman" w:cs="Times New Roman"/>
          <w:sz w:val="28"/>
          <w:szCs w:val="28"/>
        </w:rPr>
        <w:t>Усилением положительного воспитательного эффекта являются хорошийпсихологический климат семьи. Но в настоящее время из-за потока некачественной инегативной информации по вопросам взаимоотношения полов возникает необходимость вграмотном освещении данного вопроса, как для детей, так и для родителей.</w:t>
      </w:r>
    </w:p>
    <w:p w:rsidR="004D2EA0" w:rsidRDefault="004D2EA0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A0" w:rsidRDefault="004D2EA0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Наивно было бы полагать, что народная педагогика поможет современным родителям решить проблемы воспитания детей с учётом их гендерной особенности. Всему своё время. Но мы должны </w:t>
      </w:r>
      <w:r w:rsidR="000F2374">
        <w:rPr>
          <w:rFonts w:ascii="Times New Roman" w:hAnsi="Times New Roman" w:cs="Times New Roman"/>
          <w:sz w:val="28"/>
          <w:szCs w:val="28"/>
        </w:rPr>
        <w:t xml:space="preserve"> признать, что в воспитании подрастающего поколения народ-воспитатель, народ-педагог всегда стоял на основах равенства, демократизма и гуманизма.</w:t>
      </w:r>
    </w:p>
    <w:p w:rsidR="00C87B0A" w:rsidRDefault="00C87B0A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74" w:rsidRDefault="000F23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остаются актуальными слова К.Д. Ушинского, считавшего, что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</w:t>
      </w:r>
    </w:p>
    <w:p w:rsidR="000F2374" w:rsidRDefault="000F23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74" w:rsidRDefault="000F23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того, что утрата многих прогрессивных народных традиций привела к духовному обнищанию общества, к разрыву связи времён и </w:t>
      </w:r>
      <w:r w:rsidR="00DC259D">
        <w:rPr>
          <w:rFonts w:ascii="Times New Roman" w:hAnsi="Times New Roman" w:cs="Times New Roman"/>
          <w:sz w:val="28"/>
          <w:szCs w:val="28"/>
        </w:rPr>
        <w:t>поколений</w:t>
      </w:r>
      <w:r>
        <w:rPr>
          <w:rFonts w:ascii="Times New Roman" w:hAnsi="Times New Roman" w:cs="Times New Roman"/>
          <w:sz w:val="28"/>
          <w:szCs w:val="28"/>
        </w:rPr>
        <w:t>, заставляет современных учёных и исследователей искать пути возрождения интереса к национальным, культурным традициям народов разных регионов страны.</w:t>
      </w:r>
      <w:r w:rsidR="00234F6C">
        <w:rPr>
          <w:rFonts w:ascii="Times New Roman" w:hAnsi="Times New Roman" w:cs="Times New Roman"/>
          <w:sz w:val="28"/>
          <w:szCs w:val="28"/>
        </w:rPr>
        <w:t>Вместе с тем становится очевидным, что многое из опыта народной педагогики, к сожалению, остаётся за пределами знаний воспитателей и родителей, а потому не используется.</w:t>
      </w:r>
    </w:p>
    <w:p w:rsidR="00801797" w:rsidRPr="003124C0" w:rsidRDefault="00801797" w:rsidP="0031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61" w:rsidRPr="00B96A61" w:rsidRDefault="00B96A61" w:rsidP="00B96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61">
        <w:rPr>
          <w:rFonts w:ascii="Times New Roman" w:hAnsi="Times New Roman" w:cs="Times New Roman"/>
          <w:sz w:val="28"/>
          <w:szCs w:val="28"/>
        </w:rPr>
        <w:t>В заключение можно сделать вывод, что проблема восстановления и сохранения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B96A61">
        <w:rPr>
          <w:rFonts w:ascii="Times New Roman" w:hAnsi="Times New Roman" w:cs="Times New Roman"/>
          <w:sz w:val="28"/>
          <w:szCs w:val="28"/>
        </w:rPr>
        <w:t xml:space="preserve">семейных ценностей, в частности </w:t>
      </w:r>
      <w:proofErr w:type="spellStart"/>
      <w:r w:rsidRPr="00B96A61">
        <w:rPr>
          <w:rFonts w:ascii="Times New Roman" w:hAnsi="Times New Roman" w:cs="Times New Roman"/>
          <w:sz w:val="28"/>
          <w:szCs w:val="28"/>
        </w:rPr>
        <w:t>полороле</w:t>
      </w:r>
      <w:bookmarkStart w:id="0" w:name="_GoBack"/>
      <w:bookmarkEnd w:id="0"/>
      <w:r w:rsidRPr="00B96A61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B96A61">
        <w:rPr>
          <w:rFonts w:ascii="Times New Roman" w:hAnsi="Times New Roman" w:cs="Times New Roman"/>
          <w:sz w:val="28"/>
          <w:szCs w:val="28"/>
        </w:rPr>
        <w:t xml:space="preserve"> воспитания детей, является актуальной и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B96A61">
        <w:rPr>
          <w:rFonts w:ascii="Times New Roman" w:hAnsi="Times New Roman" w:cs="Times New Roman"/>
          <w:sz w:val="28"/>
          <w:szCs w:val="28"/>
        </w:rPr>
        <w:t>требует поиска новых форм и методов взаимодействия педагогов и семьи. В освоении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A6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B96A61">
        <w:rPr>
          <w:rFonts w:ascii="Times New Roman" w:hAnsi="Times New Roman" w:cs="Times New Roman"/>
          <w:sz w:val="28"/>
          <w:szCs w:val="28"/>
        </w:rPr>
        <w:t xml:space="preserve"> роли, формировании мужественности или женственности наша задача –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B96A61">
        <w:rPr>
          <w:rFonts w:ascii="Times New Roman" w:hAnsi="Times New Roman" w:cs="Times New Roman"/>
          <w:sz w:val="28"/>
          <w:szCs w:val="28"/>
        </w:rPr>
        <w:t>показать ребёнку примеры того, что мы считаем истинным в образе «настоящегомужчины» или «настоящей женщины», и помочь перенять или выработать черты, которые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B96A61">
        <w:rPr>
          <w:rFonts w:ascii="Times New Roman" w:hAnsi="Times New Roman" w:cs="Times New Roman"/>
          <w:sz w:val="28"/>
          <w:szCs w:val="28"/>
        </w:rPr>
        <w:t>позволят ему стать достойным представителем своего пола. Просвещение родителей, впервую очередь, проведение соответствующих мероприятий с детьми на основе</w:t>
      </w:r>
    </w:p>
    <w:p w:rsidR="00B96A61" w:rsidRPr="00B96A61" w:rsidRDefault="00B96A61" w:rsidP="00B96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61">
        <w:rPr>
          <w:rFonts w:ascii="Times New Roman" w:hAnsi="Times New Roman" w:cs="Times New Roman"/>
          <w:sz w:val="28"/>
          <w:szCs w:val="28"/>
        </w:rPr>
        <w:t>обращения к национальным русским традициям, – все это позволяет менять</w:t>
      </w:r>
      <w:r w:rsidR="00F46FE3">
        <w:rPr>
          <w:rFonts w:ascii="Times New Roman" w:hAnsi="Times New Roman" w:cs="Times New Roman"/>
          <w:sz w:val="28"/>
          <w:szCs w:val="28"/>
        </w:rPr>
        <w:t xml:space="preserve"> </w:t>
      </w:r>
      <w:r w:rsidRPr="00B96A61">
        <w:rPr>
          <w:rFonts w:ascii="Times New Roman" w:hAnsi="Times New Roman" w:cs="Times New Roman"/>
          <w:sz w:val="28"/>
          <w:szCs w:val="28"/>
        </w:rPr>
        <w:t xml:space="preserve">существующую ситуацию к лучшему. </w:t>
      </w:r>
    </w:p>
    <w:p w:rsidR="00234F6C" w:rsidRDefault="00234F6C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F6C" w:rsidRDefault="00234F6C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74" w:rsidRDefault="008C2674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6E" w:rsidRPr="00403BD8" w:rsidRDefault="00D5156E" w:rsidP="0011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56E" w:rsidRPr="00403BD8" w:rsidSect="00403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4833"/>
    <w:rsid w:val="000F2374"/>
    <w:rsid w:val="0011567F"/>
    <w:rsid w:val="00234F6C"/>
    <w:rsid w:val="002B0F51"/>
    <w:rsid w:val="003124C0"/>
    <w:rsid w:val="00403BD8"/>
    <w:rsid w:val="004D2EA0"/>
    <w:rsid w:val="00516A7D"/>
    <w:rsid w:val="00607C71"/>
    <w:rsid w:val="00801797"/>
    <w:rsid w:val="00817F65"/>
    <w:rsid w:val="00854833"/>
    <w:rsid w:val="008C2674"/>
    <w:rsid w:val="00960806"/>
    <w:rsid w:val="00A77838"/>
    <w:rsid w:val="00A83916"/>
    <w:rsid w:val="00A9536A"/>
    <w:rsid w:val="00B86A25"/>
    <w:rsid w:val="00B96A61"/>
    <w:rsid w:val="00C87B0A"/>
    <w:rsid w:val="00CA1965"/>
    <w:rsid w:val="00D5156E"/>
    <w:rsid w:val="00DC259D"/>
    <w:rsid w:val="00E85B02"/>
    <w:rsid w:val="00EB46DE"/>
    <w:rsid w:val="00EC5E77"/>
    <w:rsid w:val="00ED6E66"/>
    <w:rsid w:val="00EE2CBD"/>
    <w:rsid w:val="00EF5682"/>
    <w:rsid w:val="00F46FE3"/>
    <w:rsid w:val="00F8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№147</cp:lastModifiedBy>
  <cp:revision>11</cp:revision>
  <dcterms:created xsi:type="dcterms:W3CDTF">2013-03-19T06:55:00Z</dcterms:created>
  <dcterms:modified xsi:type="dcterms:W3CDTF">2019-12-19T06:28:00Z</dcterms:modified>
</cp:coreProperties>
</file>