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Закон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w:t>
      </w:r>
      <w:r w:rsidRPr="00FB2F21">
        <w:rPr>
          <w:rFonts w:ascii="Calibri" w:eastAsia="Times New Roman" w:hAnsi="Calibri" w:cs="Calibri"/>
          <w:color w:val="000000"/>
          <w:sz w:val="27"/>
          <w:szCs w:val="27"/>
        </w:rPr>
        <w:br/>
        <w:t>Дата подписания 14 марта 2020 г.</w:t>
      </w:r>
      <w:r w:rsidRPr="00FB2F21">
        <w:rPr>
          <w:rFonts w:ascii="Calibri" w:eastAsia="Times New Roman" w:hAnsi="Calibri" w:cs="Calibri"/>
          <w:color w:val="000000"/>
          <w:sz w:val="27"/>
          <w:szCs w:val="27"/>
        </w:rPr>
        <w:br/>
        <w:t>Опубликован 16 марта 2020 г.</w:t>
      </w:r>
    </w:p>
    <w:p w:rsidR="00FB2F21" w:rsidRPr="00FB2F21" w:rsidRDefault="00FB2F21" w:rsidP="00FB2F21">
      <w:pPr>
        <w:spacing w:after="240" w:line="240" w:lineRule="auto"/>
        <w:rPr>
          <w:rFonts w:ascii="Calibri" w:eastAsia="Times New Roman" w:hAnsi="Calibri" w:cs="Calibri"/>
          <w:color w:val="000000"/>
          <w:sz w:val="27"/>
          <w:szCs w:val="27"/>
        </w:rPr>
      </w:pPr>
      <w:proofErr w:type="gramStart"/>
      <w:r w:rsidRPr="00FB2F21">
        <w:rPr>
          <w:rFonts w:ascii="Calibri" w:eastAsia="Times New Roman" w:hAnsi="Calibri" w:cs="Calibri"/>
          <w:color w:val="000000"/>
          <w:sz w:val="27"/>
          <w:szCs w:val="27"/>
        </w:rPr>
        <w:t>Одобрен</w:t>
      </w:r>
      <w:proofErr w:type="gramEnd"/>
      <w:r w:rsidRPr="00FB2F21">
        <w:rPr>
          <w:rFonts w:ascii="Calibri" w:eastAsia="Times New Roman" w:hAnsi="Calibri" w:cs="Calibri"/>
          <w:color w:val="000000"/>
          <w:sz w:val="27"/>
          <w:szCs w:val="27"/>
        </w:rPr>
        <w:t xml:space="preserve"> Государственной Думой 11 марта 2020 года</w:t>
      </w:r>
    </w:p>
    <w:p w:rsidR="00FB2F21" w:rsidRPr="00FB2F21" w:rsidRDefault="00FB2F21" w:rsidP="00FB2F21">
      <w:pPr>
        <w:spacing w:after="240" w:line="240" w:lineRule="auto"/>
        <w:rPr>
          <w:rFonts w:ascii="Calibri" w:eastAsia="Times New Roman" w:hAnsi="Calibri" w:cs="Calibri"/>
          <w:color w:val="000000"/>
          <w:sz w:val="27"/>
          <w:szCs w:val="27"/>
        </w:rPr>
      </w:pPr>
      <w:proofErr w:type="gramStart"/>
      <w:r w:rsidRPr="00FB2F21">
        <w:rPr>
          <w:rFonts w:ascii="Calibri" w:eastAsia="Times New Roman" w:hAnsi="Calibri" w:cs="Calibri"/>
          <w:color w:val="000000"/>
          <w:sz w:val="27"/>
          <w:szCs w:val="27"/>
        </w:rPr>
        <w:t>Одобрен</w:t>
      </w:r>
      <w:proofErr w:type="gramEnd"/>
      <w:r w:rsidRPr="00FB2F21">
        <w:rPr>
          <w:rFonts w:ascii="Calibri" w:eastAsia="Times New Roman" w:hAnsi="Calibri" w:cs="Calibri"/>
          <w:color w:val="000000"/>
          <w:sz w:val="27"/>
          <w:szCs w:val="27"/>
        </w:rPr>
        <w:t xml:space="preserve"> Советом Федерации 11 марта 2020 года</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1</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Внести в Конституцию Российской Федерации, принятую всенародным голосованием 12 декабря 1993 года (Российская газета, 1993, 25 декабря), следующие изменения: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 в статье 67:</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а) часть 1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w:t>
      </w:r>
      <w:proofErr w:type="gramStart"/>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gramEnd"/>
      <w:r w:rsidRPr="00FB2F21">
        <w:rPr>
          <w:rFonts w:ascii="Calibri" w:eastAsia="Times New Roman" w:hAnsi="Calibri" w:cs="Calibri"/>
          <w:color w:val="000000"/>
          <w:sz w:val="27"/>
          <w:szCs w:val="27"/>
        </w:rPr>
        <w:t>б) дополнить частью 21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roofErr w:type="gramStart"/>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gramEnd"/>
      <w:r w:rsidRPr="00FB2F21">
        <w:rPr>
          <w:rFonts w:ascii="Calibri" w:eastAsia="Times New Roman" w:hAnsi="Calibri" w:cs="Calibri"/>
          <w:color w:val="000000"/>
          <w:sz w:val="27"/>
          <w:szCs w:val="27"/>
        </w:rPr>
        <w:t>2) дополнить статьей 671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671</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 Российская Федерация является правопреемником Союза ССР на своей территории, а также правопреемником (</w:t>
      </w:r>
      <w:proofErr w:type="spellStart"/>
      <w:r w:rsidRPr="00FB2F21">
        <w:rPr>
          <w:rFonts w:ascii="Calibri" w:eastAsia="Times New Roman" w:hAnsi="Calibri" w:cs="Calibri"/>
          <w:color w:val="000000"/>
          <w:sz w:val="27"/>
          <w:szCs w:val="27"/>
        </w:rPr>
        <w:t>правопродолжателем</w:t>
      </w:r>
      <w:proofErr w:type="spellEnd"/>
      <w:r w:rsidRPr="00FB2F21">
        <w:rPr>
          <w:rFonts w:ascii="Calibri" w:eastAsia="Times New Roman" w:hAnsi="Calibri" w:cs="Calibri"/>
          <w:color w:val="000000"/>
          <w:sz w:val="27"/>
          <w:szCs w:val="27"/>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lastRenderedPageBreak/>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roofErr w:type="gramStart"/>
      <w:r w:rsidRPr="00FB2F21">
        <w:rPr>
          <w:rFonts w:ascii="Calibri" w:eastAsia="Times New Roman" w:hAnsi="Calibri" w:cs="Calibri"/>
          <w:color w:val="000000"/>
          <w:sz w:val="27"/>
          <w:szCs w:val="27"/>
        </w:rPr>
        <w:t>.»;</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 статью 68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68</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1. Государственным языком Российской Федерации на всей ее территории является русский язык как язык </w:t>
      </w:r>
      <w:proofErr w:type="spellStart"/>
      <w:r w:rsidRPr="00FB2F21">
        <w:rPr>
          <w:rFonts w:ascii="Calibri" w:eastAsia="Times New Roman" w:hAnsi="Calibri" w:cs="Calibri"/>
          <w:color w:val="000000"/>
          <w:sz w:val="27"/>
          <w:szCs w:val="27"/>
        </w:rPr>
        <w:t>государствообразующего</w:t>
      </w:r>
      <w:proofErr w:type="spellEnd"/>
      <w:r w:rsidRPr="00FB2F21">
        <w:rPr>
          <w:rFonts w:ascii="Calibri" w:eastAsia="Times New Roman" w:hAnsi="Calibri" w:cs="Calibri"/>
          <w:color w:val="000000"/>
          <w:sz w:val="27"/>
          <w:szCs w:val="27"/>
        </w:rPr>
        <w:t xml:space="preserve"> народа, входящего в многонациональный союз равноправных народов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 Российская Федерация гарантирует всем ее народам право на сохранение родного языка, создание условий для его изучения и развития.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roofErr w:type="gramStart"/>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gramEnd"/>
      <w:r w:rsidRPr="00FB2F21">
        <w:rPr>
          <w:rFonts w:ascii="Calibri" w:eastAsia="Times New Roman" w:hAnsi="Calibri" w:cs="Calibri"/>
          <w:color w:val="000000"/>
          <w:sz w:val="27"/>
          <w:szCs w:val="27"/>
        </w:rPr>
        <w:t>4) статью 69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69</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lastRenderedPageBreak/>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roofErr w:type="gramStart"/>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gramEnd"/>
      <w:r w:rsidRPr="00FB2F21">
        <w:rPr>
          <w:rFonts w:ascii="Calibri" w:eastAsia="Times New Roman" w:hAnsi="Calibri" w:cs="Calibri"/>
          <w:color w:val="000000"/>
          <w:sz w:val="27"/>
          <w:szCs w:val="27"/>
        </w:rPr>
        <w:t>5) статью 70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70</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roofErr w:type="gramStart"/>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gramEnd"/>
      <w:r w:rsidRPr="00FB2F21">
        <w:rPr>
          <w:rFonts w:ascii="Calibri" w:eastAsia="Times New Roman" w:hAnsi="Calibri" w:cs="Calibri"/>
          <w:color w:val="000000"/>
          <w:sz w:val="27"/>
          <w:szCs w:val="27"/>
        </w:rPr>
        <w:t>6) в статье 71:</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а) пункт «г»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б) пункт «е»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в) пункт «и»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г) пункт «м»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w:t>
      </w:r>
      <w:r w:rsidRPr="00FB2F21">
        <w:rPr>
          <w:rFonts w:ascii="Calibri" w:eastAsia="Times New Roman" w:hAnsi="Calibri" w:cs="Calibri"/>
          <w:color w:val="000000"/>
          <w:sz w:val="27"/>
          <w:szCs w:val="27"/>
        </w:rPr>
        <w:lastRenderedPageBreak/>
        <w:t>их использования; обеспечение безопасности личности, общества и государства при применении информационных технологий, обороте цифровых данных</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spellStart"/>
      <w:r w:rsidRPr="00FB2F21">
        <w:rPr>
          <w:rFonts w:ascii="Calibri" w:eastAsia="Times New Roman" w:hAnsi="Calibri" w:cs="Calibri"/>
          <w:color w:val="000000"/>
          <w:sz w:val="27"/>
          <w:szCs w:val="27"/>
        </w:rPr>
        <w:t>д</w:t>
      </w:r>
      <w:proofErr w:type="spellEnd"/>
      <w:r w:rsidRPr="00FB2F21">
        <w:rPr>
          <w:rFonts w:ascii="Calibri" w:eastAsia="Times New Roman" w:hAnsi="Calibri" w:cs="Calibri"/>
          <w:color w:val="000000"/>
          <w:sz w:val="27"/>
          <w:szCs w:val="27"/>
        </w:rPr>
        <w:t>) пункт «</w:t>
      </w:r>
      <w:proofErr w:type="spellStart"/>
      <w:r w:rsidRPr="00FB2F21">
        <w:rPr>
          <w:rFonts w:ascii="Calibri" w:eastAsia="Times New Roman" w:hAnsi="Calibri" w:cs="Calibri"/>
          <w:color w:val="000000"/>
          <w:sz w:val="27"/>
          <w:szCs w:val="27"/>
        </w:rPr>
        <w:t>р</w:t>
      </w:r>
      <w:proofErr w:type="spellEnd"/>
      <w:r w:rsidRPr="00FB2F21">
        <w:rPr>
          <w:rFonts w:ascii="Calibri" w:eastAsia="Times New Roman" w:hAnsi="Calibri" w:cs="Calibri"/>
          <w:color w:val="000000"/>
          <w:sz w:val="27"/>
          <w:szCs w:val="27"/>
        </w:rPr>
        <w:t>»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w:t>
      </w:r>
      <w:proofErr w:type="spellStart"/>
      <w:r w:rsidRPr="00FB2F21">
        <w:rPr>
          <w:rFonts w:ascii="Calibri" w:eastAsia="Times New Roman" w:hAnsi="Calibri" w:cs="Calibri"/>
          <w:color w:val="000000"/>
          <w:sz w:val="27"/>
          <w:szCs w:val="27"/>
        </w:rPr>
        <w:t>р</w:t>
      </w:r>
      <w:proofErr w:type="spellEnd"/>
      <w:r w:rsidRPr="00FB2F21">
        <w:rPr>
          <w:rFonts w:ascii="Calibri" w:eastAsia="Times New Roman" w:hAnsi="Calibri" w:cs="Calibri"/>
          <w:color w:val="000000"/>
          <w:sz w:val="27"/>
          <w:szCs w:val="27"/>
        </w:rPr>
        <w:t>)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е) пункт «т»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«т) федеральная государственная служба; </w:t>
      </w:r>
      <w:proofErr w:type="gramStart"/>
      <w:r w:rsidRPr="00FB2F21">
        <w:rPr>
          <w:rFonts w:ascii="Calibri" w:eastAsia="Times New Roman" w:hAnsi="Calibri" w:cs="Calibri"/>
          <w:color w:val="000000"/>
          <w:sz w:val="27"/>
          <w:szCs w:val="27"/>
        </w:rP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rsidRPr="00FB2F21">
        <w:rPr>
          <w:rFonts w:ascii="Calibri" w:eastAsia="Times New Roman" w:hAnsi="Calibri" w:cs="Calibri"/>
          <w:color w:val="000000"/>
          <w:sz w:val="27"/>
          <w:szCs w:val="27"/>
        </w:rPr>
        <w:t xml:space="preserve"> </w:t>
      </w:r>
      <w:proofErr w:type="gramStart"/>
      <w:r w:rsidRPr="00FB2F21">
        <w:rPr>
          <w:rFonts w:ascii="Calibri" w:eastAsia="Times New Roman" w:hAnsi="Calibri" w:cs="Calibri"/>
          <w:color w:val="000000"/>
          <w:sz w:val="27"/>
          <w:szCs w:val="27"/>
        </w:rPr>
        <w:t>банках</w:t>
      </w:r>
      <w:proofErr w:type="gramEnd"/>
      <w:r w:rsidRPr="00FB2F21">
        <w:rPr>
          <w:rFonts w:ascii="Calibri" w:eastAsia="Times New Roman" w:hAnsi="Calibri" w:cs="Calibri"/>
          <w:color w:val="000000"/>
          <w:sz w:val="27"/>
          <w:szCs w:val="27"/>
        </w:rPr>
        <w:t>, расположенных за пределами территории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7) в части 1 статьи 72:</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а) пункт «</w:t>
      </w:r>
      <w:proofErr w:type="spellStart"/>
      <w:r w:rsidRPr="00FB2F21">
        <w:rPr>
          <w:rFonts w:ascii="Calibri" w:eastAsia="Times New Roman" w:hAnsi="Calibri" w:cs="Calibri"/>
          <w:color w:val="000000"/>
          <w:sz w:val="27"/>
          <w:szCs w:val="27"/>
        </w:rPr>
        <w:t>д</w:t>
      </w:r>
      <w:proofErr w:type="spellEnd"/>
      <w:r w:rsidRPr="00FB2F21">
        <w:rPr>
          <w:rFonts w:ascii="Calibri" w:eastAsia="Times New Roman" w:hAnsi="Calibri" w:cs="Calibri"/>
          <w:color w:val="000000"/>
          <w:sz w:val="27"/>
          <w:szCs w:val="27"/>
        </w:rPr>
        <w:t>»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w:t>
      </w:r>
      <w:proofErr w:type="spellStart"/>
      <w:r w:rsidRPr="00FB2F21">
        <w:rPr>
          <w:rFonts w:ascii="Calibri" w:eastAsia="Times New Roman" w:hAnsi="Calibri" w:cs="Calibri"/>
          <w:color w:val="000000"/>
          <w:sz w:val="27"/>
          <w:szCs w:val="27"/>
        </w:rPr>
        <w:t>д</w:t>
      </w:r>
      <w:proofErr w:type="spellEnd"/>
      <w:r w:rsidRPr="00FB2F21">
        <w:rPr>
          <w:rFonts w:ascii="Calibri" w:eastAsia="Times New Roman" w:hAnsi="Calibri" w:cs="Calibri"/>
          <w:color w:val="000000"/>
          <w:sz w:val="27"/>
          <w:szCs w:val="27"/>
        </w:rPr>
        <w:t>)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б) пункт «е»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«е) общие вопросы воспитания, образования, науки, культуры, физической культуры и спорта, молодежной политики</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в) пункт «ж»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г) дополнить пунктом «ж</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«ж</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xml:space="preserve">) защита семьи, материнства, отцовства и детства; защита института брака как союза мужчины и женщины; создание условий для достойного воспитания </w:t>
      </w:r>
      <w:r w:rsidRPr="00FB2F21">
        <w:rPr>
          <w:rFonts w:ascii="Calibri" w:eastAsia="Times New Roman" w:hAnsi="Calibri" w:cs="Calibri"/>
          <w:color w:val="000000"/>
          <w:sz w:val="27"/>
          <w:szCs w:val="27"/>
        </w:rPr>
        <w:lastRenderedPageBreak/>
        <w:t>детей в семье, а также для осуществления совершеннолетними детьми обязанности заботиться о родителях;»;</w:t>
      </w:r>
    </w:p>
    <w:p w:rsidR="00FB2F21" w:rsidRPr="00FB2F21" w:rsidRDefault="00FB2F21" w:rsidP="00FB2F21">
      <w:pPr>
        <w:spacing w:after="240" w:line="240" w:lineRule="auto"/>
        <w:rPr>
          <w:rFonts w:ascii="Calibri" w:eastAsia="Times New Roman" w:hAnsi="Calibri" w:cs="Calibri"/>
          <w:color w:val="000000"/>
          <w:sz w:val="27"/>
          <w:szCs w:val="27"/>
        </w:rPr>
      </w:pPr>
      <w:r>
        <w:rPr>
          <w:rFonts w:ascii="Calibri" w:eastAsia="Times New Roman" w:hAnsi="Calibri" w:cs="Calibri"/>
          <w:noProof/>
          <w:color w:val="000000"/>
          <w:sz w:val="27"/>
          <w:szCs w:val="27"/>
        </w:rPr>
        <w:drawing>
          <wp:inline distT="0" distB="0" distL="0" distR="0">
            <wp:extent cx="200025" cy="200025"/>
            <wp:effectExtent l="19050" t="0" r="9525" b="0"/>
            <wp:docPr id="1" name="Рисунок 1" descr="За что голосуем 1 июля 2020: полный текст поправок в Коституц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 что голосуем 1 июля 2020: полный текст поправок в Коституцию"/>
                    <pic:cNvPicPr>
                      <a:picLocks noChangeAspect="1" noChangeArrowheads="1"/>
                    </pic:cNvPicPr>
                  </pic:nvPicPr>
                  <pic:blipFill>
                    <a:blip r:embed="rId4"/>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FB2F21">
        <w:rPr>
          <w:rFonts w:ascii="Calibri" w:eastAsia="Times New Roman" w:hAnsi="Calibri" w:cs="Calibri"/>
          <w:color w:val="000000"/>
          <w:sz w:val="27"/>
          <w:szCs w:val="27"/>
        </w:rPr>
        <w:t> статью 75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75</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4. Государственные займы выпускаются в порядке, определяемом федеральным законом, и размещаются на добровольной основе.</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5. Российская Федерация уважает труд граждан и обеспечивает защиту их прав. Государством гарантируется минимальный </w:t>
      </w:r>
      <w:proofErr w:type="gramStart"/>
      <w:r w:rsidRPr="00FB2F21">
        <w:rPr>
          <w:rFonts w:ascii="Calibri" w:eastAsia="Times New Roman" w:hAnsi="Calibri" w:cs="Calibri"/>
          <w:color w:val="000000"/>
          <w:sz w:val="27"/>
          <w:szCs w:val="27"/>
        </w:rPr>
        <w:t>размер оплаты труда</w:t>
      </w:r>
      <w:proofErr w:type="gramEnd"/>
      <w:r w:rsidRPr="00FB2F21">
        <w:rPr>
          <w:rFonts w:ascii="Calibri" w:eastAsia="Times New Roman" w:hAnsi="Calibri" w:cs="Calibri"/>
          <w:color w:val="000000"/>
          <w:sz w:val="27"/>
          <w:szCs w:val="27"/>
        </w:rPr>
        <w:t xml:space="preserve"> не менее величины прожиточного минимума трудоспособного населения в целом по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roofErr w:type="gramStart"/>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gramEnd"/>
      <w:r w:rsidRPr="00FB2F21">
        <w:rPr>
          <w:rFonts w:ascii="Calibri" w:eastAsia="Times New Roman" w:hAnsi="Calibri" w:cs="Calibri"/>
          <w:color w:val="000000"/>
          <w:sz w:val="27"/>
          <w:szCs w:val="27"/>
        </w:rPr>
        <w:t>9) дополнить статьей 751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751</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w:t>
      </w:r>
      <w:r w:rsidRPr="00FB2F21">
        <w:rPr>
          <w:rFonts w:ascii="Calibri" w:eastAsia="Times New Roman" w:hAnsi="Calibri" w:cs="Calibri"/>
          <w:color w:val="000000"/>
          <w:sz w:val="27"/>
          <w:szCs w:val="27"/>
        </w:rPr>
        <w:lastRenderedPageBreak/>
        <w:t>обязанностей гражданина, социальное партнерство, экономическая, политическая и социальная солидарность</w:t>
      </w:r>
      <w:proofErr w:type="gramStart"/>
      <w:r w:rsidRPr="00FB2F21">
        <w:rPr>
          <w:rFonts w:ascii="Calibri" w:eastAsia="Times New Roman" w:hAnsi="Calibri" w:cs="Calibri"/>
          <w:color w:val="000000"/>
          <w:sz w:val="27"/>
          <w:szCs w:val="27"/>
        </w:rPr>
        <w:t>.»;</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10) статью 77 дополнить частью 3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«3. </w:t>
      </w:r>
      <w:proofErr w:type="gramStart"/>
      <w:r w:rsidRPr="00FB2F21">
        <w:rPr>
          <w:rFonts w:ascii="Calibri" w:eastAsia="Times New Roman" w:hAnsi="Calibri" w:cs="Calibri"/>
          <w:color w:val="000000"/>
          <w:sz w:val="27"/>
          <w:szCs w:val="27"/>
        </w:rP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FB2F21">
        <w:rPr>
          <w:rFonts w:ascii="Calibri" w:eastAsia="Times New Roman" w:hAnsi="Calibri" w:cs="Calibri"/>
          <w:color w:val="000000"/>
          <w:sz w:val="27"/>
          <w:szCs w:val="27"/>
        </w:rP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proofErr w:type="gramStart"/>
      <w:r w:rsidRPr="00FB2F21">
        <w:rPr>
          <w:rFonts w:ascii="Calibri" w:eastAsia="Times New Roman" w:hAnsi="Calibri" w:cs="Calibri"/>
          <w:color w:val="000000"/>
          <w:sz w:val="27"/>
          <w:szCs w:val="27"/>
        </w:rPr>
        <w:t>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11) статью 78 дополнить частью 5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rsidRPr="00FB2F21">
        <w:rPr>
          <w:rFonts w:ascii="Calibri" w:eastAsia="Times New Roman" w:hAnsi="Calibri" w:cs="Calibri"/>
          <w:color w:val="000000"/>
          <w:sz w:val="27"/>
          <w:szCs w:val="27"/>
        </w:rPr>
        <w:t>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12) статью 79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79</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w:t>
      </w:r>
      <w:proofErr w:type="gramStart"/>
      <w:r w:rsidRPr="00FB2F21">
        <w:rPr>
          <w:rFonts w:ascii="Calibri" w:eastAsia="Times New Roman" w:hAnsi="Calibri" w:cs="Calibri"/>
          <w:color w:val="000000"/>
          <w:sz w:val="27"/>
          <w:szCs w:val="27"/>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lastRenderedPageBreak/>
        <w:t>13) главу 3 дополнить статьей 791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791</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roofErr w:type="gramStart"/>
      <w:r w:rsidRPr="00FB2F21">
        <w:rPr>
          <w:rFonts w:ascii="Calibri" w:eastAsia="Times New Roman" w:hAnsi="Calibri" w:cs="Calibri"/>
          <w:color w:val="000000"/>
          <w:sz w:val="27"/>
          <w:szCs w:val="27"/>
        </w:rPr>
        <w:t>.»;</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14) часть 2 статьи 80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FB2F21">
        <w:rPr>
          <w:rFonts w:ascii="Calibri" w:eastAsia="Times New Roman" w:hAnsi="Calibri" w:cs="Calibri"/>
          <w:color w:val="000000"/>
          <w:sz w:val="27"/>
          <w:szCs w:val="27"/>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15) статью 81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81</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rsidRPr="00FB2F21">
        <w:rPr>
          <w:rFonts w:ascii="Calibri" w:eastAsia="Times New Roman" w:hAnsi="Calibri" w:cs="Calibri"/>
          <w:color w:val="000000"/>
          <w:sz w:val="27"/>
          <w:szCs w:val="27"/>
        </w:rPr>
        <w:t>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rsidRPr="00FB2F21">
        <w:rPr>
          <w:rFonts w:ascii="Calibri" w:eastAsia="Times New Roman" w:hAnsi="Calibri" w:cs="Calibri"/>
          <w:color w:val="000000"/>
          <w:sz w:val="27"/>
          <w:szCs w:val="27"/>
        </w:rPr>
        <w:t>.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lastRenderedPageBreak/>
        <w:t>3. Одно и то же лицо не может занимать должность Президента Российской Федерации более двух сроков.</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31. </w:t>
      </w:r>
      <w:proofErr w:type="gramStart"/>
      <w:r w:rsidRPr="00FB2F21">
        <w:rPr>
          <w:rFonts w:ascii="Calibri" w:eastAsia="Times New Roman" w:hAnsi="Calibri" w:cs="Calibri"/>
          <w:color w:val="000000"/>
          <w:sz w:val="27"/>
          <w:szCs w:val="27"/>
        </w:rPr>
        <w:t>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rsidRPr="00FB2F21">
        <w:rPr>
          <w:rFonts w:ascii="Calibri" w:eastAsia="Times New Roman" w:hAnsi="Calibri" w:cs="Calibri"/>
          <w:color w:val="000000"/>
          <w:sz w:val="27"/>
          <w:szCs w:val="27"/>
        </w:rP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4. </w:t>
      </w:r>
      <w:proofErr w:type="gramStart"/>
      <w:r w:rsidRPr="00FB2F21">
        <w:rPr>
          <w:rFonts w:ascii="Calibri" w:eastAsia="Times New Roman" w:hAnsi="Calibri" w:cs="Calibri"/>
          <w:color w:val="000000"/>
          <w:sz w:val="27"/>
          <w:szCs w:val="27"/>
        </w:rPr>
        <w:t>Порядок выборов Президента Российской Федерации определяется федеральным законом.»;</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16) часть 2 статьи 82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«2. </w:t>
      </w:r>
      <w:proofErr w:type="gramStart"/>
      <w:r w:rsidRPr="00FB2F21">
        <w:rPr>
          <w:rFonts w:ascii="Calibri" w:eastAsia="Times New Roman" w:hAnsi="Calibri" w:cs="Calibri"/>
          <w:color w:val="000000"/>
          <w:sz w:val="27"/>
          <w:szCs w:val="27"/>
        </w:rPr>
        <w:t>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17) в статье 83:</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а) пункт «а»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б) пункт «б»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в) дополнить пунктом «б</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«б</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xml:space="preserve">)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w:t>
      </w:r>
      <w:r w:rsidRPr="00FB2F21">
        <w:rPr>
          <w:rFonts w:ascii="Calibri" w:eastAsia="Times New Roman" w:hAnsi="Calibri" w:cs="Calibri"/>
          <w:color w:val="000000"/>
          <w:sz w:val="27"/>
          <w:szCs w:val="27"/>
        </w:rPr>
        <w:lastRenderedPageBreak/>
        <w:t>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г) дополнить пунктом «в</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«в</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proofErr w:type="spellStart"/>
      <w:r w:rsidRPr="00FB2F21">
        <w:rPr>
          <w:rFonts w:ascii="Calibri" w:eastAsia="Times New Roman" w:hAnsi="Calibri" w:cs="Calibri"/>
          <w:color w:val="000000"/>
          <w:sz w:val="27"/>
          <w:szCs w:val="27"/>
        </w:rPr>
        <w:t>д</w:t>
      </w:r>
      <w:proofErr w:type="spellEnd"/>
      <w:r w:rsidRPr="00FB2F21">
        <w:rPr>
          <w:rFonts w:ascii="Calibri" w:eastAsia="Times New Roman" w:hAnsi="Calibri" w:cs="Calibri"/>
          <w:color w:val="000000"/>
          <w:sz w:val="27"/>
          <w:szCs w:val="27"/>
        </w:rPr>
        <w:t>) пункт «</w:t>
      </w:r>
      <w:proofErr w:type="spellStart"/>
      <w:r w:rsidRPr="00FB2F21">
        <w:rPr>
          <w:rFonts w:ascii="Calibri" w:eastAsia="Times New Roman" w:hAnsi="Calibri" w:cs="Calibri"/>
          <w:color w:val="000000"/>
          <w:sz w:val="27"/>
          <w:szCs w:val="27"/>
        </w:rPr>
        <w:t>д</w:t>
      </w:r>
      <w:proofErr w:type="spellEnd"/>
      <w:r w:rsidRPr="00FB2F21">
        <w:rPr>
          <w:rFonts w:ascii="Calibri" w:eastAsia="Times New Roman" w:hAnsi="Calibri" w:cs="Calibri"/>
          <w:color w:val="000000"/>
          <w:sz w:val="27"/>
          <w:szCs w:val="27"/>
        </w:rPr>
        <w:t>»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w:t>
      </w:r>
      <w:proofErr w:type="spellStart"/>
      <w:r w:rsidRPr="00FB2F21">
        <w:rPr>
          <w:rFonts w:ascii="Calibri" w:eastAsia="Times New Roman" w:hAnsi="Calibri" w:cs="Calibri"/>
          <w:color w:val="000000"/>
          <w:sz w:val="27"/>
          <w:szCs w:val="27"/>
        </w:rPr>
        <w:t>д</w:t>
      </w:r>
      <w:proofErr w:type="spellEnd"/>
      <w:r w:rsidRPr="00FB2F21">
        <w:rPr>
          <w:rFonts w:ascii="Calibri" w:eastAsia="Times New Roman" w:hAnsi="Calibri" w:cs="Calibri"/>
          <w:color w:val="000000"/>
          <w:sz w:val="27"/>
          <w:szCs w:val="27"/>
        </w:rPr>
        <w:t>)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настоящей статьи), и освобождает их от должности;»;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е) дополнить пунктом «д</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«д</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ж) пункт «е»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proofErr w:type="gramStart"/>
      <w:r w:rsidRPr="00FB2F21">
        <w:rPr>
          <w:rFonts w:ascii="Calibri" w:eastAsia="Times New Roman" w:hAnsi="Calibri" w:cs="Calibri"/>
          <w:color w:val="000000"/>
          <w:sz w:val="27"/>
          <w:szCs w:val="27"/>
        </w:rPr>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proofErr w:type="spellStart"/>
      <w:r w:rsidRPr="00FB2F21">
        <w:rPr>
          <w:rFonts w:ascii="Calibri" w:eastAsia="Times New Roman" w:hAnsi="Calibri" w:cs="Calibri"/>
          <w:color w:val="000000"/>
          <w:sz w:val="27"/>
          <w:szCs w:val="27"/>
        </w:rPr>
        <w:t>з</w:t>
      </w:r>
      <w:proofErr w:type="spellEnd"/>
      <w:r w:rsidRPr="00FB2F21">
        <w:rPr>
          <w:rFonts w:ascii="Calibri" w:eastAsia="Times New Roman" w:hAnsi="Calibri" w:cs="Calibri"/>
          <w:color w:val="000000"/>
          <w:sz w:val="27"/>
          <w:szCs w:val="27"/>
        </w:rPr>
        <w:t>) пункт «е</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«е</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xml:space="preserve">)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w:t>
      </w:r>
      <w:r w:rsidRPr="00FB2F21">
        <w:rPr>
          <w:rFonts w:ascii="Calibri" w:eastAsia="Times New Roman" w:hAnsi="Calibri" w:cs="Calibri"/>
          <w:color w:val="000000"/>
          <w:sz w:val="27"/>
          <w:szCs w:val="27"/>
        </w:rPr>
        <w:lastRenderedPageBreak/>
        <w:t>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и) дополнить пунктом «е3»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sidRPr="00FB2F21">
        <w:rPr>
          <w:rFonts w:ascii="Calibri" w:eastAsia="Times New Roman" w:hAnsi="Calibri" w:cs="Calibri"/>
          <w:color w:val="000000"/>
          <w:sz w:val="27"/>
          <w:szCs w:val="27"/>
        </w:rPr>
        <w:t>судей</w:t>
      </w:r>
      <w:proofErr w:type="gramEnd"/>
      <w:r w:rsidRPr="00FB2F21">
        <w:rPr>
          <w:rFonts w:ascii="Calibri" w:eastAsia="Times New Roman" w:hAnsi="Calibri" w:cs="Calibri"/>
          <w:color w:val="000000"/>
          <w:sz w:val="27"/>
          <w:szCs w:val="27"/>
        </w:rP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к) дополнить пунктом «е</w:t>
      </w:r>
      <w:proofErr w:type="gramStart"/>
      <w:r w:rsidRPr="00FB2F21">
        <w:rPr>
          <w:rFonts w:ascii="Calibri" w:eastAsia="Times New Roman" w:hAnsi="Calibri" w:cs="Calibri"/>
          <w:color w:val="000000"/>
          <w:sz w:val="27"/>
          <w:szCs w:val="27"/>
        </w:rPr>
        <w:t>4</w:t>
      </w:r>
      <w:proofErr w:type="gramEnd"/>
      <w:r w:rsidRPr="00FB2F21">
        <w:rPr>
          <w:rFonts w:ascii="Calibri" w:eastAsia="Times New Roman" w:hAnsi="Calibri" w:cs="Calibri"/>
          <w:color w:val="000000"/>
          <w:sz w:val="27"/>
          <w:szCs w:val="27"/>
        </w:rPr>
        <w:t>»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«е</w:t>
      </w:r>
      <w:proofErr w:type="gramStart"/>
      <w:r w:rsidRPr="00FB2F21">
        <w:rPr>
          <w:rFonts w:ascii="Calibri" w:eastAsia="Times New Roman" w:hAnsi="Calibri" w:cs="Calibri"/>
          <w:color w:val="000000"/>
          <w:sz w:val="27"/>
          <w:szCs w:val="27"/>
        </w:rPr>
        <w:t>4</w:t>
      </w:r>
      <w:proofErr w:type="gramEnd"/>
      <w:r w:rsidRPr="00FB2F21">
        <w:rPr>
          <w:rFonts w:ascii="Calibri" w:eastAsia="Times New Roman" w:hAnsi="Calibri" w:cs="Calibri"/>
          <w:color w:val="000000"/>
          <w:sz w:val="27"/>
          <w:szCs w:val="27"/>
        </w:rPr>
        <w:t>)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л) дополнить пунктом «е5»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proofErr w:type="gramStart"/>
      <w:r w:rsidRPr="00FB2F21">
        <w:rPr>
          <w:rFonts w:ascii="Calibri" w:eastAsia="Times New Roman" w:hAnsi="Calibri" w:cs="Calibri"/>
          <w:color w:val="000000"/>
          <w:sz w:val="27"/>
          <w:szCs w:val="27"/>
        </w:rPr>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м) пункт «ж»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proofErr w:type="gramStart"/>
      <w:r w:rsidRPr="00FB2F21">
        <w:rPr>
          <w:rFonts w:ascii="Calibri" w:eastAsia="Times New Roman" w:hAnsi="Calibri" w:cs="Calibri"/>
          <w:color w:val="000000"/>
          <w:sz w:val="27"/>
          <w:szCs w:val="27"/>
        </w:rP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rsidRPr="00FB2F21">
        <w:rPr>
          <w:rFonts w:ascii="Calibri" w:eastAsia="Times New Roman" w:hAnsi="Calibri" w:cs="Calibri"/>
          <w:color w:val="000000"/>
          <w:sz w:val="27"/>
          <w:szCs w:val="27"/>
        </w:rPr>
        <w:t xml:space="preserve"> Статус Совета Безопасности Российской Федерации определяется федеральным законом</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spellStart"/>
      <w:r w:rsidRPr="00FB2F21">
        <w:rPr>
          <w:rFonts w:ascii="Calibri" w:eastAsia="Times New Roman" w:hAnsi="Calibri" w:cs="Calibri"/>
          <w:color w:val="000000"/>
          <w:sz w:val="27"/>
          <w:szCs w:val="27"/>
        </w:rPr>
        <w:lastRenderedPageBreak/>
        <w:t>н</w:t>
      </w:r>
      <w:proofErr w:type="spellEnd"/>
      <w:r w:rsidRPr="00FB2F21">
        <w:rPr>
          <w:rFonts w:ascii="Calibri" w:eastAsia="Times New Roman" w:hAnsi="Calibri" w:cs="Calibri"/>
          <w:color w:val="000000"/>
          <w:sz w:val="27"/>
          <w:szCs w:val="27"/>
        </w:rPr>
        <w:t>) пункт «и»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«и) формирует Администрацию Президента Российской Федерации в целях обеспечения реализации своих полномочий</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18) дополнить статьей 921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921</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3. </w:t>
      </w:r>
      <w:proofErr w:type="gramStart"/>
      <w:r w:rsidRPr="00FB2F21">
        <w:rPr>
          <w:rFonts w:ascii="Calibri" w:eastAsia="Times New Roman" w:hAnsi="Calibri" w:cs="Calibri"/>
          <w:color w:val="000000"/>
          <w:sz w:val="27"/>
          <w:szCs w:val="27"/>
        </w:rPr>
        <w:t>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19) статью 93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93</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1. </w:t>
      </w:r>
      <w:proofErr w:type="gramStart"/>
      <w:r w:rsidRPr="00FB2F21">
        <w:rPr>
          <w:rFonts w:ascii="Calibri" w:eastAsia="Times New Roman" w:hAnsi="Calibri" w:cs="Calibri"/>
          <w:color w:val="000000"/>
          <w:sz w:val="27"/>
          <w:szCs w:val="27"/>
        </w:rP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rsidRPr="00FB2F21">
        <w:rPr>
          <w:rFonts w:ascii="Calibri" w:eastAsia="Times New Roman" w:hAnsi="Calibri" w:cs="Calibri"/>
          <w:color w:val="000000"/>
          <w:sz w:val="27"/>
          <w:szCs w:val="27"/>
        </w:rPr>
        <w:t xml:space="preserve"> Конституционного Суда Российской Федерации о соблюдении установленного порядка выдвижения обвинения.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2. </w:t>
      </w:r>
      <w:proofErr w:type="gramStart"/>
      <w:r w:rsidRPr="00FB2F21">
        <w:rPr>
          <w:rFonts w:ascii="Calibri" w:eastAsia="Times New Roman" w:hAnsi="Calibri" w:cs="Calibri"/>
          <w:color w:val="000000"/>
          <w:sz w:val="27"/>
          <w:szCs w:val="27"/>
        </w:rPr>
        <w:t xml:space="preserve">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w:t>
      </w:r>
      <w:r w:rsidRPr="00FB2F21">
        <w:rPr>
          <w:rFonts w:ascii="Calibri" w:eastAsia="Times New Roman" w:hAnsi="Calibri" w:cs="Calibri"/>
          <w:color w:val="000000"/>
          <w:sz w:val="27"/>
          <w:szCs w:val="27"/>
        </w:rPr>
        <w:lastRenderedPageBreak/>
        <w:t>трети депутатов Государственной Думы и при наличии заключения специальной комиссии, образованной</w:t>
      </w:r>
      <w:proofErr w:type="gramEnd"/>
      <w:r w:rsidRPr="00FB2F21">
        <w:rPr>
          <w:rFonts w:ascii="Calibri" w:eastAsia="Times New Roman" w:hAnsi="Calibri" w:cs="Calibri"/>
          <w:color w:val="000000"/>
          <w:sz w:val="27"/>
          <w:szCs w:val="27"/>
        </w:rPr>
        <w:t xml:space="preserve"> Государственной Думой.</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w:t>
      </w:r>
      <w:proofErr w:type="gramStart"/>
      <w:r w:rsidRPr="00FB2F21">
        <w:rPr>
          <w:rFonts w:ascii="Calibri" w:eastAsia="Times New Roman" w:hAnsi="Calibri" w:cs="Calibri"/>
          <w:color w:val="000000"/>
          <w:sz w:val="27"/>
          <w:szCs w:val="27"/>
        </w:rPr>
        <w:t>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20) статью 95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95</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 Федеральное Собрание состоит из двух палат — Совета Федерации и Государственной Думы.</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 Совет Федерации состоит из сенаторов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В Совет Федерации входят:</w:t>
      </w:r>
    </w:p>
    <w:p w:rsidR="00FB2F21" w:rsidRPr="00FB2F21" w:rsidRDefault="00FB2F21" w:rsidP="00FB2F21">
      <w:pPr>
        <w:spacing w:after="240" w:line="240" w:lineRule="auto"/>
        <w:rPr>
          <w:rFonts w:ascii="Calibri" w:eastAsia="Times New Roman" w:hAnsi="Calibri" w:cs="Calibri"/>
          <w:color w:val="000000"/>
          <w:sz w:val="27"/>
          <w:szCs w:val="27"/>
        </w:rPr>
      </w:pPr>
      <w:proofErr w:type="gramStart"/>
      <w:r w:rsidRPr="00FB2F21">
        <w:rPr>
          <w:rFonts w:ascii="Calibri" w:eastAsia="Times New Roman" w:hAnsi="Calibri" w:cs="Calibri"/>
          <w:color w:val="000000"/>
          <w:sz w:val="27"/>
          <w:szCs w:val="27"/>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proofErr w:type="gramStart"/>
      <w:r w:rsidRPr="00FB2F21">
        <w:rPr>
          <w:rFonts w:ascii="Calibri" w:eastAsia="Times New Roman" w:hAnsi="Calibri" w:cs="Calibri"/>
          <w:color w:val="000000"/>
          <w:sz w:val="27"/>
          <w:szCs w:val="27"/>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w:t>
      </w:r>
      <w:r w:rsidRPr="00FB2F21">
        <w:rPr>
          <w:rFonts w:ascii="Calibri" w:eastAsia="Times New Roman" w:hAnsi="Calibri" w:cs="Calibri"/>
          <w:color w:val="000000"/>
          <w:sz w:val="27"/>
          <w:szCs w:val="27"/>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7. </w:t>
      </w:r>
      <w:proofErr w:type="gramStart"/>
      <w:r w:rsidRPr="00FB2F21">
        <w:rPr>
          <w:rFonts w:ascii="Calibri" w:eastAsia="Times New Roman" w:hAnsi="Calibri" w:cs="Calibri"/>
          <w:color w:val="000000"/>
          <w:sz w:val="27"/>
          <w:szCs w:val="27"/>
        </w:rPr>
        <w:t>Государственная Дума состоит из 450 депутатов.»;</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21) в статье 97:</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а) часть 1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Start"/>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gramEnd"/>
      <w:r w:rsidRPr="00FB2F21">
        <w:rPr>
          <w:rFonts w:ascii="Calibri" w:eastAsia="Times New Roman" w:hAnsi="Calibri" w:cs="Calibri"/>
          <w:color w:val="000000"/>
          <w:sz w:val="27"/>
          <w:szCs w:val="27"/>
        </w:rPr>
        <w:t>б) часть 2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«2. Одно и то же лицо не может одновременно являться сенатором Российской Федерации и депутатом Государственной Думы. </w:t>
      </w:r>
      <w:proofErr w:type="gramStart"/>
      <w:r w:rsidRPr="00FB2F21">
        <w:rPr>
          <w:rFonts w:ascii="Calibri" w:eastAsia="Times New Roman" w:hAnsi="Calibri" w:cs="Calibri"/>
          <w:color w:val="000000"/>
          <w:sz w:val="27"/>
          <w:szCs w:val="27"/>
        </w:rPr>
        <w:t>Депутат Государственной Думы не может быть депутатом иных представительных органов государственной власти и органов местного самоуправления.»;</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22) часть 1 статьи 98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«1. Сенаторы Российской Федерации и депутаты Государственной Думы обладают неприкосновенностью в течение всего срока их полномочий. </w:t>
      </w:r>
      <w:proofErr w:type="gramStart"/>
      <w:r w:rsidRPr="00FB2F21">
        <w:rPr>
          <w:rFonts w:ascii="Calibri" w:eastAsia="Times New Roman" w:hAnsi="Calibri" w:cs="Calibri"/>
          <w:color w:val="000000"/>
          <w:sz w:val="27"/>
          <w:szCs w:val="27"/>
        </w:rPr>
        <w:t xml:space="preserve">Они не могут быть задержаны, арестованы, подвергнуты обыску, кроме случаев </w:t>
      </w:r>
      <w:r w:rsidRPr="00FB2F21">
        <w:rPr>
          <w:rFonts w:ascii="Calibri" w:eastAsia="Times New Roman" w:hAnsi="Calibri" w:cs="Calibri"/>
          <w:color w:val="000000"/>
          <w:sz w:val="27"/>
          <w:szCs w:val="27"/>
        </w:rPr>
        <w:lastRenderedPageBreak/>
        <w:t>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23) часть 3 статьи 100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«3. </w:t>
      </w:r>
      <w:proofErr w:type="gramStart"/>
      <w:r w:rsidRPr="00FB2F21">
        <w:rPr>
          <w:rFonts w:ascii="Calibri" w:eastAsia="Times New Roman" w:hAnsi="Calibri" w:cs="Calibri"/>
          <w:color w:val="000000"/>
          <w:sz w:val="27"/>
          <w:szCs w:val="27"/>
        </w:rPr>
        <w:t>Палаты могут собираться совместно для заслушивания посланий Президента Российской Федерации.»;</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24) в статье 102:</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а) в части 1:</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пункт «е»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пункт «ж»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пункт «</w:t>
      </w:r>
      <w:proofErr w:type="spellStart"/>
      <w:r w:rsidRPr="00FB2F21">
        <w:rPr>
          <w:rFonts w:ascii="Calibri" w:eastAsia="Times New Roman" w:hAnsi="Calibri" w:cs="Calibri"/>
          <w:color w:val="000000"/>
          <w:sz w:val="27"/>
          <w:szCs w:val="27"/>
        </w:rPr>
        <w:t>з</w:t>
      </w:r>
      <w:proofErr w:type="spellEnd"/>
      <w:r w:rsidRPr="00FB2F21">
        <w:rPr>
          <w:rFonts w:ascii="Calibri" w:eastAsia="Times New Roman" w:hAnsi="Calibri" w:cs="Calibri"/>
          <w:color w:val="000000"/>
          <w:sz w:val="27"/>
          <w:szCs w:val="27"/>
        </w:rPr>
        <w:t>»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proofErr w:type="gramStart"/>
      <w:r w:rsidRPr="00FB2F21">
        <w:rPr>
          <w:rFonts w:ascii="Calibri" w:eastAsia="Times New Roman" w:hAnsi="Calibri" w:cs="Calibri"/>
          <w:color w:val="000000"/>
          <w:sz w:val="27"/>
          <w:szCs w:val="27"/>
        </w:rPr>
        <w:t>«</w:t>
      </w:r>
      <w:proofErr w:type="spellStart"/>
      <w:r w:rsidRPr="00FB2F21">
        <w:rPr>
          <w:rFonts w:ascii="Calibri" w:eastAsia="Times New Roman" w:hAnsi="Calibri" w:cs="Calibri"/>
          <w:color w:val="000000"/>
          <w:sz w:val="27"/>
          <w:szCs w:val="27"/>
        </w:rPr>
        <w:t>з</w:t>
      </w:r>
      <w:proofErr w:type="spellEnd"/>
      <w:r w:rsidRPr="00FB2F21">
        <w:rPr>
          <w:rFonts w:ascii="Calibri" w:eastAsia="Times New Roman" w:hAnsi="Calibri" w:cs="Calibri"/>
          <w:color w:val="000000"/>
          <w:sz w:val="27"/>
          <w:szCs w:val="27"/>
        </w:rPr>
        <w:t>)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пункт «и»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дополнить пунктом «к»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proofErr w:type="gramStart"/>
      <w:r w:rsidRPr="00FB2F21">
        <w:rPr>
          <w:rFonts w:ascii="Calibri" w:eastAsia="Times New Roman" w:hAnsi="Calibri" w:cs="Calibri"/>
          <w:color w:val="000000"/>
          <w:sz w:val="27"/>
          <w:szCs w:val="27"/>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w:t>
      </w:r>
      <w:r w:rsidRPr="00FB2F21">
        <w:rPr>
          <w:rFonts w:ascii="Calibri" w:eastAsia="Times New Roman" w:hAnsi="Calibri" w:cs="Calibri"/>
          <w:color w:val="000000"/>
          <w:sz w:val="27"/>
          <w:szCs w:val="27"/>
        </w:rPr>
        <w:lastRenderedPageBreak/>
        <w:t>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дополнить пунктом «л»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sidRPr="00FB2F21">
        <w:rPr>
          <w:rFonts w:ascii="Calibri" w:eastAsia="Times New Roman" w:hAnsi="Calibri" w:cs="Calibri"/>
          <w:color w:val="000000"/>
          <w:sz w:val="27"/>
          <w:szCs w:val="27"/>
        </w:rPr>
        <w:t>судей</w:t>
      </w:r>
      <w:proofErr w:type="gramEnd"/>
      <w:r w:rsidRPr="00FB2F21">
        <w:rPr>
          <w:rFonts w:ascii="Calibri" w:eastAsia="Times New Roman" w:hAnsi="Calibri" w:cs="Calibri"/>
          <w:color w:val="000000"/>
          <w:sz w:val="27"/>
          <w:szCs w:val="27"/>
        </w:rP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дополнить пунктом «м»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«м) заслушивание ежегодных докладов Генерального прокурора Российской Федерации о состоянии законности и правопорядка в Российской Федерации</w:t>
      </w:r>
      <w:proofErr w:type="gramStart"/>
      <w:r w:rsidRPr="00FB2F21">
        <w:rPr>
          <w:rFonts w:ascii="Calibri" w:eastAsia="Times New Roman" w:hAnsi="Calibri" w:cs="Calibri"/>
          <w:color w:val="000000"/>
          <w:sz w:val="27"/>
          <w:szCs w:val="27"/>
        </w:rPr>
        <w:t>.»;</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б) часть 3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w:t>
      </w:r>
      <w:proofErr w:type="gramStart"/>
      <w:r w:rsidRPr="00FB2F21">
        <w:rPr>
          <w:rFonts w:ascii="Calibri" w:eastAsia="Times New Roman" w:hAnsi="Calibri" w:cs="Calibri"/>
          <w:color w:val="000000"/>
          <w:sz w:val="27"/>
          <w:szCs w:val="27"/>
        </w:rPr>
        <w:t>.»;</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25) в части 1 статьи 103:</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а) пункт «а»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«а) утверждение по представлению </w:t>
      </w:r>
      <w:proofErr w:type="gramStart"/>
      <w:r w:rsidRPr="00FB2F21">
        <w:rPr>
          <w:rFonts w:ascii="Calibri" w:eastAsia="Times New Roman" w:hAnsi="Calibri" w:cs="Calibri"/>
          <w:color w:val="000000"/>
          <w:sz w:val="27"/>
          <w:szCs w:val="27"/>
        </w:rPr>
        <w:t>Президента Российской Федерации кандидатуры Председателя Правительства Российской Федерации</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б) дополнить пунктом «а</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«а</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в) дополнить пунктом «г</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lastRenderedPageBreak/>
        <w:t>«г</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заслушивание ежегодных отчетов Центрального банка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г) пункт «</w:t>
      </w:r>
      <w:proofErr w:type="spellStart"/>
      <w:r w:rsidRPr="00FB2F21">
        <w:rPr>
          <w:rFonts w:ascii="Calibri" w:eastAsia="Times New Roman" w:hAnsi="Calibri" w:cs="Calibri"/>
          <w:color w:val="000000"/>
          <w:sz w:val="27"/>
          <w:szCs w:val="27"/>
        </w:rPr>
        <w:t>д</w:t>
      </w:r>
      <w:proofErr w:type="spellEnd"/>
      <w:r w:rsidRPr="00FB2F21">
        <w:rPr>
          <w:rFonts w:ascii="Calibri" w:eastAsia="Times New Roman" w:hAnsi="Calibri" w:cs="Calibri"/>
          <w:color w:val="000000"/>
          <w:sz w:val="27"/>
          <w:szCs w:val="27"/>
        </w:rPr>
        <w:t>»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w:t>
      </w:r>
      <w:proofErr w:type="spellStart"/>
      <w:r w:rsidRPr="00FB2F21">
        <w:rPr>
          <w:rFonts w:ascii="Calibri" w:eastAsia="Times New Roman" w:hAnsi="Calibri" w:cs="Calibri"/>
          <w:color w:val="000000"/>
          <w:sz w:val="27"/>
          <w:szCs w:val="27"/>
        </w:rPr>
        <w:t>д</w:t>
      </w:r>
      <w:proofErr w:type="spellEnd"/>
      <w:r w:rsidRPr="00FB2F21">
        <w:rPr>
          <w:rFonts w:ascii="Calibri" w:eastAsia="Times New Roman" w:hAnsi="Calibri" w:cs="Calibri"/>
          <w:color w:val="000000"/>
          <w:sz w:val="27"/>
          <w:szCs w:val="27"/>
        </w:rPr>
        <w:t>)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spellStart"/>
      <w:r w:rsidRPr="00FB2F21">
        <w:rPr>
          <w:rFonts w:ascii="Calibri" w:eastAsia="Times New Roman" w:hAnsi="Calibri" w:cs="Calibri"/>
          <w:color w:val="000000"/>
          <w:sz w:val="27"/>
          <w:szCs w:val="27"/>
        </w:rPr>
        <w:t>д</w:t>
      </w:r>
      <w:proofErr w:type="spellEnd"/>
      <w:r w:rsidRPr="00FB2F21">
        <w:rPr>
          <w:rFonts w:ascii="Calibri" w:eastAsia="Times New Roman" w:hAnsi="Calibri" w:cs="Calibri"/>
          <w:color w:val="000000"/>
          <w:sz w:val="27"/>
          <w:szCs w:val="27"/>
        </w:rPr>
        <w:t>) пункт «е»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е) пункт «</w:t>
      </w:r>
      <w:proofErr w:type="spellStart"/>
      <w:r w:rsidRPr="00FB2F21">
        <w:rPr>
          <w:rFonts w:ascii="Calibri" w:eastAsia="Times New Roman" w:hAnsi="Calibri" w:cs="Calibri"/>
          <w:color w:val="000000"/>
          <w:sz w:val="27"/>
          <w:szCs w:val="27"/>
        </w:rPr>
        <w:t>з</w:t>
      </w:r>
      <w:proofErr w:type="spellEnd"/>
      <w:r w:rsidRPr="00FB2F21">
        <w:rPr>
          <w:rFonts w:ascii="Calibri" w:eastAsia="Times New Roman" w:hAnsi="Calibri" w:cs="Calibri"/>
          <w:color w:val="000000"/>
          <w:sz w:val="27"/>
          <w:szCs w:val="27"/>
        </w:rPr>
        <w:t>»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w:t>
      </w:r>
      <w:proofErr w:type="spellStart"/>
      <w:r w:rsidRPr="00FB2F21">
        <w:rPr>
          <w:rFonts w:ascii="Calibri" w:eastAsia="Times New Roman" w:hAnsi="Calibri" w:cs="Calibri"/>
          <w:color w:val="000000"/>
          <w:sz w:val="27"/>
          <w:szCs w:val="27"/>
        </w:rPr>
        <w:t>з</w:t>
      </w:r>
      <w:proofErr w:type="spellEnd"/>
      <w:r w:rsidRPr="00FB2F21">
        <w:rPr>
          <w:rFonts w:ascii="Calibri" w:eastAsia="Times New Roman" w:hAnsi="Calibri" w:cs="Calibri"/>
          <w:color w:val="000000"/>
          <w:sz w:val="27"/>
          <w:szCs w:val="27"/>
        </w:rPr>
        <w:t>)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w:t>
      </w:r>
      <w:proofErr w:type="gramStart"/>
      <w:r w:rsidRPr="00FB2F21">
        <w:rPr>
          <w:rFonts w:ascii="Calibri" w:eastAsia="Times New Roman" w:hAnsi="Calibri" w:cs="Calibri"/>
          <w:color w:val="000000"/>
          <w:sz w:val="27"/>
          <w:szCs w:val="27"/>
        </w:rPr>
        <w:t>.»;</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26) дополнить статьей 1031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1031</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w:t>
      </w:r>
      <w:proofErr w:type="gramStart"/>
      <w:r w:rsidRPr="00FB2F21">
        <w:rPr>
          <w:rFonts w:ascii="Calibri" w:eastAsia="Times New Roman" w:hAnsi="Calibri" w:cs="Calibri"/>
          <w:color w:val="000000"/>
          <w:sz w:val="27"/>
          <w:szCs w:val="27"/>
        </w:rPr>
        <w:t>Порядок осуществления парламентского контроля определяется федеральными законами и регламентами палат Федерального Собрания.»;</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27) часть 1 статьи 104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w:t>
      </w:r>
      <w:r w:rsidRPr="00FB2F21">
        <w:rPr>
          <w:rFonts w:ascii="Calibri" w:eastAsia="Times New Roman" w:hAnsi="Calibri" w:cs="Calibri"/>
          <w:color w:val="000000"/>
          <w:sz w:val="27"/>
          <w:szCs w:val="27"/>
        </w:rPr>
        <w:lastRenderedPageBreak/>
        <w:t xml:space="preserve">Федерации. </w:t>
      </w:r>
      <w:proofErr w:type="gramStart"/>
      <w:r w:rsidRPr="00FB2F21">
        <w:rPr>
          <w:rFonts w:ascii="Calibri" w:eastAsia="Times New Roman" w:hAnsi="Calibri" w:cs="Calibri"/>
          <w:color w:val="000000"/>
          <w:sz w:val="27"/>
          <w:szCs w:val="27"/>
        </w:rPr>
        <w:t>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28) часть 3 статьи 107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w:t>
      </w:r>
      <w:proofErr w:type="gramStart"/>
      <w:r w:rsidRPr="00FB2F21">
        <w:rPr>
          <w:rFonts w:ascii="Calibri" w:eastAsia="Times New Roman" w:hAnsi="Calibri" w:cs="Calibri"/>
          <w:color w:val="000000"/>
          <w:sz w:val="27"/>
          <w:szCs w:val="27"/>
        </w:rPr>
        <w:t>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29) часть 2 статьи 108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w:t>
      </w:r>
      <w:proofErr w:type="gramStart"/>
      <w:r w:rsidRPr="00FB2F21">
        <w:rPr>
          <w:rFonts w:ascii="Calibri" w:eastAsia="Times New Roman" w:hAnsi="Calibri" w:cs="Calibri"/>
          <w:color w:val="000000"/>
          <w:sz w:val="27"/>
          <w:szCs w:val="27"/>
        </w:rPr>
        <w:t xml:space="preserve">Если Конституционный Суд Российской Федерации не подтвердит конституционности федерального конституционного закона, </w:t>
      </w:r>
      <w:r w:rsidRPr="00FB2F21">
        <w:rPr>
          <w:rFonts w:ascii="Calibri" w:eastAsia="Times New Roman" w:hAnsi="Calibri" w:cs="Calibri"/>
          <w:color w:val="000000"/>
          <w:sz w:val="27"/>
          <w:szCs w:val="27"/>
        </w:rPr>
        <w:lastRenderedPageBreak/>
        <w:t>Президент Российской Федерации возвращает его в Государственную Думу без подписания.»;</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30) часть 1 статьи 109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«1. </w:t>
      </w:r>
      <w:proofErr w:type="gramStart"/>
      <w:r w:rsidRPr="00FB2F21">
        <w:rPr>
          <w:rFonts w:ascii="Calibri" w:eastAsia="Times New Roman" w:hAnsi="Calibri" w:cs="Calibri"/>
          <w:color w:val="000000"/>
          <w:sz w:val="27"/>
          <w:szCs w:val="27"/>
        </w:rPr>
        <w:t>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31) в статье 110:</w:t>
      </w:r>
    </w:p>
    <w:p w:rsidR="00FB2F21" w:rsidRPr="00FB2F21" w:rsidRDefault="00FB2F21" w:rsidP="00FB2F21">
      <w:pPr>
        <w:spacing w:after="0" w:line="240" w:lineRule="auto"/>
        <w:rPr>
          <w:rFonts w:ascii="Arial" w:eastAsia="Times New Roman" w:hAnsi="Arial" w:cs="Arial"/>
          <w:color w:val="FFFFFF"/>
          <w:sz w:val="18"/>
          <w:szCs w:val="18"/>
        </w:rPr>
      </w:pPr>
      <w:r w:rsidRPr="00FB2F21">
        <w:rPr>
          <w:rFonts w:ascii="Arial" w:eastAsia="Times New Roman" w:hAnsi="Arial" w:cs="Arial"/>
          <w:color w:val="FFFFFF"/>
          <w:sz w:val="18"/>
          <w:szCs w:val="18"/>
        </w:rPr>
        <w:t>Реклама 18</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а) часть 1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w:t>
      </w:r>
      <w:proofErr w:type="gramStart"/>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gramEnd"/>
      <w:r w:rsidRPr="00FB2F21">
        <w:rPr>
          <w:rFonts w:ascii="Calibri" w:eastAsia="Times New Roman" w:hAnsi="Calibri" w:cs="Calibri"/>
          <w:color w:val="000000"/>
          <w:sz w:val="27"/>
          <w:szCs w:val="27"/>
        </w:rPr>
        <w:t>б) дополнить частью 3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proofErr w:type="gramStart"/>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gramEnd"/>
      <w:r w:rsidRPr="00FB2F21">
        <w:rPr>
          <w:rFonts w:ascii="Calibri" w:eastAsia="Times New Roman" w:hAnsi="Calibri" w:cs="Calibri"/>
          <w:color w:val="000000"/>
          <w:sz w:val="27"/>
          <w:szCs w:val="27"/>
        </w:rPr>
        <w:t>в) дополнить частью 4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rsidRPr="00FB2F21">
        <w:rPr>
          <w:rFonts w:ascii="Calibri" w:eastAsia="Times New Roman" w:hAnsi="Calibri" w:cs="Calibri"/>
          <w:color w:val="000000"/>
          <w:sz w:val="27"/>
          <w:szCs w:val="27"/>
        </w:rPr>
        <w:t>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32) в статье 111:</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а) часть 1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lastRenderedPageBreak/>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w:t>
      </w:r>
      <w:proofErr w:type="gramStart"/>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gramEnd"/>
      <w:r w:rsidRPr="00FB2F21">
        <w:rPr>
          <w:rFonts w:ascii="Calibri" w:eastAsia="Times New Roman" w:hAnsi="Calibri" w:cs="Calibri"/>
          <w:color w:val="000000"/>
          <w:sz w:val="27"/>
          <w:szCs w:val="27"/>
        </w:rPr>
        <w:t>б) часть 2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«2. </w:t>
      </w:r>
      <w:proofErr w:type="gramStart"/>
      <w:r w:rsidRPr="00FB2F21">
        <w:rPr>
          <w:rFonts w:ascii="Calibri" w:eastAsia="Times New Roman" w:hAnsi="Calibri" w:cs="Calibri"/>
          <w:color w:val="000000"/>
          <w:sz w:val="27"/>
          <w:szCs w:val="27"/>
        </w:rP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в) часть 3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w:t>
      </w:r>
      <w:proofErr w:type="gramStart"/>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gramEnd"/>
      <w:r w:rsidRPr="00FB2F21">
        <w:rPr>
          <w:rFonts w:ascii="Calibri" w:eastAsia="Times New Roman" w:hAnsi="Calibri" w:cs="Calibri"/>
          <w:color w:val="000000"/>
          <w:sz w:val="27"/>
          <w:szCs w:val="27"/>
        </w:rPr>
        <w:t>г) часть 4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w:t>
      </w:r>
      <w:proofErr w:type="gramStart"/>
      <w:r w:rsidRPr="00FB2F21">
        <w:rPr>
          <w:rFonts w:ascii="Calibri" w:eastAsia="Times New Roman" w:hAnsi="Calibri" w:cs="Calibri"/>
          <w:color w:val="000000"/>
          <w:sz w:val="27"/>
          <w:szCs w:val="27"/>
        </w:rPr>
        <w:t>В этом случае Президент Российской Федерации вправе распустить Государственную Думу и назначить новые выборы.»;</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33) статью 112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112</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xml:space="preserve">» статьи 83 </w:t>
      </w:r>
      <w:r w:rsidRPr="00FB2F21">
        <w:rPr>
          <w:rFonts w:ascii="Calibri" w:eastAsia="Times New Roman" w:hAnsi="Calibri" w:cs="Calibri"/>
          <w:color w:val="000000"/>
          <w:sz w:val="27"/>
          <w:szCs w:val="27"/>
        </w:rPr>
        <w:lastRenderedPageBreak/>
        <w:t>Конституции Российской Федерации). Государственная Дума не позднее недельного срока принимает решение по представленным кандидатурам.</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5. 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статьи 83 Конституции Российской Федерации) по представлению Председателя Правительства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34) статью 113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113</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roofErr w:type="gramStart"/>
      <w:r w:rsidRPr="00FB2F21">
        <w:rPr>
          <w:rFonts w:ascii="Calibri" w:eastAsia="Times New Roman" w:hAnsi="Calibri" w:cs="Calibri"/>
          <w:color w:val="000000"/>
          <w:sz w:val="27"/>
          <w:szCs w:val="27"/>
        </w:rPr>
        <w:t>.»;</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35) в части 1 статьи 114:</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lastRenderedPageBreak/>
        <w:t>а) пункт «в»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б) дополнить пунктом «в</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«в</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обеспечивает государственную поддержку научно-технологического развития Российской Федерации, сохранение и развитие ее научного потенциала;»;</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в) дополнить пунктом «в</w:t>
      </w:r>
      <w:proofErr w:type="gramStart"/>
      <w:r w:rsidRPr="00FB2F21">
        <w:rPr>
          <w:rFonts w:ascii="Calibri" w:eastAsia="Times New Roman" w:hAnsi="Calibri" w:cs="Calibri"/>
          <w:color w:val="000000"/>
          <w:sz w:val="27"/>
          <w:szCs w:val="27"/>
        </w:rPr>
        <w:t>2</w:t>
      </w:r>
      <w:proofErr w:type="gramEnd"/>
      <w:r w:rsidRPr="00FB2F21">
        <w:rPr>
          <w:rFonts w:ascii="Calibri" w:eastAsia="Times New Roman" w:hAnsi="Calibri" w:cs="Calibri"/>
          <w:color w:val="000000"/>
          <w:sz w:val="27"/>
          <w:szCs w:val="27"/>
        </w:rPr>
        <w:t>»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«в</w:t>
      </w:r>
      <w:proofErr w:type="gramStart"/>
      <w:r w:rsidRPr="00FB2F21">
        <w:rPr>
          <w:rFonts w:ascii="Calibri" w:eastAsia="Times New Roman" w:hAnsi="Calibri" w:cs="Calibri"/>
          <w:color w:val="000000"/>
          <w:sz w:val="27"/>
          <w:szCs w:val="27"/>
        </w:rPr>
        <w:t>2</w:t>
      </w:r>
      <w:proofErr w:type="gramEnd"/>
      <w:r w:rsidRPr="00FB2F21">
        <w:rPr>
          <w:rFonts w:ascii="Calibri" w:eastAsia="Times New Roman" w:hAnsi="Calibri" w:cs="Calibri"/>
          <w:color w:val="000000"/>
          <w:sz w:val="27"/>
          <w:szCs w:val="27"/>
        </w:rPr>
        <w:t>)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г) дополнить пунктом «е</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«е</w:t>
      </w:r>
      <w:proofErr w:type="gramStart"/>
      <w:r w:rsidRPr="00FB2F21">
        <w:rPr>
          <w:rFonts w:ascii="Calibri" w:eastAsia="Times New Roman" w:hAnsi="Calibri" w:cs="Calibri"/>
          <w:color w:val="000000"/>
          <w:sz w:val="27"/>
          <w:szCs w:val="27"/>
        </w:rPr>
        <w:t>1</w:t>
      </w:r>
      <w:proofErr w:type="gramEnd"/>
      <w:r w:rsidRPr="00FB2F21">
        <w:rPr>
          <w:rFonts w:ascii="Calibri" w:eastAsia="Times New Roman" w:hAnsi="Calibri" w:cs="Calibri"/>
          <w:color w:val="000000"/>
          <w:sz w:val="27"/>
          <w:szCs w:val="27"/>
        </w:rPr>
        <w:t>)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FB2F21" w:rsidRPr="00FB2F21" w:rsidRDefault="00FB2F21" w:rsidP="00FB2F21">
      <w:pPr>
        <w:spacing w:after="240" w:line="240" w:lineRule="auto"/>
        <w:rPr>
          <w:rFonts w:ascii="Calibri" w:eastAsia="Times New Roman" w:hAnsi="Calibri" w:cs="Calibri"/>
          <w:color w:val="000000"/>
          <w:sz w:val="27"/>
          <w:szCs w:val="27"/>
        </w:rPr>
      </w:pPr>
      <w:proofErr w:type="spellStart"/>
      <w:r w:rsidRPr="00FB2F21">
        <w:rPr>
          <w:rFonts w:ascii="Calibri" w:eastAsia="Times New Roman" w:hAnsi="Calibri" w:cs="Calibri"/>
          <w:color w:val="000000"/>
          <w:sz w:val="27"/>
          <w:szCs w:val="27"/>
        </w:rPr>
        <w:t>д</w:t>
      </w:r>
      <w:proofErr w:type="spellEnd"/>
      <w:r w:rsidRPr="00FB2F21">
        <w:rPr>
          <w:rFonts w:ascii="Calibri" w:eastAsia="Times New Roman" w:hAnsi="Calibri" w:cs="Calibri"/>
          <w:color w:val="000000"/>
          <w:sz w:val="27"/>
          <w:szCs w:val="27"/>
        </w:rPr>
        <w:t>) дополнить пунктом «е</w:t>
      </w:r>
      <w:proofErr w:type="gramStart"/>
      <w:r w:rsidRPr="00FB2F21">
        <w:rPr>
          <w:rFonts w:ascii="Calibri" w:eastAsia="Times New Roman" w:hAnsi="Calibri" w:cs="Calibri"/>
          <w:color w:val="000000"/>
          <w:sz w:val="27"/>
          <w:szCs w:val="27"/>
        </w:rPr>
        <w:t>2</w:t>
      </w:r>
      <w:proofErr w:type="gramEnd"/>
      <w:r w:rsidRPr="00FB2F21">
        <w:rPr>
          <w:rFonts w:ascii="Calibri" w:eastAsia="Times New Roman" w:hAnsi="Calibri" w:cs="Calibri"/>
          <w:color w:val="000000"/>
          <w:sz w:val="27"/>
          <w:szCs w:val="27"/>
        </w:rPr>
        <w:t>»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«е</w:t>
      </w:r>
      <w:proofErr w:type="gramStart"/>
      <w:r w:rsidRPr="00FB2F21">
        <w:rPr>
          <w:rFonts w:ascii="Calibri" w:eastAsia="Times New Roman" w:hAnsi="Calibri" w:cs="Calibri"/>
          <w:color w:val="000000"/>
          <w:sz w:val="27"/>
          <w:szCs w:val="27"/>
        </w:rPr>
        <w:t>2</w:t>
      </w:r>
      <w:proofErr w:type="gramEnd"/>
      <w:r w:rsidRPr="00FB2F21">
        <w:rPr>
          <w:rFonts w:ascii="Calibri" w:eastAsia="Times New Roman" w:hAnsi="Calibri" w:cs="Calibri"/>
          <w:color w:val="000000"/>
          <w:sz w:val="27"/>
          <w:szCs w:val="27"/>
        </w:rPr>
        <w:t>) осуществляет меры по поддержке добровольческой (волонтерской) деятельности;»;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е) дополнить пунктом «е3»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proofErr w:type="gramStart"/>
      <w:r w:rsidRPr="00FB2F21">
        <w:rPr>
          <w:rFonts w:ascii="Calibri" w:eastAsia="Times New Roman" w:hAnsi="Calibri" w:cs="Calibri"/>
          <w:color w:val="000000"/>
          <w:sz w:val="27"/>
          <w:szCs w:val="27"/>
        </w:rPr>
        <w:t>«е3) содействует развитию предпринимательства и частной инициативы;»;</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ж) дополнить пунктом «е</w:t>
      </w:r>
      <w:proofErr w:type="gramStart"/>
      <w:r w:rsidRPr="00FB2F21">
        <w:rPr>
          <w:rFonts w:ascii="Calibri" w:eastAsia="Times New Roman" w:hAnsi="Calibri" w:cs="Calibri"/>
          <w:color w:val="000000"/>
          <w:sz w:val="27"/>
          <w:szCs w:val="27"/>
        </w:rPr>
        <w:t>4</w:t>
      </w:r>
      <w:proofErr w:type="gramEnd"/>
      <w:r w:rsidRPr="00FB2F21">
        <w:rPr>
          <w:rFonts w:ascii="Calibri" w:eastAsia="Times New Roman" w:hAnsi="Calibri" w:cs="Calibri"/>
          <w:color w:val="000000"/>
          <w:sz w:val="27"/>
          <w:szCs w:val="27"/>
        </w:rPr>
        <w:t>»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«е</w:t>
      </w:r>
      <w:proofErr w:type="gramStart"/>
      <w:r w:rsidRPr="00FB2F21">
        <w:rPr>
          <w:rFonts w:ascii="Calibri" w:eastAsia="Times New Roman" w:hAnsi="Calibri" w:cs="Calibri"/>
          <w:color w:val="000000"/>
          <w:sz w:val="27"/>
          <w:szCs w:val="27"/>
        </w:rPr>
        <w:t>4</w:t>
      </w:r>
      <w:proofErr w:type="gramEnd"/>
      <w:r w:rsidRPr="00FB2F21">
        <w:rPr>
          <w:rFonts w:ascii="Calibri" w:eastAsia="Times New Roman" w:hAnsi="Calibri" w:cs="Calibri"/>
          <w:color w:val="000000"/>
          <w:sz w:val="27"/>
          <w:szCs w:val="27"/>
        </w:rPr>
        <w:t>) обеспечивает реализацию принципов социального партнерства в сфере регулирования трудовых и иных непосредственно связанных с ними отношений;»;</w:t>
      </w:r>
    </w:p>
    <w:p w:rsidR="00FB2F21" w:rsidRPr="00FB2F21" w:rsidRDefault="00FB2F21" w:rsidP="00FB2F21">
      <w:pPr>
        <w:spacing w:after="240" w:line="240" w:lineRule="auto"/>
        <w:rPr>
          <w:rFonts w:ascii="Calibri" w:eastAsia="Times New Roman" w:hAnsi="Calibri" w:cs="Calibri"/>
          <w:color w:val="000000"/>
          <w:sz w:val="27"/>
          <w:szCs w:val="27"/>
        </w:rPr>
      </w:pPr>
      <w:proofErr w:type="spellStart"/>
      <w:r w:rsidRPr="00FB2F21">
        <w:rPr>
          <w:rFonts w:ascii="Calibri" w:eastAsia="Times New Roman" w:hAnsi="Calibri" w:cs="Calibri"/>
          <w:color w:val="000000"/>
          <w:sz w:val="27"/>
          <w:szCs w:val="27"/>
        </w:rPr>
        <w:t>з</w:t>
      </w:r>
      <w:proofErr w:type="spellEnd"/>
      <w:r w:rsidRPr="00FB2F21">
        <w:rPr>
          <w:rFonts w:ascii="Calibri" w:eastAsia="Times New Roman" w:hAnsi="Calibri" w:cs="Calibri"/>
          <w:color w:val="000000"/>
          <w:sz w:val="27"/>
          <w:szCs w:val="27"/>
        </w:rPr>
        <w:t>) дополнить пунктом «е5»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proofErr w:type="gramStart"/>
      <w:r w:rsidRPr="00FB2F21">
        <w:rPr>
          <w:rFonts w:ascii="Calibri" w:eastAsia="Times New Roman" w:hAnsi="Calibri" w:cs="Calibri"/>
          <w:color w:val="000000"/>
          <w:sz w:val="27"/>
          <w:szCs w:val="27"/>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w:t>
      </w:r>
      <w:r w:rsidRPr="00FB2F21">
        <w:rPr>
          <w:rFonts w:ascii="Calibri" w:eastAsia="Times New Roman" w:hAnsi="Calibri" w:cs="Calibri"/>
          <w:color w:val="000000"/>
          <w:sz w:val="27"/>
          <w:szCs w:val="27"/>
        </w:rPr>
        <w:lastRenderedPageBreak/>
        <w:t>уникального природного и биологического многообразия страны, формирование в обществе ответственного отношения к животным;»;</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и) дополнить пунктом «е</w:t>
      </w:r>
      <w:proofErr w:type="gramStart"/>
      <w:r w:rsidRPr="00FB2F21">
        <w:rPr>
          <w:rFonts w:ascii="Calibri" w:eastAsia="Times New Roman" w:hAnsi="Calibri" w:cs="Calibri"/>
          <w:color w:val="000000"/>
          <w:sz w:val="27"/>
          <w:szCs w:val="27"/>
        </w:rPr>
        <w:t>6</w:t>
      </w:r>
      <w:proofErr w:type="gramEnd"/>
      <w:r w:rsidRPr="00FB2F21">
        <w:rPr>
          <w:rFonts w:ascii="Calibri" w:eastAsia="Times New Roman" w:hAnsi="Calibri" w:cs="Calibri"/>
          <w:color w:val="000000"/>
          <w:sz w:val="27"/>
          <w:szCs w:val="27"/>
        </w:rPr>
        <w:t>»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«е</w:t>
      </w:r>
      <w:proofErr w:type="gramStart"/>
      <w:r w:rsidRPr="00FB2F21">
        <w:rPr>
          <w:rFonts w:ascii="Calibri" w:eastAsia="Times New Roman" w:hAnsi="Calibri" w:cs="Calibri"/>
          <w:color w:val="000000"/>
          <w:sz w:val="27"/>
          <w:szCs w:val="27"/>
        </w:rPr>
        <w:t>6</w:t>
      </w:r>
      <w:proofErr w:type="gramEnd"/>
      <w:r w:rsidRPr="00FB2F21">
        <w:rPr>
          <w:rFonts w:ascii="Calibri" w:eastAsia="Times New Roman" w:hAnsi="Calibri" w:cs="Calibri"/>
          <w:color w:val="000000"/>
          <w:sz w:val="27"/>
          <w:szCs w:val="27"/>
        </w:rPr>
        <w:t>) создает условия для развития системы экологического образования граждан, воспитания экологической культуры;»;</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36) в статье 115:</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а) часть 1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w:t>
      </w:r>
      <w:proofErr w:type="gramStart"/>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gramEnd"/>
      <w:r w:rsidRPr="00FB2F21">
        <w:rPr>
          <w:rFonts w:ascii="Calibri" w:eastAsia="Times New Roman" w:hAnsi="Calibri" w:cs="Calibri"/>
          <w:color w:val="000000"/>
          <w:sz w:val="27"/>
          <w:szCs w:val="27"/>
        </w:rPr>
        <w:t>б) часть 3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«3. </w:t>
      </w:r>
      <w:proofErr w:type="gramStart"/>
      <w:r w:rsidRPr="00FB2F21">
        <w:rPr>
          <w:rFonts w:ascii="Calibri" w:eastAsia="Times New Roman" w:hAnsi="Calibri" w:cs="Calibri"/>
          <w:color w:val="000000"/>
          <w:sz w:val="27"/>
          <w:szCs w:val="27"/>
        </w:rPr>
        <w:t>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37) в статье 117:</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а) часть 3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w:t>
      </w:r>
      <w:proofErr w:type="gramStart"/>
      <w:r w:rsidRPr="00FB2F21">
        <w:rPr>
          <w:rFonts w:ascii="Calibri" w:eastAsia="Times New Roman" w:hAnsi="Calibri" w:cs="Calibri"/>
          <w:color w:val="000000"/>
          <w:sz w:val="27"/>
          <w:szCs w:val="27"/>
        </w:rPr>
        <w:t>Федерации</w:t>
      </w:r>
      <w:proofErr w:type="gramEnd"/>
      <w:r w:rsidRPr="00FB2F21">
        <w:rPr>
          <w:rFonts w:ascii="Calibri" w:eastAsia="Times New Roman" w:hAnsi="Calibri" w:cs="Calibri"/>
          <w:color w:val="000000"/>
          <w:sz w:val="27"/>
          <w:szCs w:val="27"/>
        </w:rPr>
        <w:t xml:space="preserve"> либо распускает Государственную Думу и назначает новые выборы.»;</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б) часть 4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w:t>
      </w:r>
      <w:r w:rsidRPr="00FB2F21">
        <w:rPr>
          <w:rFonts w:ascii="Calibri" w:eastAsia="Times New Roman" w:hAnsi="Calibri" w:cs="Calibri"/>
          <w:color w:val="000000"/>
          <w:sz w:val="27"/>
          <w:szCs w:val="27"/>
        </w:rPr>
        <w:lastRenderedPageBreak/>
        <w:t>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w:t>
      </w:r>
      <w:proofErr w:type="gramStart"/>
      <w:r w:rsidRPr="00FB2F21">
        <w:rPr>
          <w:rFonts w:ascii="Calibri" w:eastAsia="Times New Roman" w:hAnsi="Calibri" w:cs="Calibri"/>
          <w:color w:val="000000"/>
          <w:sz w:val="27"/>
          <w:szCs w:val="27"/>
        </w:rPr>
        <w:t>.»;</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в) дополнить частью 41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proofErr w:type="gramStart"/>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gramEnd"/>
      <w:r w:rsidRPr="00FB2F21">
        <w:rPr>
          <w:rFonts w:ascii="Calibri" w:eastAsia="Times New Roman" w:hAnsi="Calibri" w:cs="Calibri"/>
          <w:color w:val="000000"/>
          <w:sz w:val="27"/>
          <w:szCs w:val="27"/>
        </w:rPr>
        <w:t>г) часть 5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proofErr w:type="gramStart"/>
      <w:r w:rsidRPr="00FB2F21">
        <w:rPr>
          <w:rFonts w:ascii="Calibri" w:eastAsia="Times New Roman" w:hAnsi="Calibri" w:cs="Calibri"/>
          <w:color w:val="000000"/>
          <w:sz w:val="27"/>
          <w:szCs w:val="27"/>
        </w:rPr>
        <w:t>.»;</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proofErr w:type="spellStart"/>
      <w:r w:rsidRPr="00FB2F21">
        <w:rPr>
          <w:rFonts w:ascii="Calibri" w:eastAsia="Times New Roman" w:hAnsi="Calibri" w:cs="Calibri"/>
          <w:color w:val="000000"/>
          <w:sz w:val="27"/>
          <w:szCs w:val="27"/>
        </w:rPr>
        <w:t>д</w:t>
      </w:r>
      <w:proofErr w:type="spellEnd"/>
      <w:r w:rsidRPr="00FB2F21">
        <w:rPr>
          <w:rFonts w:ascii="Calibri" w:eastAsia="Times New Roman" w:hAnsi="Calibri" w:cs="Calibri"/>
          <w:color w:val="000000"/>
          <w:sz w:val="27"/>
          <w:szCs w:val="27"/>
        </w:rPr>
        <w:t>) дополнить частью 6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«6. </w:t>
      </w:r>
      <w:proofErr w:type="gramStart"/>
      <w:r w:rsidRPr="00FB2F21">
        <w:rPr>
          <w:rFonts w:ascii="Calibri" w:eastAsia="Times New Roman" w:hAnsi="Calibri" w:cs="Calibri"/>
          <w:color w:val="000000"/>
          <w:sz w:val="27"/>
          <w:szCs w:val="27"/>
        </w:rPr>
        <w:t>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38) в статье 118:</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а) часть 2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 Судебная власть осуществляется посредством конституционного, гражданского, арбитражного, административного и уголовного судопроизводства</w:t>
      </w:r>
      <w:proofErr w:type="gramStart"/>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gramEnd"/>
      <w:r w:rsidRPr="00FB2F21">
        <w:rPr>
          <w:rFonts w:ascii="Calibri" w:eastAsia="Times New Roman" w:hAnsi="Calibri" w:cs="Calibri"/>
          <w:color w:val="000000"/>
          <w:sz w:val="27"/>
          <w:szCs w:val="27"/>
        </w:rPr>
        <w:lastRenderedPageBreak/>
        <w:t>б) часть 3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w:t>
      </w:r>
      <w:proofErr w:type="gramStart"/>
      <w:r w:rsidRPr="00FB2F21">
        <w:rPr>
          <w:rFonts w:ascii="Calibri" w:eastAsia="Times New Roman" w:hAnsi="Calibri" w:cs="Calibri"/>
          <w:color w:val="000000"/>
          <w:sz w:val="27"/>
          <w:szCs w:val="27"/>
        </w:rPr>
        <w:t>.»;</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39) статью 119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119</w:t>
      </w:r>
    </w:p>
    <w:p w:rsidR="00FB2F21" w:rsidRPr="00FB2F21" w:rsidRDefault="00FB2F21" w:rsidP="00FB2F21">
      <w:pPr>
        <w:spacing w:after="240" w:line="240" w:lineRule="auto"/>
        <w:rPr>
          <w:rFonts w:ascii="Calibri" w:eastAsia="Times New Roman" w:hAnsi="Calibri" w:cs="Calibri"/>
          <w:color w:val="000000"/>
          <w:sz w:val="27"/>
          <w:szCs w:val="27"/>
        </w:rPr>
      </w:pPr>
      <w:proofErr w:type="gramStart"/>
      <w:r w:rsidRPr="00FB2F21">
        <w:rPr>
          <w:rFonts w:ascii="Calibri" w:eastAsia="Times New Roman" w:hAnsi="Calibri" w:cs="Calibri"/>
          <w:color w:val="000000"/>
          <w:sz w:val="27"/>
          <w:szCs w:val="27"/>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FB2F21">
        <w:rPr>
          <w:rFonts w:ascii="Calibri" w:eastAsia="Times New Roman" w:hAnsi="Calibri" w:cs="Calibri"/>
          <w:color w:val="000000"/>
          <w:sz w:val="27"/>
          <w:szCs w:val="27"/>
        </w:rP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roofErr w:type="gramStart"/>
      <w:r w:rsidRPr="00FB2F21">
        <w:rPr>
          <w:rFonts w:ascii="Calibri" w:eastAsia="Times New Roman" w:hAnsi="Calibri" w:cs="Calibri"/>
          <w:color w:val="000000"/>
          <w:sz w:val="27"/>
          <w:szCs w:val="27"/>
        </w:rPr>
        <w:t>.»;</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40) в статье 125:</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а) часть 1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proofErr w:type="gramStart"/>
      <w:r w:rsidRPr="00FB2F21">
        <w:rPr>
          <w:rFonts w:ascii="Calibri" w:eastAsia="Times New Roman" w:hAnsi="Calibri" w:cs="Calibri"/>
          <w:color w:val="000000"/>
          <w:sz w:val="27"/>
          <w:szCs w:val="27"/>
        </w:rPr>
        <w:t>.»;</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б) часть 2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w:t>
      </w:r>
      <w:r w:rsidRPr="00FB2F21">
        <w:rPr>
          <w:rFonts w:ascii="Calibri" w:eastAsia="Times New Roman" w:hAnsi="Calibri" w:cs="Calibri"/>
          <w:color w:val="000000"/>
          <w:sz w:val="27"/>
          <w:szCs w:val="27"/>
        </w:rPr>
        <w:lastRenderedPageBreak/>
        <w:t>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proofErr w:type="gramStart"/>
      <w:r w:rsidRPr="00FB2F21">
        <w:rPr>
          <w:rFonts w:ascii="Calibri" w:eastAsia="Times New Roman" w:hAnsi="Calibri" w:cs="Calibri"/>
          <w:color w:val="000000"/>
          <w:sz w:val="27"/>
          <w:szCs w:val="27"/>
        </w:rP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г) не вступивших в силу международных договоров Российской Федерации</w:t>
      </w:r>
      <w:proofErr w:type="gramStart"/>
      <w:r w:rsidRPr="00FB2F21">
        <w:rPr>
          <w:rFonts w:ascii="Calibri" w:eastAsia="Times New Roman" w:hAnsi="Calibri" w:cs="Calibri"/>
          <w:color w:val="000000"/>
          <w:sz w:val="27"/>
          <w:szCs w:val="27"/>
        </w:rPr>
        <w:t>.»;</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в) часть 4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«4. Конституционный Суд Российской Федерации в порядке, установленном федеральным конституционным законом, проверяет:</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w:t>
      </w:r>
      <w:proofErr w:type="gramStart"/>
      <w:r w:rsidRPr="00FB2F21">
        <w:rPr>
          <w:rFonts w:ascii="Calibri" w:eastAsia="Times New Roman" w:hAnsi="Calibri" w:cs="Calibri"/>
          <w:color w:val="000000"/>
          <w:sz w:val="27"/>
          <w:szCs w:val="27"/>
        </w:rPr>
        <w:t>.»;</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г) дополнить частью 51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«51. Конституционный Суд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proofErr w:type="gramStart"/>
      <w:r w:rsidRPr="00FB2F21">
        <w:rPr>
          <w:rFonts w:ascii="Calibri" w:eastAsia="Times New Roman" w:hAnsi="Calibri" w:cs="Calibri"/>
          <w:color w:val="000000"/>
          <w:sz w:val="27"/>
          <w:szCs w:val="27"/>
        </w:rPr>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proofErr w:type="gramStart"/>
      <w:r w:rsidRPr="00FB2F21">
        <w:rPr>
          <w:rFonts w:ascii="Calibri" w:eastAsia="Times New Roman" w:hAnsi="Calibri" w:cs="Calibri"/>
          <w:color w:val="000000"/>
          <w:sz w:val="27"/>
          <w:szCs w:val="27"/>
        </w:rPr>
        <w:t xml:space="preserve">б) в порядке, установленном федеральным конституционным законом, разрешает вопрос о возможности исполнения решений межгосударственных </w:t>
      </w:r>
      <w:r w:rsidRPr="00FB2F21">
        <w:rPr>
          <w:rFonts w:ascii="Calibri" w:eastAsia="Times New Roman" w:hAnsi="Calibri" w:cs="Calibri"/>
          <w:color w:val="000000"/>
          <w:sz w:val="27"/>
          <w:szCs w:val="27"/>
        </w:rPr>
        <w:lastRenderedPageBreak/>
        <w:t>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rsidRPr="00FB2F21">
        <w:rPr>
          <w:rFonts w:ascii="Calibri" w:eastAsia="Times New Roman" w:hAnsi="Calibri" w:cs="Calibri"/>
          <w:color w:val="000000"/>
          <w:sz w:val="27"/>
          <w:szCs w:val="27"/>
        </w:rPr>
        <w:t xml:space="preserve"> правопорядка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spellStart"/>
      <w:r w:rsidRPr="00FB2F21">
        <w:rPr>
          <w:rFonts w:ascii="Calibri" w:eastAsia="Times New Roman" w:hAnsi="Calibri" w:cs="Calibri"/>
          <w:color w:val="000000"/>
          <w:sz w:val="27"/>
          <w:szCs w:val="27"/>
        </w:rPr>
        <w:t>д</w:t>
      </w:r>
      <w:proofErr w:type="spellEnd"/>
      <w:r w:rsidRPr="00FB2F21">
        <w:rPr>
          <w:rFonts w:ascii="Calibri" w:eastAsia="Times New Roman" w:hAnsi="Calibri" w:cs="Calibri"/>
          <w:color w:val="000000"/>
          <w:sz w:val="27"/>
          <w:szCs w:val="27"/>
        </w:rPr>
        <w:t>) часть 6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proofErr w:type="gramStart"/>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gramEnd"/>
      <w:r w:rsidRPr="00FB2F21">
        <w:rPr>
          <w:rFonts w:ascii="Calibri" w:eastAsia="Times New Roman" w:hAnsi="Calibri" w:cs="Calibri"/>
          <w:color w:val="000000"/>
          <w:sz w:val="27"/>
          <w:szCs w:val="27"/>
        </w:rPr>
        <w:t>е) часть 7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FB2F21">
        <w:rPr>
          <w:rFonts w:ascii="Calibri" w:eastAsia="Times New Roman" w:hAnsi="Calibri" w:cs="Calibri"/>
          <w:color w:val="000000"/>
          <w:sz w:val="27"/>
          <w:szCs w:val="27"/>
        </w:rPr>
        <w:t>порядка выдвижения обвинения Президента Российской Федерации</w:t>
      </w:r>
      <w:proofErr w:type="gramEnd"/>
      <w:r w:rsidRPr="00FB2F21">
        <w:rPr>
          <w:rFonts w:ascii="Calibri" w:eastAsia="Times New Roman" w:hAnsi="Calibri" w:cs="Calibri"/>
          <w:color w:val="000000"/>
          <w:sz w:val="27"/>
          <w:szCs w:val="27"/>
        </w:rP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ж) дополнить частью 8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«8. </w:t>
      </w:r>
      <w:proofErr w:type="gramStart"/>
      <w:r w:rsidRPr="00FB2F21">
        <w:rPr>
          <w:rFonts w:ascii="Calibri" w:eastAsia="Times New Roman" w:hAnsi="Calibri" w:cs="Calibri"/>
          <w:color w:val="000000"/>
          <w:sz w:val="27"/>
          <w:szCs w:val="27"/>
        </w:rPr>
        <w:t>Конституционный Суд Российской Федерации осуществляет иные полномочия, установленные федеральным конституционным законом.»;</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41) статью 126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126</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w:t>
      </w:r>
      <w:r w:rsidRPr="00FB2F21">
        <w:rPr>
          <w:rFonts w:ascii="Calibri" w:eastAsia="Times New Roman" w:hAnsi="Calibri" w:cs="Calibri"/>
          <w:color w:val="000000"/>
          <w:sz w:val="27"/>
          <w:szCs w:val="27"/>
        </w:rPr>
        <w:lastRenderedPageBreak/>
        <w:t xml:space="preserve">гражданского, арбитражного, административного и уголовного судопроизводства. </w:t>
      </w:r>
      <w:proofErr w:type="gramStart"/>
      <w:r w:rsidRPr="00FB2F21">
        <w:rPr>
          <w:rFonts w:ascii="Calibri" w:eastAsia="Times New Roman" w:hAnsi="Calibri" w:cs="Calibri"/>
          <w:color w:val="000000"/>
          <w:sz w:val="27"/>
          <w:szCs w:val="27"/>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42) статью 128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128</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w:t>
      </w:r>
      <w:proofErr w:type="gramStart"/>
      <w:r w:rsidRPr="00FB2F21">
        <w:rPr>
          <w:rFonts w:ascii="Calibri" w:eastAsia="Times New Roman" w:hAnsi="Calibri" w:cs="Calibri"/>
          <w:color w:val="000000"/>
          <w:sz w:val="27"/>
          <w:szCs w:val="27"/>
        </w:rPr>
        <w:t>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43) статью 129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129</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w:t>
      </w:r>
      <w:r w:rsidRPr="00FB2F21">
        <w:rPr>
          <w:rFonts w:ascii="Calibri" w:eastAsia="Times New Roman" w:hAnsi="Calibri" w:cs="Calibri"/>
          <w:color w:val="000000"/>
          <w:sz w:val="27"/>
          <w:szCs w:val="27"/>
        </w:rPr>
        <w:lastRenderedPageBreak/>
        <w:t>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6. </w:t>
      </w:r>
      <w:proofErr w:type="gramStart"/>
      <w:r w:rsidRPr="00FB2F21">
        <w:rPr>
          <w:rFonts w:ascii="Calibri" w:eastAsia="Times New Roman" w:hAnsi="Calibri" w:cs="Calibri"/>
          <w:color w:val="000000"/>
          <w:sz w:val="27"/>
          <w:szCs w:val="27"/>
        </w:rPr>
        <w:t>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44) в статье 131:</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а) часть 1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roofErr w:type="gramStart"/>
      <w:r w:rsidRPr="00FB2F21">
        <w:rPr>
          <w:rFonts w:ascii="Calibri" w:eastAsia="Times New Roman" w:hAnsi="Calibri" w:cs="Calibri"/>
          <w:color w:val="000000"/>
          <w:sz w:val="27"/>
          <w:szCs w:val="27"/>
        </w:rPr>
        <w:t>.»;</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б) дополнить частью 11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roofErr w:type="gramStart"/>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gramEnd"/>
      <w:r w:rsidRPr="00FB2F21">
        <w:rPr>
          <w:rFonts w:ascii="Calibri" w:eastAsia="Times New Roman" w:hAnsi="Calibri" w:cs="Calibri"/>
          <w:color w:val="000000"/>
          <w:sz w:val="27"/>
          <w:szCs w:val="27"/>
        </w:rPr>
        <w:t>в) часть 2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lastRenderedPageBreak/>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roofErr w:type="gramStart"/>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gramEnd"/>
      <w:r w:rsidRPr="00FB2F21">
        <w:rPr>
          <w:rFonts w:ascii="Calibri" w:eastAsia="Times New Roman" w:hAnsi="Calibri" w:cs="Calibri"/>
          <w:color w:val="000000"/>
          <w:sz w:val="27"/>
          <w:szCs w:val="27"/>
        </w:rPr>
        <w:t>г) дополнить частью 3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«3. </w:t>
      </w:r>
      <w:proofErr w:type="gramStart"/>
      <w:r w:rsidRPr="00FB2F21">
        <w:rPr>
          <w:rFonts w:ascii="Calibri" w:eastAsia="Times New Roman" w:hAnsi="Calibri" w:cs="Calibri"/>
          <w:color w:val="000000"/>
          <w:sz w:val="27"/>
          <w:szCs w:val="27"/>
        </w:rPr>
        <w:t>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45) в статье 132:</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а) часть 1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roofErr w:type="gramStart"/>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gramEnd"/>
      <w:r w:rsidRPr="00FB2F21">
        <w:rPr>
          <w:rFonts w:ascii="Calibri" w:eastAsia="Times New Roman" w:hAnsi="Calibri" w:cs="Calibri"/>
          <w:color w:val="000000"/>
          <w:sz w:val="27"/>
          <w:szCs w:val="27"/>
        </w:rPr>
        <w:t>б) часть 2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roofErr w:type="gramStart"/>
      <w:r w:rsidRPr="00FB2F21">
        <w:rPr>
          <w:rFonts w:ascii="Calibri" w:eastAsia="Times New Roman" w:hAnsi="Calibri" w:cs="Calibri"/>
          <w:color w:val="000000"/>
          <w:sz w:val="27"/>
          <w:szCs w:val="27"/>
        </w:rPr>
        <w:t>.»;</w:t>
      </w:r>
    </w:p>
    <w:p w:rsidR="00FB2F21" w:rsidRPr="00FB2F21" w:rsidRDefault="00FB2F21" w:rsidP="00FB2F21">
      <w:pPr>
        <w:spacing w:after="240" w:line="240" w:lineRule="auto"/>
        <w:rPr>
          <w:rFonts w:ascii="Calibri" w:eastAsia="Times New Roman" w:hAnsi="Calibri" w:cs="Calibri"/>
          <w:color w:val="000000"/>
          <w:sz w:val="27"/>
          <w:szCs w:val="27"/>
        </w:rPr>
      </w:pPr>
      <w:proofErr w:type="gramEnd"/>
      <w:r w:rsidRPr="00FB2F21">
        <w:rPr>
          <w:rFonts w:ascii="Calibri" w:eastAsia="Times New Roman" w:hAnsi="Calibri" w:cs="Calibri"/>
          <w:color w:val="000000"/>
          <w:sz w:val="27"/>
          <w:szCs w:val="27"/>
        </w:rPr>
        <w:t>в) дополнить частью 3 следующего содержания: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«3. </w:t>
      </w:r>
      <w:proofErr w:type="gramStart"/>
      <w:r w:rsidRPr="00FB2F21">
        <w:rPr>
          <w:rFonts w:ascii="Calibri" w:eastAsia="Times New Roman" w:hAnsi="Calibri" w:cs="Calibri"/>
          <w:color w:val="000000"/>
          <w:sz w:val="27"/>
          <w:szCs w:val="27"/>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46) статью 133 изложить в следующей редакции: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133</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roofErr w:type="gramStart"/>
      <w:r w:rsidRPr="00FB2F21">
        <w:rPr>
          <w:rFonts w:ascii="Calibri" w:eastAsia="Times New Roman" w:hAnsi="Calibri" w:cs="Calibri"/>
          <w:color w:val="000000"/>
          <w:sz w:val="27"/>
          <w:szCs w:val="27"/>
        </w:rPr>
        <w:t>.».</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lastRenderedPageBreak/>
        <w:t>Статья 2</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1. </w:t>
      </w:r>
      <w:proofErr w:type="gramStart"/>
      <w:r w:rsidRPr="00FB2F21">
        <w:rPr>
          <w:rFonts w:ascii="Calibri" w:eastAsia="Times New Roman" w:hAnsi="Calibri" w:cs="Calibri"/>
          <w:color w:val="000000"/>
          <w:sz w:val="27"/>
          <w:szCs w:val="27"/>
        </w:rPr>
        <w:t>Общероссийское голосование по вопросу одобрения изменений в Конституцию Российской Федерации, предусмотренных статьей 1 настоящего Закона Российской Федерации о поправке к Конституции Российской Федерации (далее соответственно — общероссийское голосование, настоящий Закон), проводится после вступления в силу настоящего Закона и в случае дачи Конституционным Судом Российской Федерации в соответствии со статьей 3 настоящего Закона заключения о соответствии положениям глав 1, 2 и 9</w:t>
      </w:r>
      <w:proofErr w:type="gramEnd"/>
      <w:r w:rsidRPr="00FB2F21">
        <w:rPr>
          <w:rFonts w:ascii="Calibri" w:eastAsia="Times New Roman" w:hAnsi="Calibri" w:cs="Calibri"/>
          <w:color w:val="000000"/>
          <w:sz w:val="27"/>
          <w:szCs w:val="27"/>
        </w:rPr>
        <w:t xml:space="preserve"> Конституции Российской Федерации не вступивших в силу положений настоящего Закона и о соответствии Конституции Российской Федерации порядка вступления в силу статьи 1 настоящего Закона.</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 Инициатива проведения общероссийского голосования принадлежит Президенту Российской Федерации. Президент Российской Федерации назначает общероссийское голосование своим указом.</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 В указе Президента Российской Федерации о назначении общероссийского голосования содержится вопрос, который выносится на общероссийское голосование, и определяется день общероссийского голосования в соответствии с частью 5 настоящей статьи.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4. Указ Президента Российской Федерации о назначении общероссийского голосования подлежит официальному опубликованию не позднее дня, следующего за днем его подписания.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5. В целях обеспечения наиболее благоприятных условий для участия граждан в общероссийском голосовании общероссийское голосование не может состояться </w:t>
      </w:r>
      <w:proofErr w:type="gramStart"/>
      <w:r w:rsidRPr="00FB2F21">
        <w:rPr>
          <w:rFonts w:ascii="Calibri" w:eastAsia="Times New Roman" w:hAnsi="Calibri" w:cs="Calibri"/>
          <w:color w:val="000000"/>
          <w:sz w:val="27"/>
          <w:szCs w:val="27"/>
        </w:rPr>
        <w:t>ранее</w:t>
      </w:r>
      <w:proofErr w:type="gramEnd"/>
      <w:r w:rsidRPr="00FB2F21">
        <w:rPr>
          <w:rFonts w:ascii="Calibri" w:eastAsia="Times New Roman" w:hAnsi="Calibri" w:cs="Calibri"/>
          <w:color w:val="000000"/>
          <w:sz w:val="27"/>
          <w:szCs w:val="27"/>
        </w:rPr>
        <w:t xml:space="preserve"> чем через 30 дней со дня официального опубликования указа Президента Российской Федерации о его назначении.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Если днем общероссийского голосования определен рабочий день, этот день в силу настоящего Закона является нерабочим днем. Оплата работникам за этот день осуществляется в соответствии с положениями, установленными Трудовым кодексом Российской Федерации применительно к оплате за нерабочие (праздничные) дни.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6. В общероссийском голосовании вправе принимать участие граждане Российской Федерации, достигшие на день проведения общероссийского голосования 18 лет, за исключением граждан, признанных судом недееспособными или содержащихся в местах лишения свободы по приговору суда.</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7. Граждане Российской Федерации участвуют в общероссийском голосовании на основе всеобщего равного и прямого волеизъявления при тайном голосовании.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lastRenderedPageBreak/>
        <w:t>8. Участие гражданина Российской Федерации в общероссийском голосовании является свободным и добровольным.</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Никто не вправе оказывать воздействие на гражданина Российской Федерации с целью принудить его к участию или неучастию в общероссийском голосовании, а также препятствовать его свободному волеизъявлению.</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9. Подготовка и проведение общероссийского голосования осуществляются открыто и гласно.</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10. Подготовку и проведение общероссийского голосования осуществляют:</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 Центральная избирательная комиссия Российской Федерации (организующая и обеспечивающая подготовку и проведение общероссийского голосования избирательная комиссия);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 избирательные комиссии субъектов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 территориальные избирательные комиссии;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4) участковые избирательные комиссии.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11. Деятельность Центральной избирательной комиссии Российской Федерации, иных избирательных комиссий по подготовке и проведению общероссийского голосования осуществляется исходя из необходимости создания максимальных удо</w:t>
      </w:r>
      <w:proofErr w:type="gramStart"/>
      <w:r w:rsidRPr="00FB2F21">
        <w:rPr>
          <w:rFonts w:ascii="Calibri" w:eastAsia="Times New Roman" w:hAnsi="Calibri" w:cs="Calibri"/>
          <w:color w:val="000000"/>
          <w:sz w:val="27"/>
          <w:szCs w:val="27"/>
        </w:rPr>
        <w:t>бств дл</w:t>
      </w:r>
      <w:proofErr w:type="gramEnd"/>
      <w:r w:rsidRPr="00FB2F21">
        <w:rPr>
          <w:rFonts w:ascii="Calibri" w:eastAsia="Times New Roman" w:hAnsi="Calibri" w:cs="Calibri"/>
          <w:color w:val="000000"/>
          <w:sz w:val="27"/>
          <w:szCs w:val="27"/>
        </w:rPr>
        <w:t>я участников общероссийского голосования.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12. Решения вышестоящих избирательных комиссий по вопросам подготовки и проведения общероссийского голосования, принятые в пределах их компетенции, обязательны для нижестоящих избирательных комиссий.</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13. </w:t>
      </w:r>
      <w:proofErr w:type="gramStart"/>
      <w:r w:rsidRPr="00FB2F21">
        <w:rPr>
          <w:rFonts w:ascii="Calibri" w:eastAsia="Times New Roman" w:hAnsi="Calibri" w:cs="Calibri"/>
          <w:color w:val="000000"/>
          <w:sz w:val="27"/>
          <w:szCs w:val="27"/>
        </w:rPr>
        <w:t>Решения Центральной избирательной комиссии Российской Федерации и решения иных избирательных комиссий по вопросам подготовки и проведения общероссийского голосования,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иных государственных органов, органов местного самоуправления, организаций, должностных лиц, граждан Российской Федерации.</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14. Центральная избирательная комиссия Российской Федерации обеспечивает открытость и гласность при подготовке и проведении общероссийского голосования, в том числе в соответствии с частью 16 настоящей статьи создает условия для осуществления наблюдения за подготовкой и проведением общероссийского голосования, установлением его итогов и определением результатов.</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15. Центральная избирательная комиссия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lastRenderedPageBreak/>
        <w:t>1) утверждает порядок общероссийского голосования в трехдневный срок со дня официального опубликования указа Президента Российской Федерации о назначении общероссийского голосования;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 обеспечивает информирование граждан Российской Федерации о подготовке и проведении общероссийского голосования, в том числе возможность их ознакомления с текстом настоящего Закона, а также устанавливает порядок аккредитации представителей средств массовой информации для участия в информационном освещении проведения общероссийского голосования;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3) утверждает форму и текст бюллетеня для общероссийского голосования, порядок изготовления и доставки бюллетеней, а также порядок </w:t>
      </w:r>
      <w:proofErr w:type="gramStart"/>
      <w:r w:rsidRPr="00FB2F21">
        <w:rPr>
          <w:rFonts w:ascii="Calibri" w:eastAsia="Times New Roman" w:hAnsi="Calibri" w:cs="Calibri"/>
          <w:color w:val="000000"/>
          <w:sz w:val="27"/>
          <w:szCs w:val="27"/>
        </w:rPr>
        <w:t>контроля за</w:t>
      </w:r>
      <w:proofErr w:type="gramEnd"/>
      <w:r w:rsidRPr="00FB2F21">
        <w:rPr>
          <w:rFonts w:ascii="Calibri" w:eastAsia="Times New Roman" w:hAnsi="Calibri" w:cs="Calibri"/>
          <w:color w:val="000000"/>
          <w:sz w:val="27"/>
          <w:szCs w:val="27"/>
        </w:rPr>
        <w:t xml:space="preserve"> их изготовлением и доставкой;</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4) устанавливает итоги общероссийского голосования и определяет его результаты;</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5) определяет порядок финансового обеспечения подготовки и проведения общероссийского голосования, предусматривающий направления расходования средств, выделенных на подготовку и проведение общероссийского голосования, порядок их распределения, порядок предоставления отчетности, а также порядок осуществления избирательными комиссиями закупок товаров, работ и услуг, связанных с подготовкой и проведением общероссийского голосования;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6) осуществляет иные полномочия по организации подготовки и проведения общероссийского голосования.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16. Для наблюдения за проведением голосования и подсчетом голосов участников голосования, за установлением итогов голосования Общественная палата Российской Федерации и общественные палаты субъектов Российской Федерации назначают наблюдателей.</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При этом Общественная палата Российской Федерации вправе назначить наблюдателя в Центральную избирательную комиссию Российской Федерации со дня официального опубликования указа Президента Российской Федерации о назначении общероссийского голосования для </w:t>
      </w:r>
      <w:proofErr w:type="gramStart"/>
      <w:r w:rsidRPr="00FB2F21">
        <w:rPr>
          <w:rFonts w:ascii="Calibri" w:eastAsia="Times New Roman" w:hAnsi="Calibri" w:cs="Calibri"/>
          <w:color w:val="000000"/>
          <w:sz w:val="27"/>
          <w:szCs w:val="27"/>
        </w:rPr>
        <w:t>наблюдения</w:t>
      </w:r>
      <w:proofErr w:type="gramEnd"/>
      <w:r w:rsidRPr="00FB2F21">
        <w:rPr>
          <w:rFonts w:ascii="Calibri" w:eastAsia="Times New Roman" w:hAnsi="Calibri" w:cs="Calibri"/>
          <w:color w:val="000000"/>
          <w:sz w:val="27"/>
          <w:szCs w:val="27"/>
        </w:rPr>
        <w:t xml:space="preserve"> в том числе за подготовкой проведения общероссийского голосования. Общественная палата Российской Федерации также вправе назначить наблюдателей во все нижестоящие избирательные комиссии.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Общественные палаты субъектов Российской Федерации назначают наблюдателей в избирательные комиссии, расположенные на территории соответствующего субъекта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lastRenderedPageBreak/>
        <w:t>Порядок приема предложений о кандидатурах для назначения наблюдателями, назначения наблюдателей устанавливается Общественной палатой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17. </w:t>
      </w:r>
      <w:proofErr w:type="gramStart"/>
      <w:r w:rsidRPr="00FB2F21">
        <w:rPr>
          <w:rFonts w:ascii="Calibri" w:eastAsia="Times New Roman" w:hAnsi="Calibri" w:cs="Calibri"/>
          <w:color w:val="000000"/>
          <w:sz w:val="27"/>
          <w:szCs w:val="27"/>
        </w:rPr>
        <w:t>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организации, должностные лица обязаны оказывать содействие избирательным комиссиям в реализации их полномочий по вопросам подготовки и проведения общероссийского голосования, а также по вопросу материально-технического обеспечения подготовки и проведения общероссийского голосования (включая предоставление избирательным комиссиям на безвозмездной основе необходимых помещений, транспортных средств, средств связи, технического</w:t>
      </w:r>
      <w:proofErr w:type="gramEnd"/>
      <w:r w:rsidRPr="00FB2F21">
        <w:rPr>
          <w:rFonts w:ascii="Calibri" w:eastAsia="Times New Roman" w:hAnsi="Calibri" w:cs="Calibri"/>
          <w:color w:val="000000"/>
          <w:sz w:val="27"/>
          <w:szCs w:val="27"/>
        </w:rPr>
        <w:t xml:space="preserve"> оборудования).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18. Органы государственной власти субъектов Российской Федерации, органы местного самоуправления вправе выделять соответственно из бюджета субъекта Российской Федерации, местного бюджета средства на оказание содействия в подготовке и проведении общероссийского голосования (включая выплаты членам избирательных комиссий), а также в информировании граждан Российской Федерац</w:t>
      </w:r>
      <w:proofErr w:type="gramStart"/>
      <w:r w:rsidRPr="00FB2F21">
        <w:rPr>
          <w:rFonts w:ascii="Calibri" w:eastAsia="Times New Roman" w:hAnsi="Calibri" w:cs="Calibri"/>
          <w:color w:val="000000"/>
          <w:sz w:val="27"/>
          <w:szCs w:val="27"/>
        </w:rPr>
        <w:t>ии о е</w:t>
      </w:r>
      <w:proofErr w:type="gramEnd"/>
      <w:r w:rsidRPr="00FB2F21">
        <w:rPr>
          <w:rFonts w:ascii="Calibri" w:eastAsia="Times New Roman" w:hAnsi="Calibri" w:cs="Calibri"/>
          <w:color w:val="000000"/>
          <w:sz w:val="27"/>
          <w:szCs w:val="27"/>
        </w:rPr>
        <w:t>го проведении.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19. Для подготовки и проведения общероссийского голосования могут быть использованы федеральная государственная информационная система «Единый портал государственных и муниципальных услуг (функций)», иные государственные информационные системы, многофункциональные центры предоставления государственных и муниципальных услуг, а также дистанционное электронное голосование (при наличии условий для его проведения).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20. </w:t>
      </w:r>
      <w:proofErr w:type="gramStart"/>
      <w:r w:rsidRPr="00FB2F21">
        <w:rPr>
          <w:rFonts w:ascii="Calibri" w:eastAsia="Times New Roman" w:hAnsi="Calibri" w:cs="Calibri"/>
          <w:color w:val="000000"/>
          <w:sz w:val="27"/>
          <w:szCs w:val="27"/>
        </w:rPr>
        <w:t>В период со дня официального опубликования указа Президента Российской Федерации о назначении общероссийского голосования до дня официального опубликования Центральной избирательной комиссией Российской Федерации результатов общероссийского голосования определенные законодательством о выборах общероссийские и региональные государственные организации телерадиовещания, редакции общероссийских и региональных государственных периодических печатных изданий, выходящих не реже одного раза в неделю, в целях информирования граждан Российской Федерации о подготовке и</w:t>
      </w:r>
      <w:proofErr w:type="gramEnd"/>
      <w:r w:rsidRPr="00FB2F21">
        <w:rPr>
          <w:rFonts w:ascii="Calibri" w:eastAsia="Times New Roman" w:hAnsi="Calibri" w:cs="Calibri"/>
          <w:color w:val="000000"/>
          <w:sz w:val="27"/>
          <w:szCs w:val="27"/>
        </w:rPr>
        <w:t xml:space="preserve"> </w:t>
      </w:r>
      <w:proofErr w:type="gramStart"/>
      <w:r w:rsidRPr="00FB2F21">
        <w:rPr>
          <w:rFonts w:ascii="Calibri" w:eastAsia="Times New Roman" w:hAnsi="Calibri" w:cs="Calibri"/>
          <w:color w:val="000000"/>
          <w:sz w:val="27"/>
          <w:szCs w:val="27"/>
        </w:rPr>
        <w:t>проведении</w:t>
      </w:r>
      <w:proofErr w:type="gramEnd"/>
      <w:r w:rsidRPr="00FB2F21">
        <w:rPr>
          <w:rFonts w:ascii="Calibri" w:eastAsia="Times New Roman" w:hAnsi="Calibri" w:cs="Calibri"/>
          <w:color w:val="000000"/>
          <w:sz w:val="27"/>
          <w:szCs w:val="27"/>
        </w:rPr>
        <w:t xml:space="preserve"> общероссийского голосования, разъяснения порядка участия в нем безвозмездно предоставляют Центральной избирательной комиссии Российской Федерации и избирательным комиссиям субъектов Российской Федерации эфирное время и печатную площадь в следующем объеме:</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 общероссийские государственные организации телерадиовещания — не менее 15 минут эфирного времени еженедельно на каждом из своих каналов;</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lastRenderedPageBreak/>
        <w:t>2) региональные государственные организации телерадиовещания — не менее 10 минут эфирного времени еженедельно на каждом из своих каналов;</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3) редакции общероссийских государственных периодических печатных изданий, региональных государственных периодических печатных изданий — не менее одной сотой от еженедельного объема печатной площади.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21. Расходы, связанные с проведением общероссийского голосования, осуществляются избирательными комиссиями за счет средств, выделенных из федерального бюджета для подготовки проведения общероссийского голосования. Центральная избирательная комиссия Российской Федерации является главным распорядителем этих средств.</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22. Членам избирательных комиссий с правом решающего голоса, работникам аппаратов избирательных комиссий, работникам Федерального центра информатизации при Центральной избирательной комиссии Российской Федерации производится дополнительная оплата труда (выплачивается вознаграждение) за работу по подготовке и проведению общероссийского голосования в порядке, установленном Центральной избирательной комиссией Российской Федерации.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23. </w:t>
      </w:r>
      <w:proofErr w:type="gramStart"/>
      <w:r w:rsidRPr="00FB2F21">
        <w:rPr>
          <w:rFonts w:ascii="Calibri" w:eastAsia="Times New Roman" w:hAnsi="Calibri" w:cs="Calibri"/>
          <w:color w:val="000000"/>
          <w:sz w:val="27"/>
          <w:szCs w:val="27"/>
        </w:rPr>
        <w:t>Суммы, выплачиваемые членам избирательных комиссий с правом решающего голоса, работающим в комиссиях не на постоянной (штатной) основе, работникам Федерального центра информатизации при Центральной избирательной комиссии Российской Федерации, а также гражданам, работающим по гражданско-правовым договорам, за выполненные ими работы, оказанные услуги, непосредственно связанные с подготовкой и проведением общероссийского голосования, не подлежат обложению налогом на доходы физических лиц и страховыми взносами.</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24. </w:t>
      </w:r>
      <w:proofErr w:type="gramStart"/>
      <w:r w:rsidRPr="00FB2F21">
        <w:rPr>
          <w:rFonts w:ascii="Calibri" w:eastAsia="Times New Roman" w:hAnsi="Calibri" w:cs="Calibri"/>
          <w:color w:val="000000"/>
          <w:sz w:val="27"/>
          <w:szCs w:val="27"/>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 применяется к отношениям, касающимся закупок товаров, работ, услуг, связанных с проведением общероссийского голосования, в порядке, предусмотренном в отношении закупок товаров, работ, услуг, связанных с подготовкой проведения общероссийского голосования.</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25. Центральная избирательная комиссия Российской Федерации определяет результаты общероссийского голосования не позднее чем через пять дней после дня его проведения.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Количество граждан, принявших участие в общероссийском голосовании, определяется по количеству бюллетеней в ящиках для голосования.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26. Официальное опубликование результатов общероссийского голосования осуществляется Центральной избирательной комиссией Российской Федерации </w:t>
      </w:r>
      <w:r w:rsidRPr="00FB2F21">
        <w:rPr>
          <w:rFonts w:ascii="Calibri" w:eastAsia="Times New Roman" w:hAnsi="Calibri" w:cs="Calibri"/>
          <w:color w:val="000000"/>
          <w:sz w:val="27"/>
          <w:szCs w:val="27"/>
        </w:rPr>
        <w:lastRenderedPageBreak/>
        <w:t>в течение трех дней со дня принятия решения о результатах общероссийского голосования.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Статья 3</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1. Настоящий Закон вступает в силу со дня его официального опубликования после одобрения органами законодательной власти не менее чем двух третей субъектов Российской Федерации, за исключением статей 1 и 2 настоящего Закона, которые вступают в силу в особом порядке.</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2. После вступления в силу настоящего Закона Президент Российской Федерации направляет в Конституционный Суд Российской Федерации запрос о соответствии положениям глав 1, 2 и 9 Конституции Российской Федерации не вступивших в силу положений настоящего Закона, а также о соответствии Конституции Российской Федерации порядка вступления в силу статьи 1 настоящего Закона.</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3. </w:t>
      </w:r>
      <w:proofErr w:type="gramStart"/>
      <w:r w:rsidRPr="00FB2F21">
        <w:rPr>
          <w:rFonts w:ascii="Calibri" w:eastAsia="Times New Roman" w:hAnsi="Calibri" w:cs="Calibri"/>
          <w:color w:val="000000"/>
          <w:sz w:val="27"/>
          <w:szCs w:val="27"/>
        </w:rPr>
        <w:t>Конституционный Суд Российской Федерации не позднее семи дней со дня направления Президентом Российской Федерации запроса, указанного в части 2 настоящей статьи, обязан дать заключение о соответствии (несоответствии) положениям глав 1, 2 и 9 Конституции Российской Федерации не вступивших в силу положений настоящего Закона, а также о соответствии (несоответствии) Конституции Российской Федерации порядка вступления в силу статьи 1 настоящего Закона.</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В случае выявления несоответствия положениям глав 1, 2 и 9 Конституции Российской Федерации не вступивших в силу положений настоящего Закона или несоответствия Конституции Российской Федерации порядка вступления в силу статьи 1 настоящего Закона они не вступают в силу, общероссийское голосование не проводится.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В случае</w:t>
      </w:r>
      <w:proofErr w:type="gramStart"/>
      <w:r w:rsidRPr="00FB2F21">
        <w:rPr>
          <w:rFonts w:ascii="Calibri" w:eastAsia="Times New Roman" w:hAnsi="Calibri" w:cs="Calibri"/>
          <w:color w:val="000000"/>
          <w:sz w:val="27"/>
          <w:szCs w:val="27"/>
        </w:rPr>
        <w:t>,</w:t>
      </w:r>
      <w:proofErr w:type="gramEnd"/>
      <w:r w:rsidRPr="00FB2F21">
        <w:rPr>
          <w:rFonts w:ascii="Calibri" w:eastAsia="Times New Roman" w:hAnsi="Calibri" w:cs="Calibri"/>
          <w:color w:val="000000"/>
          <w:sz w:val="27"/>
          <w:szCs w:val="27"/>
        </w:rPr>
        <w:t xml:space="preserve"> если Конституционный Суд Российской Федерации дает заключение о соответствии положениям глав 1, 2 и 9 Конституции Российской Федерации не вступивших в силу положений настоящего Закона и о соответствии Конституции Российской Федерации порядка вступления в силу статьи 1 настоящего Закона, статья 2 настоящего Закона вступает в силу, проводится общероссийское голосование.</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4. Статья 1 настоящего Закона вступает в силу со дня официального опубликования результатов общероссийского голосования (с учетом особенностей, установленных частью 7 настоящей статьи) в случае, если предусмотренные ею изменения в Конституцию Российской Федерации получили одобрение в ходе общероссийского голосования.</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5. Изменения в Конституцию Российской Федерации, предусмотренные статьей 1 настоящего Закона, считаются одобренными, если за них проголосовало </w:t>
      </w:r>
      <w:r w:rsidRPr="00FB2F21">
        <w:rPr>
          <w:rFonts w:ascii="Calibri" w:eastAsia="Times New Roman" w:hAnsi="Calibri" w:cs="Calibri"/>
          <w:color w:val="000000"/>
          <w:sz w:val="27"/>
          <w:szCs w:val="27"/>
        </w:rPr>
        <w:lastRenderedPageBreak/>
        <w:t>более половины граждан Российской Федерации, принявших участие в общероссийском голосовании.</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Если за изменения в Конституцию Российской Федерации, предусмотренные статьей 1 настоящего Закона, проголосовало менее половины граждан Российской Федерации, принявших участие в общероссийском голосовании, такие изменения не считаются одобренными и статья 1 настоящего Закона не вступает в силу.</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6. </w:t>
      </w:r>
      <w:proofErr w:type="gramStart"/>
      <w:r w:rsidRPr="00FB2F21">
        <w:rPr>
          <w:rFonts w:ascii="Calibri" w:eastAsia="Times New Roman" w:hAnsi="Calibri" w:cs="Calibri"/>
          <w:color w:val="000000"/>
          <w:sz w:val="27"/>
          <w:szCs w:val="27"/>
        </w:rPr>
        <w:t>Установленное частями 3 и 31 статьи 81 Конституции Российской Федерации в редакции настоящего Закона о поправке к Конституции Российской Федерации регулирование допустимого числа сроков, в течение которых одно и то же лицо может занимать должность Президента Российской Федерации, не препятствует лицу, занимавшему и (или) занимающему должность Президента Российской Федерации на момент вступления данной поправки в силу, участвовать в качестве кандидата</w:t>
      </w:r>
      <w:proofErr w:type="gramEnd"/>
      <w:r w:rsidRPr="00FB2F21">
        <w:rPr>
          <w:rFonts w:ascii="Calibri" w:eastAsia="Times New Roman" w:hAnsi="Calibri" w:cs="Calibri"/>
          <w:color w:val="000000"/>
          <w:sz w:val="27"/>
          <w:szCs w:val="27"/>
        </w:rPr>
        <w:t xml:space="preserve"> на выборах Президента Российской Федерации после включения указанной редакции в текст Конституции Российской Федерации на установленное поправкой допустимое число сроков вне зависимости от числа сроков, в течение которых указанное лицо занимало и (или) занимает эту должность на момент вступления данной поправки в силу.</w:t>
      </w:r>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 xml:space="preserve">7. Судьи Конституционного Суда Российской Федерации, осуществляющие свои полномочия на день вступления в силу статьи 1 настоящего Закона, продолжают осуществлять полномочия судьи Конституционного Суда Российской Федерации до их прекращения по основаниям, установленным Федеральным конституционным законом от 21 июля 1994 года N 1-ФКЗ «О Конституционном Суде Российской Федерации». </w:t>
      </w:r>
      <w:proofErr w:type="gramStart"/>
      <w:r w:rsidRPr="00FB2F21">
        <w:rPr>
          <w:rFonts w:ascii="Calibri" w:eastAsia="Times New Roman" w:hAnsi="Calibri" w:cs="Calibri"/>
          <w:color w:val="000000"/>
          <w:sz w:val="27"/>
          <w:szCs w:val="27"/>
        </w:rPr>
        <w:t>Если после вступления в силу статьи 1 настоящего Закона число судей Конституционного Суда Российской Федерации, осуществляющих на день вступления в силу статьи 1 настоящего Закона полномочия судьи Конституционного Суда Российской Федерации, соответствует числу судей, предусмотренному статьей 1 настоящего Закона, либо превышает его, новые судьи Конституционного Суда Российской Федерации не назначаются.</w:t>
      </w:r>
      <w:proofErr w:type="gramEnd"/>
    </w:p>
    <w:p w:rsidR="00FB2F21" w:rsidRPr="00FB2F21" w:rsidRDefault="00FB2F21" w:rsidP="00FB2F21">
      <w:pPr>
        <w:spacing w:after="24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8. После одобрения в ходе общероссийского голосования изменений в Конституцию Российской Федерации, предусмотренных статьей 1 настоящего Закона, Президент Российской Федерации издает указ об официальном опубликовании Конституции Российской Федерации с внесенными в нее поправками, а также с указанием даты вступления соответствующих поправок в силу. Официальное опубликование Конституции Российской Федерации с внесенными в нее поправками осуществляется незамедлительно после официального опубликования результатов общероссийского голосования.</w:t>
      </w:r>
    </w:p>
    <w:p w:rsidR="00FB2F21" w:rsidRPr="00FB2F21" w:rsidRDefault="00FB2F21" w:rsidP="00FB2F21">
      <w:pPr>
        <w:spacing w:after="0" w:line="240" w:lineRule="auto"/>
        <w:rPr>
          <w:rFonts w:ascii="Calibri" w:eastAsia="Times New Roman" w:hAnsi="Calibri" w:cs="Calibri"/>
          <w:color w:val="000000"/>
          <w:sz w:val="27"/>
          <w:szCs w:val="27"/>
        </w:rPr>
      </w:pPr>
      <w:r w:rsidRPr="00FB2F21">
        <w:rPr>
          <w:rFonts w:ascii="Calibri" w:eastAsia="Times New Roman" w:hAnsi="Calibri" w:cs="Calibri"/>
          <w:color w:val="000000"/>
          <w:sz w:val="27"/>
          <w:szCs w:val="27"/>
        </w:rPr>
        <w:t>Президент Российской Федерации В. Путин</w:t>
      </w:r>
    </w:p>
    <w:p w:rsidR="00EB7E62" w:rsidRDefault="00EB7E62"/>
    <w:sectPr w:rsidR="00EB7E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2F21"/>
    <w:rsid w:val="00EB7E62"/>
    <w:rsid w:val="00FB2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F2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B2F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2F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273102">
      <w:bodyDiv w:val="1"/>
      <w:marLeft w:val="0"/>
      <w:marRight w:val="0"/>
      <w:marTop w:val="0"/>
      <w:marBottom w:val="0"/>
      <w:divBdr>
        <w:top w:val="none" w:sz="0" w:space="0" w:color="auto"/>
        <w:left w:val="none" w:sz="0" w:space="0" w:color="auto"/>
        <w:bottom w:val="none" w:sz="0" w:space="0" w:color="auto"/>
        <w:right w:val="none" w:sz="0" w:space="0" w:color="auto"/>
      </w:divBdr>
      <w:divsChild>
        <w:div w:id="998264409">
          <w:marLeft w:val="0"/>
          <w:marRight w:val="0"/>
          <w:marTop w:val="0"/>
          <w:marBottom w:val="0"/>
          <w:divBdr>
            <w:top w:val="none" w:sz="0" w:space="0" w:color="auto"/>
            <w:left w:val="none" w:sz="0" w:space="0" w:color="auto"/>
            <w:bottom w:val="none" w:sz="0" w:space="0" w:color="auto"/>
            <w:right w:val="none" w:sz="0" w:space="0" w:color="auto"/>
          </w:divBdr>
          <w:divsChild>
            <w:div w:id="1989478579">
              <w:marLeft w:val="0"/>
              <w:marRight w:val="0"/>
              <w:marTop w:val="0"/>
              <w:marBottom w:val="0"/>
              <w:divBdr>
                <w:top w:val="none" w:sz="0" w:space="0" w:color="auto"/>
                <w:left w:val="none" w:sz="0" w:space="0" w:color="auto"/>
                <w:bottom w:val="none" w:sz="0" w:space="0" w:color="auto"/>
                <w:right w:val="none" w:sz="0" w:space="0" w:color="auto"/>
              </w:divBdr>
              <w:divsChild>
                <w:div w:id="94710950">
                  <w:marLeft w:val="0"/>
                  <w:marRight w:val="0"/>
                  <w:marTop w:val="0"/>
                  <w:marBottom w:val="0"/>
                  <w:divBdr>
                    <w:top w:val="none" w:sz="0" w:space="0" w:color="auto"/>
                    <w:left w:val="none" w:sz="0" w:space="0" w:color="auto"/>
                    <w:bottom w:val="none" w:sz="0" w:space="0" w:color="auto"/>
                    <w:right w:val="none" w:sz="0" w:space="0" w:color="auto"/>
                  </w:divBdr>
                  <w:divsChild>
                    <w:div w:id="1145778586">
                      <w:marLeft w:val="0"/>
                      <w:marRight w:val="0"/>
                      <w:marTop w:val="0"/>
                      <w:marBottom w:val="0"/>
                      <w:divBdr>
                        <w:top w:val="none" w:sz="0" w:space="0" w:color="auto"/>
                        <w:left w:val="none" w:sz="0" w:space="0" w:color="auto"/>
                        <w:bottom w:val="none" w:sz="0" w:space="0" w:color="auto"/>
                        <w:right w:val="none" w:sz="0" w:space="0" w:color="auto"/>
                      </w:divBdr>
                      <w:divsChild>
                        <w:div w:id="291834142">
                          <w:marLeft w:val="0"/>
                          <w:marRight w:val="0"/>
                          <w:marTop w:val="0"/>
                          <w:marBottom w:val="0"/>
                          <w:divBdr>
                            <w:top w:val="none" w:sz="0" w:space="0" w:color="auto"/>
                            <w:left w:val="none" w:sz="0" w:space="0" w:color="auto"/>
                            <w:bottom w:val="none" w:sz="0" w:space="0" w:color="auto"/>
                            <w:right w:val="none" w:sz="0" w:space="0" w:color="auto"/>
                          </w:divBdr>
                          <w:divsChild>
                            <w:div w:id="27802578">
                              <w:marLeft w:val="0"/>
                              <w:marRight w:val="0"/>
                              <w:marTop w:val="0"/>
                              <w:marBottom w:val="0"/>
                              <w:divBdr>
                                <w:top w:val="none" w:sz="0" w:space="0" w:color="auto"/>
                                <w:left w:val="none" w:sz="0" w:space="0" w:color="auto"/>
                                <w:bottom w:val="none" w:sz="0" w:space="0" w:color="auto"/>
                                <w:right w:val="none" w:sz="0" w:space="0" w:color="auto"/>
                              </w:divBdr>
                              <w:divsChild>
                                <w:div w:id="36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11654</Words>
  <Characters>66429</Characters>
  <Application>Microsoft Office Word</Application>
  <DocSecurity>0</DocSecurity>
  <Lines>553</Lines>
  <Paragraphs>155</Paragraphs>
  <ScaleCrop>false</ScaleCrop>
  <Company>Grizli777</Company>
  <LinksUpToDate>false</LinksUpToDate>
  <CharactersWithSpaces>77928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2</cp:revision>
  <dcterms:created xsi:type="dcterms:W3CDTF">2020-06-29T03:20:00Z</dcterms:created>
  <dcterms:modified xsi:type="dcterms:W3CDTF">2020-06-29T03:22:00Z</dcterms:modified>
</cp:coreProperties>
</file>