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1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 бюджетное дошкольное  образовательное  учреждение  города Иркутска детский  сад  № 147  </w:t>
      </w:r>
      <w:r/>
    </w:p>
    <w:p>
      <w:pPr>
        <w:pStyle w:val="761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(МБДОУ  города Иркутска детский  сад № 147)</w:t>
      </w:r>
      <w:r>
        <w:rPr>
          <w:sz w:val="32"/>
          <w:szCs w:val="32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761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ТЕАТРАЛИЗОВАННАЯ ДЕЯТЕЛЬНОСТЬ КАК </w:t>
      </w:r>
      <w:r>
        <w:rPr>
          <w:b/>
          <w:sz w:val="32"/>
          <w:szCs w:val="32"/>
        </w:rPr>
      </w:r>
      <w:r/>
    </w:p>
    <w:p>
      <w:pPr>
        <w:pStyle w:val="761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</w:t>
      </w:r>
      <w:r>
        <w:rPr>
          <w:b/>
          <w:sz w:val="32"/>
          <w:szCs w:val="32"/>
        </w:rPr>
        <w:t xml:space="preserve">Д</w:t>
      </w:r>
      <w:r>
        <w:rPr>
          <w:b/>
          <w:sz w:val="32"/>
          <w:szCs w:val="32"/>
        </w:rPr>
        <w:t xml:space="preserve">СТВО РАЗВИТИЯ МУЗЫКАЛЬНО-ТВОРЧЕСКИХ СП</w:t>
      </w:r>
      <w:r>
        <w:rPr>
          <w:b/>
          <w:sz w:val="32"/>
          <w:szCs w:val="32"/>
        </w:rPr>
        <w:t xml:space="preserve">О</w:t>
      </w:r>
      <w:r>
        <w:rPr>
          <w:b/>
          <w:sz w:val="32"/>
          <w:szCs w:val="32"/>
        </w:rPr>
        <w:t xml:space="preserve">СОБНОСТЕЙ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У ДЕТЕЙ СТАРШЕГО ДОШКОЛЬНОГО ВО</w:t>
      </w:r>
      <w:r>
        <w:rPr>
          <w:b/>
          <w:sz w:val="32"/>
          <w:szCs w:val="32"/>
        </w:rPr>
        <w:t xml:space="preserve">З</w:t>
      </w:r>
      <w:r>
        <w:rPr>
          <w:b/>
          <w:sz w:val="32"/>
          <w:szCs w:val="32"/>
        </w:rPr>
        <w:t xml:space="preserve">РАСТА</w:t>
      </w:r>
      <w:r>
        <w:rPr>
          <w:b/>
          <w:sz w:val="32"/>
          <w:szCs w:val="32"/>
        </w:rPr>
      </w:r>
      <w:r/>
    </w:p>
    <w:p>
      <w:pPr>
        <w:pStyle w:val="761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761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Образовательный проект</w:t>
      </w:r>
      <w:r/>
    </w:p>
    <w:p>
      <w:pPr>
        <w:pStyle w:val="761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 2018</w:t>
      </w:r>
      <w:r/>
    </w:p>
    <w:p>
      <w:pPr>
        <w:pStyle w:val="7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jc w:val="center"/>
        <w:rPr>
          <w:b/>
          <w:sz w:val="28"/>
          <w:szCs w:val="28"/>
        </w:rPr>
      </w:pPr>
      <w:r>
        <w:rPr>
          <w:b/>
          <w:bCs/>
          <w:iCs/>
          <w:color w:val="000000"/>
          <w:spacing w:val="-15"/>
          <w:sz w:val="32"/>
          <w:szCs w:val="32"/>
        </w:rPr>
        <w:t xml:space="preserve">Паспорт проектной работы</w:t>
      </w: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tabs>
          <w:tab w:val="num" w:pos="-57" w:leader="none"/>
          <w:tab w:val="left" w:pos="1080" w:leader="none"/>
        </w:tabs>
        <w:rPr>
          <w:color w:val="000000"/>
          <w:spacing w:val="46"/>
          <w:sz w:val="30"/>
          <w:szCs w:val="30"/>
        </w:rPr>
      </w:pPr>
      <w:r>
        <w:rPr>
          <w:color w:val="000000"/>
          <w:spacing w:val="46"/>
          <w:sz w:val="30"/>
          <w:szCs w:val="30"/>
        </w:rPr>
      </w:r>
      <w:r/>
    </w:p>
    <w:p>
      <w:pPr>
        <w:pStyle w:val="761"/>
        <w:ind w:firstLine="709"/>
        <w:jc w:val="both"/>
        <w:tabs>
          <w:tab w:val="left" w:pos="1260" w:leader="none"/>
        </w:tabs>
        <w:rPr>
          <w:sz w:val="28"/>
          <w:szCs w:val="28"/>
        </w:rPr>
      </w:pPr>
      <w:r>
        <w:rPr>
          <w:b/>
          <w:bCs/>
          <w:iCs/>
          <w:sz w:val="30"/>
          <w:szCs w:val="30"/>
        </w:rPr>
        <w:t xml:space="preserve">Автор проекта</w:t>
      </w:r>
      <w:r>
        <w:rPr>
          <w:b/>
          <w:bCs/>
          <w:i/>
          <w:iCs/>
          <w:sz w:val="30"/>
          <w:szCs w:val="30"/>
        </w:rPr>
        <w:t xml:space="preserve">: </w:t>
      </w:r>
      <w:r>
        <w:rPr>
          <w:b/>
          <w:sz w:val="28"/>
          <w:szCs w:val="28"/>
        </w:rPr>
        <w:t xml:space="preserve">Шемарыкина Ирина Александровна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высшей квалификационной категории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МДОУ № 147 г. Иркутска</w:t>
      </w:r>
      <w:r/>
    </w:p>
    <w:p>
      <w:pPr>
        <w:pStyle w:val="761"/>
        <w:ind w:firstLine="709"/>
        <w:jc w:val="both"/>
        <w:tabs>
          <w:tab w:val="left" w:pos="1260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Область научных знаний: </w:t>
      </w:r>
      <w:r>
        <w:rPr>
          <w:sz w:val="28"/>
          <w:szCs w:val="28"/>
        </w:rPr>
        <w:t xml:space="preserve">музыкальная педагогика</w: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tabs>
          <w:tab w:val="left" w:pos="1260" w:leader="none"/>
        </w:tabs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Возраст детей, на которых рассчитан проект</w:t>
      </w:r>
      <w:r>
        <w:rPr>
          <w:bCs/>
          <w:iCs/>
          <w:sz w:val="28"/>
          <w:szCs w:val="28"/>
        </w:rPr>
        <w:t xml:space="preserve">: старший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дошкол</w:t>
      </w:r>
      <w:r>
        <w:rPr>
          <w:bCs/>
          <w:iCs/>
          <w:sz w:val="28"/>
          <w:szCs w:val="28"/>
        </w:rPr>
        <w:t xml:space="preserve">ь</w:t>
      </w:r>
      <w:r>
        <w:rPr>
          <w:bCs/>
          <w:iCs/>
          <w:sz w:val="28"/>
          <w:szCs w:val="28"/>
        </w:rPr>
        <w:t xml:space="preserve">ный.</w: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shd w:val="clear" w:fill="FFFFFF" w:color="FFFFFF"/>
        <w:tabs>
          <w:tab w:val="left" w:pos="1026" w:leader="none"/>
        </w:tabs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Направленность развития детей</w:t>
      </w:r>
      <w:r>
        <w:rPr>
          <w:bCs/>
          <w:iCs/>
          <w:sz w:val="28"/>
          <w:szCs w:val="28"/>
        </w:rPr>
        <w:t xml:space="preserve">: музыкально-эстетическое разв</w:t>
      </w:r>
      <w:r>
        <w:rPr>
          <w:bCs/>
          <w:iCs/>
          <w:sz w:val="28"/>
          <w:szCs w:val="28"/>
        </w:rPr>
        <w:t xml:space="preserve">и</w:t>
      </w:r>
      <w:r>
        <w:rPr>
          <w:bCs/>
          <w:iCs/>
          <w:sz w:val="28"/>
          <w:szCs w:val="28"/>
        </w:rPr>
        <w:t xml:space="preserve">тие.</w:t>
      </w:r>
      <w:r/>
    </w:p>
    <w:p>
      <w:pPr>
        <w:pStyle w:val="761"/>
        <w:ind w:firstLine="70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Участники проекта: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дети </w:t>
      </w:r>
      <w:r>
        <w:rPr>
          <w:bCs/>
          <w:iCs/>
          <w:sz w:val="28"/>
          <w:szCs w:val="28"/>
        </w:rPr>
        <w:t xml:space="preserve">старшей </w:t>
      </w:r>
      <w:r>
        <w:rPr>
          <w:bCs/>
          <w:iCs/>
          <w:sz w:val="28"/>
          <w:szCs w:val="28"/>
        </w:rPr>
        <w:t xml:space="preserve">группы и</w:t>
      </w:r>
      <w:r>
        <w:rPr>
          <w:bCs/>
          <w:iCs/>
          <w:sz w:val="28"/>
          <w:szCs w:val="28"/>
        </w:rPr>
        <w:t xml:space="preserve"> педаг</w:t>
      </w:r>
      <w:r>
        <w:rPr>
          <w:bCs/>
          <w:iCs/>
          <w:sz w:val="28"/>
          <w:szCs w:val="28"/>
        </w:rPr>
        <w:t xml:space="preserve">о</w:t>
      </w:r>
      <w:r>
        <w:rPr>
          <w:bCs/>
          <w:iCs/>
          <w:sz w:val="28"/>
          <w:szCs w:val="28"/>
        </w:rPr>
        <w:t xml:space="preserve">ги.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Тип проекта по характеру результата</w:t>
      </w:r>
      <w:r>
        <w:rPr>
          <w:sz w:val="28"/>
          <w:szCs w:val="28"/>
        </w:rPr>
        <w:t xml:space="preserve"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исследовательский</w:t>
      </w:r>
      <w:r>
        <w:rPr>
          <w:sz w:val="28"/>
          <w:szCs w:val="28"/>
        </w:rPr>
        <w:t xml:space="preserve">, прак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ко-ориентирова</w:t>
      </w:r>
      <w:r>
        <w:rPr>
          <w:sz w:val="28"/>
          <w:szCs w:val="28"/>
        </w:rPr>
        <w:t xml:space="preserve">нный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tabs>
          <w:tab w:val="num" w:pos="-57" w:leader="none"/>
        </w:tabs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Тип проекта по форме проведения: </w:t>
      </w:r>
      <w:r>
        <w:rPr>
          <w:bCs/>
          <w:iCs/>
          <w:sz w:val="28"/>
          <w:szCs w:val="28"/>
        </w:rPr>
        <w:t xml:space="preserve">занятия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 </w:t>
      </w:r>
      <w:r>
        <w:rPr>
          <w:bCs/>
          <w:iCs/>
          <w:sz w:val="28"/>
          <w:szCs w:val="28"/>
        </w:rPr>
        <w:t xml:space="preserve">театрализованной деятел</w:t>
      </w:r>
      <w:r>
        <w:rPr>
          <w:bCs/>
          <w:iCs/>
          <w:sz w:val="28"/>
          <w:szCs w:val="28"/>
        </w:rPr>
        <w:t xml:space="preserve">ь</w:t>
      </w:r>
      <w:r>
        <w:rPr>
          <w:bCs/>
          <w:iCs/>
          <w:sz w:val="28"/>
          <w:szCs w:val="28"/>
        </w:rPr>
        <w:t xml:space="preserve">но</w:t>
      </w:r>
      <w:r>
        <w:rPr>
          <w:bCs/>
          <w:iCs/>
          <w:sz w:val="28"/>
          <w:szCs w:val="28"/>
        </w:rPr>
        <w:t xml:space="preserve">сти</w:t>
      </w:r>
      <w:r>
        <w:rPr>
          <w:sz w:val="28"/>
          <w:szCs w:val="28"/>
        </w:rPr>
        <w:t xml:space="preserve">.</w:t>
      </w:r>
      <w:r>
        <w:rPr>
          <w:bCs/>
          <w:iCs/>
          <w:sz w:val="28"/>
          <w:szCs w:val="28"/>
        </w:rPr>
      </w:r>
      <w:r/>
    </w:p>
    <w:p>
      <w:pPr>
        <w:pStyle w:val="761"/>
        <w:ind w:firstLine="709"/>
        <w:jc w:val="both"/>
        <w:tabs>
          <w:tab w:val="num" w:pos="-57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Тип проекта по продолжительности: </w:t>
      </w:r>
      <w:r>
        <w:rPr>
          <w:sz w:val="28"/>
          <w:szCs w:val="28"/>
        </w:rPr>
        <w:t xml:space="preserve">долг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срочный. </w:t>
      </w:r>
      <w:r/>
    </w:p>
    <w:p>
      <w:pPr>
        <w:pStyle w:val="761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проекта по характеру контактов: </w:t>
      </w:r>
      <w:r>
        <w:rPr>
          <w:sz w:val="28"/>
          <w:szCs w:val="28"/>
        </w:rPr>
        <w:t xml:space="preserve">групповой</w:t>
      </w:r>
      <w:r>
        <w:rPr>
          <w:sz w:val="28"/>
          <w:szCs w:val="28"/>
        </w:rPr>
        <w:t xml:space="preserve">.</w:t>
      </w:r>
      <w:r>
        <w:rPr>
          <w:b/>
          <w:sz w:val="28"/>
          <w:szCs w:val="28"/>
        </w:rPr>
      </w:r>
      <w:r/>
    </w:p>
    <w:p>
      <w:pPr>
        <w:pStyle w:val="761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 проекта по комплексности: </w:t>
      </w:r>
      <w:r>
        <w:rPr>
          <w:sz w:val="28"/>
          <w:szCs w:val="28"/>
        </w:rPr>
        <w:t xml:space="preserve">межпредметный</w:t>
      </w:r>
      <w:r>
        <w:rPr>
          <w:b/>
          <w:sz w:val="28"/>
          <w:szCs w:val="28"/>
        </w:rPr>
      </w:r>
      <w:r/>
    </w:p>
    <w:p>
      <w:pPr>
        <w:pStyle w:val="761"/>
        <w:ind w:firstLine="709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Цель – результат: </w:t>
      </w:r>
      <w:r>
        <w:rPr>
          <w:bCs/>
          <w:iCs/>
          <w:sz w:val="28"/>
          <w:szCs w:val="28"/>
        </w:rPr>
        <w:t xml:space="preserve">повышение уровня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музыкально-творческих сп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собн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стей детей.</w:t>
      </w:r>
      <w:r>
        <w:rPr>
          <w:sz w:val="28"/>
          <w:szCs w:val="28"/>
        </w:rPr>
      </w:r>
      <w:r/>
    </w:p>
    <w:p>
      <w:pPr>
        <w:pStyle w:val="761"/>
        <w:ind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 xml:space="preserve">СОДЕРЖАНИЕ ПР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ЕКТА</w:t>
      </w:r>
      <w:r/>
    </w:p>
    <w:p>
      <w:pPr>
        <w:pStyle w:val="76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761"/>
        <w:jc w:val="center"/>
        <w:tabs>
          <w:tab w:val="left" w:pos="108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Актуальность проблемы</w:t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социокультурных условиях, когда идет процесс непр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рывного реформирования,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кардинального </w:t>
      </w:r>
      <w:r>
        <w:rPr>
          <w:sz w:val="28"/>
          <w:szCs w:val="28"/>
        </w:rPr>
        <w:t xml:space="preserve">изменения</w:t>
      </w:r>
      <w:r>
        <w:rPr>
          <w:sz w:val="28"/>
          <w:szCs w:val="28"/>
        </w:rPr>
        <w:t xml:space="preserve"> всех общественных и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ститутов, умения неординарно мыслить, творч</w:t>
      </w:r>
      <w:r>
        <w:rPr>
          <w:sz w:val="28"/>
          <w:szCs w:val="28"/>
        </w:rPr>
        <w:t xml:space="preserve">ески решать поставленные 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дачи, проектировать предполагаемый конечный результат приобретают ос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бую значимость. Творчески мыслящий человек способен быстрее и экон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мичнее решать поставленные перед ним задачи, эффективнее преодол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вать трудности, намечать новые цели, обеспечивать себе большую свободу выб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ра и действий, то есть, в конечном счете – наиболее </w:t>
      </w:r>
      <w:r>
        <w:rPr>
          <w:sz w:val="28"/>
          <w:szCs w:val="28"/>
        </w:rPr>
        <w:t xml:space="preserve">эффективно</w:t>
      </w:r>
      <w:r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вать свою деятельность при решении </w:t>
      </w:r>
      <w:r>
        <w:rPr>
          <w:sz w:val="28"/>
          <w:szCs w:val="28"/>
        </w:rPr>
        <w:t xml:space="preserve">задач</w:t>
      </w:r>
      <w:r>
        <w:rPr>
          <w:sz w:val="28"/>
          <w:szCs w:val="28"/>
        </w:rPr>
        <w:t xml:space="preserve">, поставленных перед ним общ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ством. Именно творческий подход к делу является одним из условий восп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тания </w:t>
      </w:r>
      <w:r>
        <w:rPr>
          <w:sz w:val="28"/>
          <w:szCs w:val="28"/>
        </w:rPr>
        <w:t xml:space="preserve">активной жизненной позиции личности. </w: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Общеизвестно, что предпосылки к дальнейшему творческому разв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тию и саморазвитию личности закладываются в детстве. В этой связи во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росшие требования предъявляются к начальным этапам становления личн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сти ребенка, особенно к дошкольному, во многом определяющему дальне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шее его развитие. Дошкольный возраст является наиболее благоприя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ным для реализации индивидуальных творческих проявлений музыкальной де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тельности. Это связано с тем, что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период дошкольного детства развива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щийся организм сенситивен к звуковым характеристикам окружающего 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ра, эмоционально откликается на музыкальные образы.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зыка оказывает сенсибильное влияние на развитие всей сенсорной сферы детей, повышает восприимчивость органов чувств к воздействиям, что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буждает ребенка к «исследовательски</w:t>
      </w:r>
      <w:r>
        <w:rPr>
          <w:sz w:val="28"/>
          <w:szCs w:val="28"/>
        </w:rPr>
        <w:t xml:space="preserve">м действиям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развития творческих способностей у дошкольников рассматривалась известными искусствоведами (Б.В. Асафьев, Д.Б. Кабале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ский), а также психологами и педагогами (Н.А. Ветлугина, Л.С. Выго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ский, К.В. Тарасова, Б.М. Теплов и др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 Ученые подчеркивают плодотворность э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тетического воспитания в развитии у детей творческих способностей, кот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рые осуществляются в процессе занятий разными видами худ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жественной деятельности: изобразительной, речевой, музыкальной, теа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рализованной и др. По </w:t>
      </w:r>
      <w:r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мнению, наиболее благоприятным для развития творчес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ва</w:t>
        <w:br/>
        <w:t xml:space="preserve">явля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тся так</w:t>
      </w:r>
      <w:r>
        <w:rPr>
          <w:sz w:val="28"/>
          <w:szCs w:val="28"/>
        </w:rPr>
        <w:t xml:space="preserve">ие</w:t>
      </w:r>
      <w:r>
        <w:rPr>
          <w:sz w:val="28"/>
          <w:szCs w:val="28"/>
        </w:rPr>
        <w:t xml:space="preserve"> вид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искусства, как музыка</w:t>
      </w:r>
      <w:r>
        <w:rPr>
          <w:sz w:val="28"/>
          <w:szCs w:val="28"/>
        </w:rPr>
        <w:t xml:space="preserve"> и театр</w:t>
      </w:r>
      <w:r>
        <w:rPr>
          <w:sz w:val="28"/>
          <w:szCs w:val="28"/>
        </w:rPr>
        <w:t xml:space="preserve">, поскольку </w:t>
      </w:r>
      <w:r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прис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ща высокая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эмоциональность повествования, изобразительность и выразител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ность языка, что позволяет ребенку легко воспринимать музыкальный образ. </w: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характер присущ всем видам музыкальной деятельности, поэтому одной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задач музыкального развития является развитие музыкал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но-творческих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способностей детей дошкольного возраста. Возможности их 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исследовались учеными в пении (А.И. Катинене, А.И.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Ходькова), в слушании (И.Л. Дзержинская, О.П. Радынова и др.), в музыкально-ритмических движениях (Е. Горшкова, А.Н. Зимина и др.),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игре на детских музыкальных инструментах (М.А. Трубникова,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Тютюнникова и др.). </w: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color w:val="003366"/>
          <w:sz w:val="28"/>
          <w:szCs w:val="28"/>
        </w:rPr>
      </w:pPr>
      <w:r>
        <w:rPr>
          <w:sz w:val="28"/>
          <w:szCs w:val="28"/>
        </w:rPr>
        <w:t xml:space="preserve">В ряде последних исследований </w:t>
      </w:r>
      <w:r>
        <w:rPr>
          <w:sz w:val="28"/>
          <w:szCs w:val="28"/>
        </w:rPr>
        <w:t xml:space="preserve">особо подчеркиваются </w:t>
      </w:r>
      <w:r>
        <w:rPr>
          <w:sz w:val="28"/>
          <w:szCs w:val="28"/>
        </w:rPr>
        <w:t xml:space="preserve">возможности театрализованной деятельности с целью развития личности дошкольника и его творческих способностей (Л.В. Артемова, Н. Сорокина, Э.Г.Чурилова и др.)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содержание театрализованной деятельности авторы включают</w:t>
      </w:r>
      <w:r>
        <w:rPr>
          <w:sz w:val="28"/>
          <w:szCs w:val="28"/>
        </w:rPr>
        <w:t xml:space="preserve"> теа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рализованные</w:t>
      </w:r>
      <w:r>
        <w:rPr>
          <w:sz w:val="28"/>
          <w:szCs w:val="28"/>
        </w:rPr>
        <w:t xml:space="preserve"> игры, детские музыкальные сказки, драматизации, разные в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ды театров и т.д.</w:t>
      </w:r>
      <w:r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 xml:space="preserve">развивают интересы и способности детей, спосо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ствуют общему развитию, проявлению любознательности, стремлени</w:t>
      </w:r>
      <w:r>
        <w:rPr>
          <w:sz w:val="28"/>
          <w:szCs w:val="28"/>
        </w:rPr>
        <w:t xml:space="preserve">я к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знанию нового. У ребенка развивается умение комбинировать образы, и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туиция, способность к импровизации. Занятия театрализованной деятельн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стью способствуют реализации творческих сил и духовных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требностей, раскрепощению, повышению самооценки. Дети становятся наиболее общ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тельными, с большим интересом и легкостью погружаются в мир фантазии, учатся замечать и оценивать свои и чужие промахи, четко формулировать свои мысли, тоньше чувствовать и познавать окружающий мир. </w:t>
      </w:r>
      <w:r>
        <w:rPr>
          <w:color w:val="003366"/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 методического пособия "Театрализованные игры в детском саду" П.И. Петрова, Е.С. Петрова, Е.Л. Сергеева называют театрализова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ную деятельность как средство развития личности, которое помогает решить а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туальные проблемы педагогики и психологии, связанные с раскр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пощением личности и развитием творческого потенциала ребенка.</w:t>
      </w:r>
      <w:r>
        <w:rPr>
          <w:rStyle w:val="778"/>
          <w:sz w:val="28"/>
          <w:szCs w:val="28"/>
        </w:rPr>
        <w:footnoteReference w:id="2"/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рактика показывает, что </w:t>
      </w:r>
      <w:r>
        <w:rPr>
          <w:sz w:val="28"/>
          <w:szCs w:val="28"/>
        </w:rPr>
        <w:t xml:space="preserve">и музыкальная, и </w:t>
      </w:r>
      <w:r>
        <w:rPr>
          <w:sz w:val="28"/>
          <w:szCs w:val="28"/>
        </w:rPr>
        <w:t xml:space="preserve">театрализованная деятельность не всегда явля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тся средством развития творческих способн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стей детей. "Натаскивание" на исполнение художественного образа не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зволяет детям проявлять собственную инициативу, самостоятельность 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жащие в основе творчества, подавляет интерес к театрализованной деятел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ности.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нас важно рассмотреть театрализованную деятельность как сре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ство и процесс развития музыкально-творческих способностей у детей ше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того года жизни.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этого сформулирована </w:t>
      </w:r>
      <w:r>
        <w:rPr>
          <w:b/>
          <w:sz w:val="28"/>
          <w:szCs w:val="28"/>
        </w:rPr>
        <w:t xml:space="preserve">цель проводимой работы</w:t>
      </w:r>
      <w:r>
        <w:rPr>
          <w:b/>
          <w:i/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дать </w:t>
      </w:r>
      <w:r>
        <w:rPr>
          <w:sz w:val="28"/>
          <w:szCs w:val="28"/>
        </w:rPr>
        <w:t xml:space="preserve">эффективные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театрализованная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музыкально-творческих способн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стей.</w:t>
      </w:r>
      <w:r/>
    </w:p>
    <w:p>
      <w:pPr>
        <w:pStyle w:val="76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Изучить и проанализировать психолого-педагогические основы к проблемам организации театрализованной деятельности и развития муз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кально-творческих способностей у дошкольников.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Выявить уровень развития музыкально-творческих способностей у детей шестого года жизни.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и апробировать возможности театрализованной де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тельности для эффективного развития музыкально-творческих способн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стей</w:t>
      </w:r>
      <w:r>
        <w:rPr>
          <w:sz w:val="28"/>
          <w:szCs w:val="28"/>
        </w:rPr>
        <w:t xml:space="preserve">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предположить, что театрализованная деятельность явится у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пешным средством формирования музыкально-творческих способностей при следующих условиях: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создания интереса к театрализованной деятельности;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использования серии творческих заданий, позволяющих выразительно передать художественный образ; серия упражнений на развитие 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ображения.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использования серии театрализованных игр, побуждающих к п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редаче характерных особенностей различных персонажей, своих эмоци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нальных пер</w:t>
      </w:r>
      <w:r>
        <w:rPr>
          <w:sz w:val="28"/>
          <w:szCs w:val="28"/>
        </w:rPr>
        <w:t xml:space="preserve">еживаний, состояний; музыкально</w:t>
      </w:r>
      <w:r>
        <w:rPr>
          <w:sz w:val="28"/>
          <w:szCs w:val="28"/>
        </w:rPr>
        <w:t xml:space="preserve">-дидактические игры и упражн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Практическая значимость </w:t>
      </w:r>
      <w:r>
        <w:rPr>
          <w:b/>
          <w:sz w:val="28"/>
          <w:szCs w:val="28"/>
        </w:rPr>
        <w:t xml:space="preserve">проекта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заключается в разработке мет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дич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ских рекомендаций по организации театрализованной деятельности с целью эффективного развития </w:t>
      </w:r>
      <w:r>
        <w:rPr>
          <w:sz w:val="28"/>
          <w:szCs w:val="28"/>
        </w:rPr>
        <w:t xml:space="preserve">музыкально-</w:t>
      </w:r>
      <w:r>
        <w:rPr>
          <w:sz w:val="28"/>
          <w:szCs w:val="28"/>
        </w:rPr>
        <w:t xml:space="preserve">творческих способностей. </w:t>
      </w:r>
      <w:r>
        <w:rPr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</w:t>
      </w:r>
      <w:r>
        <w:rPr>
          <w:b/>
          <w:sz w:val="32"/>
          <w:szCs w:val="32"/>
        </w:rPr>
        <w:t xml:space="preserve">бщие положения проекта</w:t>
      </w:r>
      <w:r>
        <w:rPr>
          <w:b/>
          <w:sz w:val="32"/>
          <w:szCs w:val="32"/>
        </w:rPr>
      </w:r>
      <w:r/>
    </w:p>
    <w:p>
      <w:pPr>
        <w:pStyle w:val="761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ичность дошкольника наиболее эффективно развивается в разных в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дах деятельности.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Психологи</w:t>
      </w:r>
      <w:r>
        <w:rPr>
          <w:sz w:val="28"/>
          <w:szCs w:val="28"/>
        </w:rPr>
        <w:t xml:space="preserve"> Л.С.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Выготский,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А.В.Запорожец</w:t>
      </w:r>
      <w:r>
        <w:rPr>
          <w:sz w:val="28"/>
          <w:szCs w:val="28"/>
        </w:rPr>
        <w:t xml:space="preserve"> утверждают, что благодаря деятельности не только окружающее воздейств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ет на ребенка, но и он преобразует мир, проявляя творчество. В деятельности ребенок о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ладевает социальным опытом, в результате формируются человеческие сп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собности.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узыкальная деятельность благоприятно влияет на развитие творчес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ва, поскольку ей присуща высокая эмоциональность, изобразительность и выразительность языка, что позволяет ребенку легко воспринимать муз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кальный образ. Благодаря своим особенностям музыка может воздействовать на воображение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психический процесс, лежащий в основе любого вида творчества. Творческий характер присущ всем видам музыкальной деятел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ности, которые наиболее удачно синтезируются в театрализованной деятел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ности,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этому мы считаем, что наиболее эффективно музыкально-творческие способности формируются в театрализова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ной деятельности.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учреждении имеют место разные виды </w:t>
      </w:r>
      <w:r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 xml:space="preserve">де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тельности.</w:t>
      </w:r>
      <w:r>
        <w:rPr>
          <w:sz w:val="28"/>
          <w:szCs w:val="28"/>
        </w:rPr>
        <w:t xml:space="preserve"> Однако, и</w:t>
      </w:r>
      <w:r>
        <w:rPr>
          <w:sz w:val="28"/>
          <w:szCs w:val="28"/>
        </w:rPr>
        <w:t xml:space="preserve">сследования ученых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свидетельствуют о том, что из всех видов художественной деятельности в детском саду наиболее привлекател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ной является театрализованная деятельность, так как, во-первых, перев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площ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ние в образ того или иного персонажа сближает ее с игрой-ведущим видом деятельности дошкольника; во-вторых, синтез литературы, музыки и изобразительного искусства отвечает синкретическому характеру художес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венного творчества.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литературы показал, что имеются разные подходы к определ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нию театрализованной деятельности.</w:t>
      </w:r>
      <w:r>
        <w:rPr>
          <w:sz w:val="28"/>
          <w:szCs w:val="28"/>
        </w:rPr>
        <w:t xml:space="preserve"> Так </w:t>
      </w:r>
      <w:r>
        <w:rPr>
          <w:sz w:val="28"/>
          <w:szCs w:val="28"/>
        </w:rPr>
        <w:t xml:space="preserve">Н.А. Ветлугина рассматривала 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атрализованную деятельность в контексте развития самостоятельной худ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жественной деятельности, </w:t>
      </w:r>
      <w:r>
        <w:rPr>
          <w:sz w:val="28"/>
          <w:szCs w:val="28"/>
        </w:rPr>
        <w:t xml:space="preserve">в содержание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которой она включает театрализ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ванные игры, кукольные спектакли,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литературные, музыкальные проявления детей. </w:t>
      </w:r>
      <w:r>
        <w:rPr>
          <w:sz w:val="28"/>
          <w:szCs w:val="28"/>
        </w:rPr>
        <w:t xml:space="preserve">Она считала, что театрально-игровая деятельность синкретична, то есть сочетает в себе изобразительную, музыкальную и х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дожественно-речевую деятельности</w:t>
      </w:r>
      <w:r>
        <w:rPr>
          <w:sz w:val="28"/>
          <w:szCs w:val="28"/>
        </w:rPr>
        <w:t xml:space="preserve"> </w:t>
      </w:r>
      <w:r>
        <w:rPr>
          <w:rStyle w:val="778"/>
          <w:sz w:val="28"/>
          <w:szCs w:val="28"/>
        </w:rPr>
        <w:footnoteReference w:id="3"/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О.П. Радынова относит театрализованную деятельность к одной из форм организации музыкальной деятельн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сти в повседневной жизни детей дошкольного возраста, конкретно к</w:t>
      </w:r>
      <w:r>
        <w:rPr>
          <w:sz w:val="28"/>
          <w:szCs w:val="28"/>
        </w:rPr>
        <w:t xml:space="preserve"> развл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чениям </w:t>
      </w:r>
      <w:r>
        <w:rPr>
          <w:rStyle w:val="778"/>
          <w:sz w:val="28"/>
          <w:szCs w:val="28"/>
        </w:rPr>
        <w:footnoteReference w:id="4"/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Л.В. Артемова, изучая театрализованную деятельность, </w:t>
      </w:r>
      <w:r>
        <w:rPr>
          <w:sz w:val="28"/>
          <w:szCs w:val="28"/>
        </w:rPr>
        <w:t xml:space="preserve">особую роль отводит </w:t>
      </w:r>
      <w:r>
        <w:rPr>
          <w:sz w:val="28"/>
          <w:szCs w:val="28"/>
        </w:rPr>
        <w:t xml:space="preserve">театрализованны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ра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, поскольку они являются </w:t>
      </w:r>
      <w:r>
        <w:rPr>
          <w:sz w:val="28"/>
          <w:szCs w:val="28"/>
        </w:rPr>
        <w:t xml:space="preserve">эффективным </w:t>
      </w:r>
      <w:r>
        <w:rPr>
          <w:sz w:val="28"/>
          <w:szCs w:val="28"/>
        </w:rPr>
        <w:t xml:space="preserve">педагогическим средством, вс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сторон</w:t>
      </w:r>
      <w:r>
        <w:rPr>
          <w:sz w:val="28"/>
          <w:szCs w:val="28"/>
        </w:rPr>
        <w:t xml:space="preserve">не ра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вивающем личность ребенка</w:t>
      </w:r>
      <w:r>
        <w:rPr>
          <w:sz w:val="28"/>
          <w:szCs w:val="28"/>
        </w:rPr>
        <w:t xml:space="preserve"> </w:t>
      </w:r>
      <w:r>
        <w:rPr>
          <w:rStyle w:val="778"/>
          <w:sz w:val="28"/>
          <w:szCs w:val="28"/>
        </w:rPr>
        <w:footnoteReference w:id="5"/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работах Л.С. Фурминой театрализованная деятельность рассматр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вает как театрально-игровая</w:t>
      </w:r>
      <w:r>
        <w:rPr>
          <w:sz w:val="28"/>
          <w:szCs w:val="28"/>
        </w:rPr>
        <w:t xml:space="preserve"> </w:t>
      </w:r>
      <w:r>
        <w:rPr>
          <w:rStyle w:val="778"/>
          <w:sz w:val="28"/>
          <w:szCs w:val="28"/>
        </w:rPr>
        <w:footnoteReference w:id="6"/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Точку зрения Л.С. Фурминой разделяла Л.В. Артемова, полагая, что театрализованные игры являются составной частью театрализованной де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тельности</w:t>
      </w:r>
      <w:r>
        <w:rPr>
          <w:sz w:val="28"/>
          <w:szCs w:val="28"/>
        </w:rPr>
        <w:t xml:space="preserve"> </w:t>
      </w:r>
      <w:r>
        <w:rPr>
          <w:rStyle w:val="778"/>
          <w:sz w:val="28"/>
          <w:szCs w:val="28"/>
        </w:rPr>
        <w:footnoteReference w:id="7"/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О.П. Радынова рассматривала театрализованную деятельность как о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форм организации повседневной жизни. В содержание театрализова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ной деятельности она включала театрализованные постановки, спе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такли, развлечения, сказки-балет, детские оперы; отводила место и театрализова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ным играм. </w:t>
      </w:r>
      <w:r>
        <w:rPr>
          <w:rStyle w:val="778"/>
          <w:sz w:val="28"/>
          <w:szCs w:val="28"/>
        </w:rPr>
        <w:footnoteReference w:id="8"/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А.И. Буренина включает театрализованную деятельность в формы о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ганизации праздничных утренников, отличающихся друг от друга по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строению и методике подготовки и проведения. Выделяет следующие фо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мы: "затейничество", "концерт самодеятельности", "фольклорные праздн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ки", "театрализованное представление"</w:t>
      </w:r>
      <w:r>
        <w:rPr>
          <w:sz w:val="28"/>
          <w:szCs w:val="28"/>
        </w:rPr>
        <w:t xml:space="preserve"> </w:t>
      </w:r>
      <w:r>
        <w:rPr>
          <w:rStyle w:val="778"/>
          <w:sz w:val="28"/>
          <w:szCs w:val="28"/>
        </w:rPr>
        <w:footnoteReference w:id="9"/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Важность театрализованной деятельности в развитии личности дошк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льника отмечена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авторских программах художественно-эстетического ра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вития дошкольников.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развития музыкальности "Гарм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ния" (1993 г.) К.В. Тарасова, Т.В. Нестеренко в качестве одного из вида в м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зыкальной деятельности указывает музыкальные игры-драматизации. 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грамма по 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дельным видам музыкальной деятельности построена так, что подводит 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тей к комплексному ее виду - музыкальной игре - драматизации.</w:t>
      </w:r>
      <w:r>
        <w:rPr>
          <w:rStyle w:val="778"/>
          <w:sz w:val="28"/>
          <w:szCs w:val="28"/>
        </w:rPr>
        <w:footnoteReference w:id="10"/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Сорокина в программе "Театр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творчество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дети" обосновала задачи, принципы, условия развития детского творчества в театрализова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ной деятельности</w:t>
      </w:r>
      <w:r>
        <w:rPr>
          <w:rStyle w:val="778"/>
          <w:sz w:val="28"/>
          <w:szCs w:val="28"/>
        </w:rPr>
        <w:footnoteReference w:id="11"/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Т. Фокина в программе художественно-эстетического разв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тия дошкольников (1999 г.) выделяет отдельный блок "Театрализованная деятельность", где одной из задач стоит знакомство и приобщение к иску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ству театра.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 методической разработки "Театрализованные игры в детском саду" Т.И. Петрова, Е.Л. Сергеева и др. считают, что театр позволяет решить многие актуальные проблемы современной психологии и педагогики связа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художественным образованием и воспитанием детей; формированием эстетического вкуса; нравственным воспитанием; разв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тием коммуникативных качеств личности; воспитанием психических 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цессов; созданием положительного эмоционального настроя; развитием творческого потенциала личности</w:t>
      </w:r>
      <w:r>
        <w:rPr>
          <w:rStyle w:val="778"/>
          <w:sz w:val="28"/>
          <w:szCs w:val="28"/>
        </w:rPr>
        <w:footnoteReference w:id="12"/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Э.Г.Чурилова – автор программы «Арт – фантазия» </w:t>
      </w:r>
      <w:r>
        <w:rPr>
          <w:sz w:val="28"/>
          <w:szCs w:val="28"/>
        </w:rPr>
        <w:t xml:space="preserve">подче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кива</w:t>
      </w:r>
      <w:r>
        <w:rPr>
          <w:sz w:val="28"/>
          <w:szCs w:val="28"/>
        </w:rPr>
        <w:t xml:space="preserve">ет, что занятия театрализованной деятельностью пробуждают у детей способности к состраданию и сопереживанию, активизируют мышление и познавательный интерес,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главное – раскрепощают его творческие возмо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ности и помогают психологической адаптации 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бенка в коллективе</w:t>
      </w:r>
      <w:r>
        <w:rPr>
          <w:sz w:val="28"/>
          <w:szCs w:val="28"/>
        </w:rPr>
        <w:t xml:space="preserve"> </w:t>
      </w:r>
      <w:r>
        <w:rPr>
          <w:rStyle w:val="778"/>
          <w:sz w:val="28"/>
          <w:szCs w:val="28"/>
        </w:rPr>
        <w:footnoteReference w:id="13"/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Ученые считают, что творческая деятельность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это высшая форма</w:t>
        <w:br/>
        <w:t xml:space="preserve">психической активности, самостоятельности, способность создавать нечто</w:t>
        <w:br/>
        <w:t xml:space="preserve">новое, оригинальное (Л.С. Выготский, В.В. Запорожец, А.А. Мелик-Пашаев,</w:t>
        <w:br/>
        <w:t xml:space="preserve">Б.М. Теплов и др.). По их мнению, любая творческая деятельность пре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полагает наличие творческих способностей. Дошкольный возраст - благоприя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ный период для развития как общих способностей (наблюдательность, х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рошая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память,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воображение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др.),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(муз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кальных, изобразительных). Ученые (Н.А. Ветлугина, О.П. Радынова, Б.М. Теплов и др.) определяют музыкальность как комплекс способностей, разв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ваемых на основе врожденных задатков в музыкальной деятельности, нео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ходимых для успешного ее осуществления.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вклад в исследование проблемы музыкальных способностей внес отечественный психолог Б.М. Теплов. В своей работе "Психол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гия музыкальных сп</w:t>
      </w:r>
      <w:r>
        <w:rPr>
          <w:sz w:val="28"/>
          <w:szCs w:val="28"/>
        </w:rPr>
        <w:t xml:space="preserve">особностей" (1947 г.) он дает анализ понятий "музыкальные способности" и "музыкальность". Выводом, вытекающим из его теории, является утверждение, что врожденным являются не музыкальные способности, а задатки; на основе задатков развиваются способности в п</w:t>
      </w:r>
      <w:r>
        <w:rPr>
          <w:sz w:val="28"/>
          <w:szCs w:val="28"/>
        </w:rPr>
        <w:t xml:space="preserve">роцессе воспитания, развития, </w:t>
      </w:r>
      <w:r>
        <w:rPr>
          <w:sz w:val="28"/>
          <w:szCs w:val="28"/>
        </w:rPr>
        <w:t xml:space="preserve">обучения; способности не существуют иначе, как в движении, то есть в деятельности.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того, Б.М. Теплов дал аргументир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ванную и дифференцированную характеристику основных музыкальных способностей:</w:t>
      </w:r>
      <w:r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адовое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чувство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перцептивный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эмоциональный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нент музыкального слуха;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пособность к слуховому представлению или сл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ховой репродуктивный компонент (основа музыкальной памяти и музыкал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ного воображ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ния);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узыкально-ритмическое чувство.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Б.М. Теплов указывает на наличие у человека не только специальных музыкальных способностей, но и более общих способностей: творческое 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ображение, творческую волю, вдохновение, внимание и т.д. Проявление творческих способностей он видит в сочетании общих и специальных сп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собностей, которые образуют более широкое понятие "музыкальная одаре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ность"</w:t>
      </w:r>
      <w:r>
        <w:rPr>
          <w:rStyle w:val="778"/>
          <w:sz w:val="28"/>
          <w:szCs w:val="28"/>
        </w:rPr>
        <w:footnoteReference w:id="14"/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761"/>
        <w:ind w:firstLine="720"/>
        <w:jc w:val="both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состав музыкально-творческих способностей входят:</w:t>
      </w:r>
      <w:r/>
    </w:p>
    <w:p>
      <w:pPr>
        <w:pStyle w:val="761"/>
        <w:numPr>
          <w:ilvl w:val="0"/>
          <w:numId w:val="50"/>
        </w:numPr>
        <w:ind w:left="0" w:firstLine="720"/>
        <w:jc w:val="both"/>
        <w:tabs>
          <w:tab w:val="num" w:pos="0" w:leader="none"/>
          <w:tab w:val="left" w:pos="900" w:leader="none"/>
          <w:tab w:val="clear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компоненты, характеризующие исполнительство - выразител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ность,</w:t>
      </w:r>
      <w:r/>
    </w:p>
    <w:p>
      <w:pPr>
        <w:pStyle w:val="761"/>
        <w:jc w:val="both"/>
        <w:tabs>
          <w:tab w:val="num" w:pos="0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непосредственность, искренность;</w:t>
      </w:r>
      <w:r/>
    </w:p>
    <w:p>
      <w:pPr>
        <w:pStyle w:val="761"/>
        <w:numPr>
          <w:ilvl w:val="0"/>
          <w:numId w:val="49"/>
        </w:numPr>
        <w:ind w:left="0" w:firstLine="720"/>
        <w:jc w:val="both"/>
        <w:tabs>
          <w:tab w:val="num" w:pos="0" w:leader="none"/>
          <w:tab w:val="left" w:pos="900" w:leader="none"/>
          <w:tab w:val="clear" w:pos="16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компоненты, отличающие продуктивное творчество - индивидуал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своеобразие в замыслах и в поисках новых средств вопл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щения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761"/>
        <w:ind w:firstLine="720"/>
        <w:jc w:val="both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Исследователи детского творчества Н. Ветлугина, И. Дзержинская, 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Ходькова, Л.С.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Ходонович, определяют импр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визацию главным показат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лем музыкального творчества. Н.А.Ветлугина отмечает, что творчество развив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ется не так последовательно и постепенно, как обучение. Важны</w:t>
      </w:r>
      <w:r>
        <w:rPr>
          <w:sz w:val="28"/>
          <w:szCs w:val="28"/>
        </w:rPr>
        <w:t xml:space="preserve"> этапы фо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мирования де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ского творчества с постановкой разнообразных заданий. Эти задания Ветлугина называет творческими, так как дети должны комбинир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вать, импровизировать, сочинять, т.е. самостоятельно находить новое реш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ние. Поскольку это задание, то предполагается участие взрослого, кот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рый организует усл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вия для творчества детей.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761"/>
        <w:ind w:firstLine="720"/>
        <w:jc w:val="both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Автор выделяет три этапа в усложнении заданий: </w:t>
      </w:r>
      <w:r>
        <w:rPr>
          <w:sz w:val="28"/>
          <w:szCs w:val="28"/>
        </w:rPr>
      </w:r>
      <w:r/>
    </w:p>
    <w:p>
      <w:pPr>
        <w:pStyle w:val="761"/>
        <w:ind w:firstLine="720"/>
        <w:jc w:val="both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Задания на первоначальную ориентировку </w:t>
      </w:r>
      <w:r>
        <w:rPr>
          <w:sz w:val="28"/>
          <w:szCs w:val="28"/>
        </w:rPr>
        <w:t xml:space="preserve">в творческой деятельн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сти. Дается установка на сочинение, комбинирование, импровизацию. </w:t>
      </w:r>
      <w:r>
        <w:rPr>
          <w:sz w:val="28"/>
          <w:szCs w:val="28"/>
        </w:rPr>
      </w:r>
      <w:r/>
    </w:p>
    <w:p>
      <w:pPr>
        <w:pStyle w:val="761"/>
        <w:ind w:firstLine="720"/>
        <w:jc w:val="both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Задания на </w:t>
      </w:r>
      <w:r>
        <w:rPr>
          <w:sz w:val="28"/>
          <w:szCs w:val="28"/>
        </w:rPr>
        <w:t xml:space="preserve">целенаправленные</w:t>
      </w:r>
      <w:r>
        <w:rPr>
          <w:sz w:val="28"/>
          <w:szCs w:val="28"/>
        </w:rPr>
        <w:t xml:space="preserve"> действия детей, поиски решений. 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ти закрепляют совместно со взрослым имеющиеся творческие умения в 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вых ситуациях. </w:t>
      </w:r>
      <w:r>
        <w:rPr>
          <w:sz w:val="28"/>
          <w:szCs w:val="28"/>
        </w:rPr>
      </w:r>
      <w:r/>
    </w:p>
    <w:p>
      <w:pPr>
        <w:pStyle w:val="761"/>
        <w:ind w:firstLine="720"/>
        <w:jc w:val="both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Задания на самостоятельную творческую деятельность детей, где ребенок выступает в качестве твор</w:t>
      </w:r>
      <w:r>
        <w:rPr>
          <w:sz w:val="28"/>
          <w:szCs w:val="28"/>
        </w:rPr>
        <w:t xml:space="preserve">ц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собственной художественной деятел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</w:t>
      </w:r>
      <w:r>
        <w:rPr>
          <w:sz w:val="28"/>
          <w:szCs w:val="28"/>
        </w:rPr>
        <w:t xml:space="preserve">сти.</w:t>
      </w:r>
      <w:r>
        <w:rPr>
          <w:sz w:val="28"/>
          <w:szCs w:val="28"/>
        </w:rPr>
      </w:r>
      <w:r/>
    </w:p>
    <w:p>
      <w:pPr>
        <w:pStyle w:val="761"/>
        <w:ind w:firstLine="720"/>
        <w:jc w:val="both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Творческие задания могут быть использованы при поэтапном форм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ровании музыкально-творческих способностей. </w:t>
      </w:r>
      <w:r>
        <w:rPr>
          <w:sz w:val="28"/>
          <w:szCs w:val="28"/>
        </w:rPr>
      </w:r>
      <w:r/>
    </w:p>
    <w:p>
      <w:pPr>
        <w:pStyle w:val="761"/>
        <w:ind w:firstLine="720"/>
        <w:jc w:val="both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Анализ литературы п</w:t>
      </w:r>
      <w:r>
        <w:rPr>
          <w:sz w:val="28"/>
          <w:szCs w:val="28"/>
        </w:rPr>
        <w:t xml:space="preserve">озволил сделать вывод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узыкально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творческие способности развиваются в музыкальной деятельности под руководством педагога. Дошкольный возраст является </w:t>
      </w:r>
      <w:r>
        <w:rPr>
          <w:sz w:val="28"/>
          <w:szCs w:val="28"/>
        </w:rPr>
        <w:t xml:space="preserve">сенситивным</w:t>
      </w:r>
      <w:r>
        <w:rPr>
          <w:sz w:val="28"/>
          <w:szCs w:val="28"/>
        </w:rPr>
        <w:t xml:space="preserve"> периодом для их ра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вития, так как имеются психологические предпосылки, лежащие в основе музыкально-творческих способностей</w:t>
      </w:r>
      <w:r>
        <w:rPr>
          <w:rStyle w:val="778"/>
          <w:sz w:val="28"/>
          <w:szCs w:val="28"/>
        </w:rPr>
        <w:footnoteReference w:id="15"/>
      </w:r>
      <w:r>
        <w:rPr>
          <w:sz w:val="28"/>
          <w:szCs w:val="28"/>
        </w:rPr>
        <w:t xml:space="preserve">. К ним относятся: творческое воо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ражение, образное мышление, сосредоточенность внимания, волевые 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цессы: самостоятельность и инициатива. Знание психологических предпос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лок музыкально-творческих способностей позволит наиболее удачно разв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вать их в музыкально-театрализованной деятельн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сти.</w:t>
      </w:r>
      <w:r/>
    </w:p>
    <w:p>
      <w:pPr>
        <w:pStyle w:val="76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театрализованной деятельностью</w:t>
      </w:r>
      <w:r>
        <w:rPr>
          <w:sz w:val="28"/>
          <w:szCs w:val="28"/>
        </w:rPr>
        <w:t xml:space="preserve"> следует понимать вид художес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венной деятельности, сочетающий в себе изобразительную, художес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венно-речевую, музыкальные деятельности, и выступающий как средство форм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рования художественно-творческих способностей, в том числе муз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кальных.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творческих способностей через театрализованную деятел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ность, по мнению Н.Ф. Сорокиной, возможно при следующих услов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ях: в основе театрализованного представления лежит игра-драматизация по мот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вам авторской, народной сказки или вымышленного сюжета. Основным м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тодом являются репетиции, как "поиск действий и взаимодействий, вхожд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 в образ". Для этого необходимо создать интерес к содержанию пост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новки, дать возможность выбрать роль, придумать диал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ги, самостоятельно найти выразительные особенности для своих героев, используя мимику, па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томимику, пластику, песенные, танц</w:t>
      </w:r>
      <w:r>
        <w:rPr>
          <w:sz w:val="28"/>
          <w:szCs w:val="28"/>
        </w:rPr>
        <w:t xml:space="preserve">евальные и игровые импровизации</w:t>
      </w:r>
      <w:r>
        <w:rPr>
          <w:sz w:val="28"/>
          <w:szCs w:val="28"/>
        </w:rPr>
        <w:t xml:space="preserve"> </w:t>
      </w:r>
      <w:r>
        <w:rPr>
          <w:rStyle w:val="778"/>
          <w:sz w:val="28"/>
          <w:szCs w:val="28"/>
        </w:rPr>
        <w:footnoteReference w:id="16"/>
      </w:r>
      <w:r>
        <w:rPr>
          <w:sz w:val="28"/>
          <w:szCs w:val="28"/>
        </w:rPr>
        <w:t xml:space="preserve">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Точку зрения Сорокиной Н.Ф. разделяет А.И. Буренина. Главным, она сч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тает, создать условия для разворачивания сюжетно-ролевой игры, то есть перекинуть "психологический мостик" от ролевой игры к театрализ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ванной.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 предлагает также оригинальную технологию решения задач развития детского творчества, которая заключается в обыгрывании известных и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нятных детям ситуаций, представленных в виде смысловых моделей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"Игра в День рождения", "Новоселье", "Новый год" и др.</w:t>
      </w:r>
      <w:r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Они являются опорой для совместного сочинительства. </w: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формирования творческих способностей у дошкольников представлены в опыте работы практиков: Л. Г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раськиной, В.Егошиной, Т. Кирсановой,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 Маланиной,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Якушенко и др.</w:t>
      </w:r>
      <w:r>
        <w:rPr>
          <w:rStyle w:val="778"/>
          <w:sz w:val="28"/>
          <w:szCs w:val="28"/>
        </w:rPr>
        <w:footnoteReference w:id="17"/>
      </w:r>
      <w:r>
        <w:rPr>
          <w:sz w:val="28"/>
          <w:szCs w:val="28"/>
        </w:rPr>
        <w:t xml:space="preserve"> Авторы, основываясь на концепции развития детского музыкального творчества А.Н. Ветлугиной, предлагают использовать серию творческих заданий, а также элементы пс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хогимнастики и также формы организации как игры в повс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дневной жизни детей: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"Музыкальный диалог", "Песенный час", "Музыкальная история", 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машнее задание "Угадай, кто я?".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теории и практике музыкального развития детей дошкольного возраста представлены различные методы и приемы по ра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витию музыкально – творческих способностей, но недостаточно освещен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 по развитию творческих способностей через театрализованную деятельность. </w:t>
      </w:r>
      <w:r>
        <w:rPr>
          <w:rStyle w:val="778"/>
          <w:sz w:val="28"/>
          <w:szCs w:val="28"/>
        </w:rPr>
        <w:footnoteReference w:id="18"/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shd w:val="clear" w:fill="FFFFFF" w:color="FFFFFF"/>
        <w:tabs>
          <w:tab w:val="left" w:pos="1080" w:leader="none"/>
        </w:tabs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На основании изученных теоретических положений кратко оп</w:t>
      </w:r>
      <w:r>
        <w:rPr>
          <w:spacing w:val="10"/>
          <w:sz w:val="28"/>
          <w:szCs w:val="28"/>
        </w:rPr>
        <w:t xml:space="preserve">и</w:t>
      </w:r>
      <w:r>
        <w:rPr>
          <w:spacing w:val="10"/>
          <w:sz w:val="28"/>
          <w:szCs w:val="28"/>
        </w:rPr>
        <w:t xml:space="preserve">санных выше, нами выведены следующие к</w:t>
      </w:r>
      <w:r>
        <w:rPr>
          <w:spacing w:val="10"/>
          <w:sz w:val="28"/>
          <w:szCs w:val="28"/>
        </w:rPr>
        <w:t xml:space="preserve">онце</w:t>
      </w:r>
      <w:r>
        <w:rPr>
          <w:spacing w:val="10"/>
          <w:sz w:val="28"/>
          <w:szCs w:val="28"/>
        </w:rPr>
        <w:t xml:space="preserve">п</w:t>
      </w:r>
      <w:r>
        <w:rPr>
          <w:spacing w:val="10"/>
          <w:sz w:val="28"/>
          <w:szCs w:val="28"/>
        </w:rPr>
        <w:t xml:space="preserve">туальные положения.</w:t>
      </w:r>
      <w:r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</w:r>
      <w:r/>
    </w:p>
    <w:p>
      <w:pPr>
        <w:pStyle w:val="761"/>
        <w:ind w:firstLine="709"/>
        <w:jc w:val="both"/>
        <w:shd w:val="clear" w:fill="FFFFFF" w:color="FFFFFF"/>
        <w:tabs>
          <w:tab w:val="left" w:pos="1080" w:leader="none"/>
        </w:tabs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1.</w:t>
      </w:r>
      <w:r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Развитие музыкально-творческих способностей возможно только на основе развития основных музыкальных способностей: эм</w:t>
      </w:r>
      <w:r>
        <w:rPr>
          <w:spacing w:val="10"/>
          <w:sz w:val="28"/>
          <w:szCs w:val="28"/>
        </w:rPr>
        <w:t xml:space="preserve">о</w:t>
      </w:r>
      <w:r>
        <w:rPr>
          <w:spacing w:val="10"/>
          <w:sz w:val="28"/>
          <w:szCs w:val="28"/>
        </w:rPr>
        <w:t xml:space="preserve">ци</w:t>
      </w:r>
      <w:r>
        <w:rPr>
          <w:spacing w:val="10"/>
          <w:sz w:val="28"/>
          <w:szCs w:val="28"/>
        </w:rPr>
        <w:t xml:space="preserve">о</w:t>
      </w:r>
      <w:r>
        <w:rPr>
          <w:spacing w:val="10"/>
          <w:sz w:val="28"/>
          <w:szCs w:val="28"/>
        </w:rPr>
        <w:t xml:space="preserve">нальной отзывчивости, чувства лада</w:t>
      </w:r>
      <w:r>
        <w:rPr>
          <w:spacing w:val="10"/>
          <w:sz w:val="28"/>
          <w:szCs w:val="28"/>
        </w:rPr>
        <w:t xml:space="preserve">, чувства ритма.</w:t>
      </w:r>
      <w:r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</w:r>
      <w:r/>
    </w:p>
    <w:p>
      <w:pPr>
        <w:pStyle w:val="761"/>
        <w:ind w:firstLine="709"/>
        <w:jc w:val="both"/>
        <w:shd w:val="clear" w:fill="FFFFFF" w:color="FFFFFF"/>
        <w:tabs>
          <w:tab w:val="left" w:pos="1080" w:leader="none"/>
        </w:tabs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2.</w:t>
      </w:r>
      <w:r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Формирование познавательного интереса к театрализованной деятельности осуществляется различными средствами:</w:t>
      </w:r>
      <w:r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экскурсии в т</w:t>
      </w:r>
      <w:r>
        <w:rPr>
          <w:spacing w:val="10"/>
          <w:sz w:val="28"/>
          <w:szCs w:val="28"/>
        </w:rPr>
        <w:t xml:space="preserve">е</w:t>
      </w:r>
      <w:r>
        <w:rPr>
          <w:spacing w:val="10"/>
          <w:sz w:val="28"/>
          <w:szCs w:val="28"/>
        </w:rPr>
        <w:t xml:space="preserve">атр, беседы, рассматривание альбомов, фотографий о театральном и</w:t>
      </w:r>
      <w:r>
        <w:rPr>
          <w:spacing w:val="10"/>
          <w:sz w:val="28"/>
          <w:szCs w:val="28"/>
        </w:rPr>
        <w:t xml:space="preserve">с</w:t>
      </w:r>
      <w:r>
        <w:rPr>
          <w:spacing w:val="10"/>
          <w:sz w:val="28"/>
          <w:szCs w:val="28"/>
        </w:rPr>
        <w:t xml:space="preserve">кусстве, разучивание песен,</w:t>
      </w:r>
      <w:r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чтение художественной литературы</w:t>
      </w:r>
      <w:r>
        <w:rPr>
          <w:spacing w:val="10"/>
          <w:sz w:val="28"/>
          <w:szCs w:val="28"/>
        </w:rPr>
        <w:t xml:space="preserve">, рис</w:t>
      </w:r>
      <w:r>
        <w:rPr>
          <w:spacing w:val="10"/>
          <w:sz w:val="28"/>
          <w:szCs w:val="28"/>
        </w:rPr>
        <w:t xml:space="preserve">о</w:t>
      </w:r>
      <w:r>
        <w:rPr>
          <w:spacing w:val="10"/>
          <w:sz w:val="28"/>
          <w:szCs w:val="28"/>
        </w:rPr>
        <w:t xml:space="preserve">вание и др.</w:t>
      </w:r>
      <w:r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</w:r>
      <w:r/>
    </w:p>
    <w:p>
      <w:pPr>
        <w:pStyle w:val="761"/>
        <w:ind w:firstLine="709"/>
        <w:jc w:val="both"/>
        <w:shd w:val="clear" w:fill="FFFFFF" w:color="FFFFFF"/>
        <w:tabs>
          <w:tab w:val="left" w:pos="1080" w:leader="none"/>
        </w:tabs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3.</w:t>
      </w:r>
      <w:r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Регулярность проведения занятий, их системность, тщательно подобранный репертуар, интересный и доступный материал, сюрпри</w:t>
      </w:r>
      <w:r>
        <w:rPr>
          <w:spacing w:val="10"/>
          <w:sz w:val="28"/>
          <w:szCs w:val="28"/>
        </w:rPr>
        <w:t xml:space="preserve">з</w:t>
      </w:r>
      <w:r>
        <w:rPr>
          <w:spacing w:val="10"/>
          <w:sz w:val="28"/>
          <w:szCs w:val="28"/>
        </w:rPr>
        <w:t xml:space="preserve">ность, новизна помогают создать творческую атмосферу, раскрыть возможности и способности детей.</w:t>
      </w:r>
      <w:r>
        <w:rPr>
          <w:spacing w:val="10"/>
          <w:sz w:val="28"/>
          <w:szCs w:val="28"/>
        </w:rPr>
        <w:t xml:space="preserve"> </w:t>
      </w:r>
      <w:r/>
    </w:p>
    <w:p>
      <w:pPr>
        <w:pStyle w:val="761"/>
        <w:ind w:firstLine="709"/>
        <w:jc w:val="both"/>
        <w:shd w:val="clear" w:fill="FFFFFF" w:color="FFFFFF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4.</w:t>
      </w:r>
      <w:r>
        <w:rPr>
          <w:spacing w:val="10"/>
          <w:sz w:val="28"/>
          <w:szCs w:val="28"/>
        </w:rPr>
        <w:t xml:space="preserve"> Серия творческих заданий, создание проблемно-поисковых с</w:t>
      </w:r>
      <w:r>
        <w:rPr>
          <w:spacing w:val="10"/>
          <w:sz w:val="28"/>
          <w:szCs w:val="28"/>
        </w:rPr>
        <w:t xml:space="preserve">и</w:t>
      </w:r>
      <w:r>
        <w:rPr>
          <w:spacing w:val="10"/>
          <w:sz w:val="28"/>
          <w:szCs w:val="28"/>
        </w:rPr>
        <w:t xml:space="preserve">туаций, эмоционально-игровое общение способствует возникнов</w:t>
      </w:r>
      <w:r>
        <w:rPr>
          <w:spacing w:val="10"/>
          <w:sz w:val="28"/>
          <w:szCs w:val="28"/>
        </w:rPr>
        <w:t xml:space="preserve">е</w:t>
      </w:r>
      <w:r>
        <w:rPr>
          <w:spacing w:val="10"/>
          <w:sz w:val="28"/>
          <w:szCs w:val="28"/>
        </w:rPr>
        <w:t xml:space="preserve">нию самостоятельного </w:t>
      </w:r>
      <w:r>
        <w:rPr>
          <w:spacing w:val="10"/>
          <w:sz w:val="28"/>
          <w:szCs w:val="28"/>
        </w:rPr>
        <w:t xml:space="preserve">поиска в создании музыкально-игрового художес</w:t>
      </w:r>
      <w:r>
        <w:rPr>
          <w:spacing w:val="10"/>
          <w:sz w:val="28"/>
          <w:szCs w:val="28"/>
        </w:rPr>
        <w:t xml:space="preserve">т</w:t>
      </w:r>
      <w:r>
        <w:rPr>
          <w:spacing w:val="10"/>
          <w:sz w:val="28"/>
          <w:szCs w:val="28"/>
        </w:rPr>
        <w:t xml:space="preserve">венного образа, проявлению инициативности, импровизационных ум</w:t>
      </w:r>
      <w:r>
        <w:rPr>
          <w:spacing w:val="10"/>
          <w:sz w:val="28"/>
          <w:szCs w:val="28"/>
        </w:rPr>
        <w:t xml:space="preserve">е</w:t>
      </w:r>
      <w:r>
        <w:rPr>
          <w:spacing w:val="10"/>
          <w:sz w:val="28"/>
          <w:szCs w:val="28"/>
        </w:rPr>
        <w:t xml:space="preserve">ний.</w:t>
      </w:r>
      <w:r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</w:r>
      <w:r/>
    </w:p>
    <w:p>
      <w:pPr>
        <w:pStyle w:val="761"/>
        <w:ind w:firstLine="709"/>
        <w:jc w:val="both"/>
        <w:shd w:val="clear" w:fill="FFFFFF" w:color="FFFFFF"/>
        <w:rPr>
          <w:bCs/>
          <w:iCs/>
          <w:sz w:val="28"/>
          <w:szCs w:val="28"/>
        </w:rPr>
      </w:pPr>
      <w:r>
        <w:rPr>
          <w:spacing w:val="10"/>
          <w:sz w:val="28"/>
          <w:szCs w:val="28"/>
        </w:rPr>
        <w:t xml:space="preserve">5. Обучение через игру. В серии театрализованных игр дети уча</w:t>
      </w:r>
      <w:r>
        <w:rPr>
          <w:spacing w:val="10"/>
          <w:sz w:val="28"/>
          <w:szCs w:val="28"/>
        </w:rPr>
        <w:t xml:space="preserve">т</w:t>
      </w:r>
      <w:r>
        <w:rPr>
          <w:spacing w:val="10"/>
          <w:sz w:val="28"/>
          <w:szCs w:val="28"/>
        </w:rPr>
        <w:t xml:space="preserve">ся передавать характерные образы</w:t>
      </w:r>
      <w:r>
        <w:rPr>
          <w:spacing w:val="10"/>
          <w:sz w:val="28"/>
          <w:szCs w:val="28"/>
        </w:rPr>
        <w:t xml:space="preserve">,</w:t>
      </w:r>
      <w:r>
        <w:rPr>
          <w:spacing w:val="10"/>
          <w:sz w:val="28"/>
          <w:szCs w:val="28"/>
        </w:rPr>
        <w:t xml:space="preserve"> особенности, эмоциональное с</w:t>
      </w:r>
      <w:r>
        <w:rPr>
          <w:spacing w:val="10"/>
          <w:sz w:val="28"/>
          <w:szCs w:val="28"/>
        </w:rPr>
        <w:t xml:space="preserve">о</w:t>
      </w:r>
      <w:r>
        <w:rPr>
          <w:spacing w:val="10"/>
          <w:sz w:val="28"/>
          <w:szCs w:val="28"/>
        </w:rPr>
        <w:t xml:space="preserve">стояние различных персонажей, учатся общаться, сопереживать</w:t>
      </w:r>
      <w:r>
        <w:rPr>
          <w:spacing w:val="10"/>
          <w:sz w:val="28"/>
          <w:szCs w:val="28"/>
        </w:rPr>
        <w:t xml:space="preserve">, исп</w:t>
      </w:r>
      <w:r>
        <w:rPr>
          <w:spacing w:val="10"/>
          <w:sz w:val="28"/>
          <w:szCs w:val="28"/>
        </w:rPr>
        <w:t xml:space="preserve">ы</w:t>
      </w:r>
      <w:r>
        <w:rPr>
          <w:spacing w:val="10"/>
          <w:sz w:val="28"/>
          <w:szCs w:val="28"/>
        </w:rPr>
        <w:t xml:space="preserve">тывать радость успеха. Театрализованная игра подводит детей к созд</w:t>
      </w:r>
      <w:r>
        <w:rPr>
          <w:spacing w:val="10"/>
          <w:sz w:val="28"/>
          <w:szCs w:val="28"/>
        </w:rPr>
        <w:t xml:space="preserve">а</w:t>
      </w:r>
      <w:r>
        <w:rPr>
          <w:spacing w:val="10"/>
          <w:sz w:val="28"/>
          <w:szCs w:val="28"/>
        </w:rPr>
        <w:t xml:space="preserve">нию музыкального спектакля.</w:t>
      </w:r>
      <w:r>
        <w:rPr>
          <w:bCs/>
          <w:iCs/>
          <w:sz w:val="28"/>
          <w:szCs w:val="28"/>
        </w:rPr>
      </w:r>
      <w:r/>
    </w:p>
    <w:p>
      <w:pPr>
        <w:pStyle w:val="76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наш взгляд, т</w:t>
      </w:r>
      <w:r>
        <w:rPr>
          <w:sz w:val="28"/>
          <w:szCs w:val="28"/>
        </w:rPr>
        <w:t xml:space="preserve">еатрализованная деятельность располагает неогран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ченными возможностями для развития детского музыкального творчес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ва</w:t>
      </w:r>
      <w:r>
        <w:rPr>
          <w:sz w:val="28"/>
          <w:szCs w:val="28"/>
        </w:rPr>
        <w:t xml:space="preserve">. </w:t>
      </w:r>
      <w:r/>
    </w:p>
    <w:p>
      <w:pPr>
        <w:pStyle w:val="76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работу по развитию музыкально-творческих способностей 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тей  через театрализованную деятельность важно выстраивать на диагност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ческой основе</w:t>
      </w:r>
      <w:r>
        <w:rPr>
          <w:sz w:val="28"/>
          <w:szCs w:val="28"/>
        </w:rPr>
        <w:t xml:space="preserve"> (с учетом этапов исследовательской деятельности)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6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 этап</w:t>
      </w:r>
      <w:r>
        <w:rPr>
          <w:b/>
          <w:sz w:val="28"/>
          <w:szCs w:val="28"/>
          <w:u w:val="single"/>
        </w:rPr>
        <w:t xml:space="preserve">.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Констатирующий этап</w:t>
      </w:r>
      <w:r>
        <w:rPr>
          <w:sz w:val="28"/>
          <w:szCs w:val="28"/>
        </w:rPr>
        <w:t xml:space="preserve"> ставит</w:t>
      </w:r>
      <w:r>
        <w:rPr>
          <w:sz w:val="28"/>
          <w:szCs w:val="28"/>
        </w:rPr>
        <w:t xml:space="preserve"> своей целью выявить уровень музыкально-творческих способностей у детей шестого года жизни. Данный этап предполагает решение следующих задач: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Выявить уровень развития музыкальных способностей: эмоционал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ный отклик на музыку, чувства лада, чувство ритма.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уровень развития детского творчества.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отношение детей к театрализованной деятельности.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этих зад</w:t>
      </w:r>
      <w:r>
        <w:rPr>
          <w:sz w:val="28"/>
          <w:szCs w:val="28"/>
        </w:rPr>
        <w:t xml:space="preserve">ач осуществляется</w:t>
      </w:r>
      <w:r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 xml:space="preserve">собственной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диагност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ческой методик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, разработанной на основе интеграции </w:t>
      </w:r>
      <w:r>
        <w:rPr>
          <w:sz w:val="28"/>
          <w:szCs w:val="28"/>
        </w:rPr>
        <w:t xml:space="preserve">взаимодопо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няющих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методик, составленных Н.А. Ветлугиной, Г.В. Воробьевой,</w:t>
      </w:r>
      <w:r>
        <w:rPr>
          <w:sz w:val="28"/>
          <w:szCs w:val="28"/>
        </w:rPr>
        <w:t xml:space="preserve"> А.И. Бурениной, А.А. Мишариной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)</w:t>
      </w:r>
      <w:r>
        <w:rPr>
          <w:rStyle w:val="778"/>
          <w:sz w:val="28"/>
          <w:szCs w:val="28"/>
        </w:rPr>
        <w:footnoteReference w:id="19"/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 этап</w:t>
      </w:r>
      <w:r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Развитие музыкально-творческих способностей у детей шестого года жизни через театрализованную деятельность.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>
        <w:rPr>
          <w:sz w:val="28"/>
          <w:szCs w:val="28"/>
        </w:rPr>
        <w:t xml:space="preserve">этап работы включ</w:t>
      </w:r>
      <w:r>
        <w:rPr>
          <w:sz w:val="28"/>
          <w:szCs w:val="28"/>
        </w:rPr>
        <w:t xml:space="preserve">ает</w:t>
      </w:r>
      <w:r>
        <w:rPr>
          <w:sz w:val="28"/>
          <w:szCs w:val="28"/>
        </w:rPr>
        <w:t xml:space="preserve"> в себя разные формы и методы возде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ствия на музыкальное развитие ребенка, а также на развитие муз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кально-творческих способностей.</w: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113030</wp:posOffset>
                </wp:positionV>
                <wp:extent cx="1828800" cy="4572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7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Театрализованная </w:t>
                            </w:r>
                            <w:r>
                              <w:rPr>
                                <w:b/>
                              </w:rPr>
                            </w:r>
                            <w:r/>
                          </w:p>
                          <w:p>
                            <w:pPr>
                              <w:pStyle w:val="7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де</w:t>
                            </w:r>
                            <w:r>
                              <w:rPr>
                                <w:b/>
                              </w:rPr>
                              <w:t xml:space="preserve">я</w:t>
                            </w:r>
                            <w:r>
                              <w:rPr>
                                <w:b/>
                              </w:rPr>
                              <w:t xml:space="preserve">тельность</w:t>
                            </w:r>
                            <w:r/>
                          </w:p>
                          <w:p>
                            <w:pPr>
                              <w:pStyle w:val="761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524288;o:allowoverlap:true;o:allowincell:true;mso-position-horizontal-relative:text;margin-left:189.0pt;mso-position-horizontal:absolute;mso-position-vertical-relative:text;margin-top:8.9pt;mso-position-vertical:absolute;width:144.0pt;height:36.0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7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Театрализованная </w:t>
                      </w:r>
                      <w:r>
                        <w:rPr>
                          <w:b/>
                        </w:rPr>
                      </w:r>
                      <w:r/>
                    </w:p>
                    <w:p>
                      <w:pPr>
                        <w:pStyle w:val="7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де</w:t>
                      </w:r>
                      <w:r>
                        <w:rPr>
                          <w:b/>
                        </w:rPr>
                        <w:t xml:space="preserve">я</w:t>
                      </w:r>
                      <w:r>
                        <w:rPr>
                          <w:b/>
                        </w:rPr>
                        <w:t xml:space="preserve">тельность</w:t>
                      </w:r>
                      <w:r/>
                    </w:p>
                    <w:p>
                      <w:pPr>
                        <w:pStyle w:val="761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8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570230</wp:posOffset>
                </wp:positionV>
                <wp:extent cx="1835785" cy="571500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35785" cy="5715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251658248;o:allowoverlap:true;o:allowincell:true;mso-position-horizontal-relative:text;margin-left:251.4pt;mso-position-horizontal:absolute;mso-position-vertical-relative:text;margin-top:44.9pt;mso-position-vertical:absolute;width:144.5pt;height:45.0pt;" coordsize="100000,100000" path="" filled="f" strokecolor="#000000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5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570230</wp:posOffset>
                </wp:positionV>
                <wp:extent cx="2621915" cy="567690"/>
                <wp:effectExtent l="0" t="0" r="0" b="0"/>
                <wp:wrapNone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2621915" cy="56769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" style="position:absolute;mso-wrap-distance-left:9.0pt;mso-wrap-distance-top:0.0pt;mso-wrap-distance-right:9.0pt;mso-wrap-distance-bottom:0.0pt;z-index:251658245;o:allowoverlap:true;o:allowincell:true;mso-position-horizontal-relative:text;margin-left:45.0pt;mso-position-horizontal:absolute;mso-position-vertical-relative:text;margin-top:44.9pt;mso-position-vertical:absolute;width:206.4pt;height:44.7pt;flip:x;" coordsize="100000,100000" path="" filled="f" strokecolor="#000000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7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570230</wp:posOffset>
                </wp:positionV>
                <wp:extent cx="114300" cy="571500"/>
                <wp:effectExtent l="0" t="0" r="0" b="0"/>
                <wp:wrapNone/>
                <wp:docPr id="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" style="position:absolute;mso-wrap-distance-left:9.0pt;mso-wrap-distance-top:0.0pt;mso-wrap-distance-right:9.0pt;mso-wrap-distance-bottom:0.0pt;z-index:251658247;o:allowoverlap:true;o:allowincell:true;mso-position-horizontal-relative:text;margin-left:252.0pt;mso-position-horizontal:absolute;mso-position-vertical-relative:text;margin-top:44.9pt;mso-position-vertical:absolute;width:9.0pt;height:45.0pt;" coordsize="100000,100000" path="" filled="f" strokecolor="#000000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570230</wp:posOffset>
                </wp:positionV>
                <wp:extent cx="1136015" cy="571500"/>
                <wp:effectExtent l="0" t="0" r="0" b="0"/>
                <wp:wrapNone/>
                <wp:docPr id="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136015" cy="5715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20" style="position:absolute;mso-wrap-distance-left:9.0pt;mso-wrap-distance-top:0.0pt;mso-wrap-distance-right:9.0pt;mso-wrap-distance-bottom:0.0pt;z-index:251658246;o:allowoverlap:true;o:allowincell:true;mso-position-horizontal-relative:text;margin-left:162.0pt;mso-position-horizontal:absolute;mso-position-vertical-relative:text;margin-top:44.9pt;mso-position-vertical:absolute;width:89.4pt;height:45.0pt;flip:x;" coordsize="100000,100000" path="" filled="f" strokecolor="#000000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4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1141730</wp:posOffset>
                </wp:positionV>
                <wp:extent cx="1492885" cy="685800"/>
                <wp:effectExtent l="0" t="0" r="0" b="0"/>
                <wp:wrapNone/>
                <wp:docPr id="6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28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761"/>
                              <w:jc w:val="center"/>
                            </w:pPr>
                            <w:r>
                              <w:t xml:space="preserve">Культура и техника речи</w:t>
                            </w:r>
                            <w:r/>
                          </w:p>
                          <w:p>
                            <w:pPr>
                              <w:pStyle w:val="761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style="position:absolute;mso-wrap-distance-left:9.0pt;mso-wrap-distance-top:0.0pt;mso-wrap-distance-right:9.0pt;mso-wrap-distance-bottom:0.0pt;z-index:251658244;o:allowoverlap:true;o:allowincell:true;mso-position-horizontal-relative:text;margin-left:332.4pt;mso-position-horizontal:absolute;mso-position-vertical-relative:text;margin-top:89.9pt;mso-position-vertical:absolute;width:117.5pt;height:54.0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761"/>
                        <w:jc w:val="center"/>
                      </w:pPr>
                      <w:r>
                        <w:t xml:space="preserve">Культура и техника речи</w:t>
                      </w:r>
                      <w:r/>
                    </w:p>
                    <w:p>
                      <w:pPr>
                        <w:pStyle w:val="761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1141730</wp:posOffset>
                </wp:positionV>
                <wp:extent cx="1257300" cy="685800"/>
                <wp:effectExtent l="0" t="0" r="0" b="0"/>
                <wp:wrapNone/>
                <wp:docPr id="7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761"/>
                              <w:jc w:val="center"/>
                            </w:pPr>
                            <w:r>
                              <w:t xml:space="preserve">Театральная игра</w:t>
                            </w:r>
                            <w:r/>
                          </w:p>
                          <w:p>
                            <w:pPr>
                              <w:pStyle w:val="761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6" o:spid="_x0000_s6" o:spt="1" style="position:absolute;mso-wrap-distance-left:9.0pt;mso-wrap-distance-top:0.0pt;mso-wrap-distance-right:9.0pt;mso-wrap-distance-bottom:0.0pt;z-index:251658243;o:allowoverlap:true;o:allowincell:true;mso-position-horizontal-relative:text;margin-left:216.0pt;mso-position-horizontal:absolute;mso-position-vertical-relative:text;margin-top:89.9pt;mso-position-vertical:absolute;width:99.0pt;height:54.0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761"/>
                        <w:jc w:val="center"/>
                      </w:pPr>
                      <w:r>
                        <w:t xml:space="preserve">Театральная игра</w:t>
                      </w:r>
                      <w:r/>
                    </w:p>
                    <w:p>
                      <w:pPr>
                        <w:pStyle w:val="761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1141730</wp:posOffset>
                </wp:positionV>
                <wp:extent cx="1143000" cy="685800"/>
                <wp:effectExtent l="0" t="0" r="0" b="0"/>
                <wp:wrapNone/>
                <wp:docPr id="8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761"/>
                              <w:jc w:val="center"/>
                            </w:pPr>
                            <w:r>
                              <w:t xml:space="preserve">Основы теа</w:t>
                            </w:r>
                            <w:r>
                              <w:t xml:space="preserve">т</w:t>
                            </w:r>
                            <w:r>
                              <w:t xml:space="preserve">ральной кул</w:t>
                            </w:r>
                            <w:r>
                              <w:t xml:space="preserve">ь</w:t>
                            </w:r>
                            <w:r>
                              <w:t xml:space="preserve">туры</w:t>
                            </w:r>
                            <w:r/>
                          </w:p>
                          <w:p>
                            <w:pPr>
                              <w:pStyle w:val="761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7" o:spid="_x0000_s7" o:spt="1" style="position:absolute;mso-wrap-distance-left:9.0pt;mso-wrap-distance-top:0.0pt;mso-wrap-distance-right:9.0pt;mso-wrap-distance-bottom:0.0pt;z-index:251658242;o:allowoverlap:true;o:allowincell:true;mso-position-horizontal-relative:text;margin-left:108.0pt;mso-position-horizontal:absolute;mso-position-vertical-relative:text;margin-top:89.9pt;mso-position-vertical:absolute;width:90.0pt;height:54.0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761"/>
                        <w:jc w:val="center"/>
                      </w:pPr>
                      <w:r>
                        <w:t xml:space="preserve">Основы теа</w:t>
                      </w:r>
                      <w:r>
                        <w:t xml:space="preserve">т</w:t>
                      </w:r>
                      <w:r>
                        <w:t xml:space="preserve">ральной кул</w:t>
                      </w:r>
                      <w:r>
                        <w:t xml:space="preserve">ь</w:t>
                      </w:r>
                      <w:r>
                        <w:t xml:space="preserve">туры</w:t>
                      </w:r>
                      <w:r/>
                    </w:p>
                    <w:p>
                      <w:pPr>
                        <w:pStyle w:val="761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-121284</wp:posOffset>
                </wp:positionH>
                <wp:positionV relativeFrom="paragraph">
                  <wp:posOffset>1145540</wp:posOffset>
                </wp:positionV>
                <wp:extent cx="1264285" cy="453390"/>
                <wp:effectExtent l="0" t="0" r="0" b="0"/>
                <wp:wrapNone/>
                <wp:docPr id="9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428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761"/>
                              <w:jc w:val="center"/>
                            </w:pPr>
                            <w:r>
                              <w:t xml:space="preserve">Ритмопластика</w:t>
                            </w:r>
                            <w:r/>
                          </w:p>
                          <w:p>
                            <w:pPr>
                              <w:pStyle w:val="761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8" o:spid="_x0000_s8" o:spt="1" style="position:absolute;mso-wrap-distance-left:9.0pt;mso-wrap-distance-top:0.0pt;mso-wrap-distance-right:9.0pt;mso-wrap-distance-bottom:0.0pt;z-index:251658241;o:allowoverlap:true;o:allowincell:true;mso-position-horizontal-relative:text;margin-left:-9.5pt;mso-position-horizontal:absolute;mso-position-vertical-relative:text;margin-top:90.2pt;mso-position-vertical:absolute;width:99.5pt;height:35.7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761"/>
                        <w:jc w:val="center"/>
                      </w:pPr>
                      <w:r>
                        <w:t xml:space="preserve">Ритмопластика</w:t>
                      </w:r>
                      <w:r/>
                    </w:p>
                    <w:p>
                      <w:pPr>
                        <w:pStyle w:val="761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2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116205</wp:posOffset>
                </wp:positionV>
                <wp:extent cx="1828800" cy="685800"/>
                <wp:effectExtent l="0" t="0" r="0" b="0"/>
                <wp:wrapNone/>
                <wp:docPr id="10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7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Детское музыкальное творчество</w:t>
                            </w:r>
                            <w:r/>
                          </w:p>
                          <w:p>
                            <w:pPr>
                              <w:pStyle w:val="761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9" o:spid="_x0000_s9" o:spt="1" style="position:absolute;mso-wrap-distance-left:9.0pt;mso-wrap-distance-top:0.0pt;mso-wrap-distance-right:9.0pt;mso-wrap-distance-bottom:0.0pt;z-index:251658252;o:allowoverlap:true;o:allowincell:true;mso-position-horizontal-relative:text;margin-left:170.4pt;mso-position-horizontal:absolute;mso-position-vertical-relative:text;margin-top:9.2pt;mso-position-vertical:absolute;width:144.0pt;height:54.0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76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Детское музыкальное творчество</w:t>
                      </w:r>
                      <w:r/>
                    </w:p>
                    <w:p>
                      <w:pPr>
                        <w:pStyle w:val="761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5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95250</wp:posOffset>
                </wp:positionV>
                <wp:extent cx="2164715" cy="342900"/>
                <wp:effectExtent l="0" t="0" r="0" b="0"/>
                <wp:wrapNone/>
                <wp:docPr id="1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2164715" cy="3429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20" style="position:absolute;mso-wrap-distance-left:9.0pt;mso-wrap-distance-top:0.0pt;mso-wrap-distance-right:9.0pt;mso-wrap-distance-bottom:0.0pt;z-index:251658255;o:allowoverlap:true;o:allowincell:true;mso-position-horizontal-relative:text;margin-left:72.0pt;mso-position-horizontal:absolute;mso-position-vertical-relative:text;margin-top:7.5pt;mso-position-vertical:absolute;width:170.4pt;height:27.0pt;flip:x;" coordsize="100000,100000" path="" filled="f" strokecolor="#000000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4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100965</wp:posOffset>
                </wp:positionV>
                <wp:extent cx="6985" cy="339090"/>
                <wp:effectExtent l="0" t="0" r="0" b="0"/>
                <wp:wrapNone/>
                <wp:docPr id="1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85" cy="33909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1" o:spt="20" style="position:absolute;mso-wrap-distance-left:9.0pt;mso-wrap-distance-top:0.0pt;mso-wrap-distance-right:9.0pt;mso-wrap-distance-bottom:0.0pt;z-index:251658254;o:allowoverlap:true;o:allowincell:true;mso-position-horizontal-relative:text;margin-left:242.4pt;mso-position-horizontal:absolute;mso-position-vertical-relative:text;margin-top:7.9pt;mso-position-vertical:absolute;width:0.5pt;height:26.7pt;" coordsize="100000,100000" path="" filled="f" strokecolor="#000000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3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95250</wp:posOffset>
                </wp:positionV>
                <wp:extent cx="2171700" cy="342900"/>
                <wp:effectExtent l="0" t="0" r="0" b="0"/>
                <wp:wrapNone/>
                <wp:docPr id="1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71700" cy="3429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o:spt="20" style="position:absolute;mso-wrap-distance-left:9.0pt;mso-wrap-distance-top:0.0pt;mso-wrap-distance-right:9.0pt;mso-wrap-distance-bottom:0.0pt;z-index:251658253;o:allowoverlap:true;o:allowincell:true;mso-position-horizontal-relative:text;margin-left:243.0pt;mso-position-horizontal:absolute;mso-position-vertical-relative:text;margin-top:7.5pt;mso-position-vertical:absolute;width:171.0pt;height:27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1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87630</wp:posOffset>
                </wp:positionV>
                <wp:extent cx="1828800" cy="685800"/>
                <wp:effectExtent l="0" t="0" r="0" b="0"/>
                <wp:wrapNone/>
                <wp:docPr id="1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761"/>
                              <w:jc w:val="center"/>
                            </w:pPr>
                            <w:r>
                              <w:t xml:space="preserve">Инструментальное тво</w:t>
                            </w:r>
                            <w:r>
                              <w:t xml:space="preserve">р</w:t>
                            </w:r>
                            <w:r>
                              <w:t xml:space="preserve">чество</w:t>
                            </w:r>
                            <w:r/>
                          </w:p>
                          <w:p>
                            <w:pPr>
                              <w:pStyle w:val="761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3" o:spid="_x0000_s13" o:spt="1" style="position:absolute;mso-wrap-distance-left:9.0pt;mso-wrap-distance-top:0.0pt;mso-wrap-distance-right:9.0pt;mso-wrap-distance-bottom:0.0pt;z-index:251658251;o:allowoverlap:true;o:allowincell:true;mso-position-horizontal-relative:text;margin-left:332.4pt;mso-position-horizontal:absolute;mso-position-vertical-relative:text;margin-top:6.9pt;mso-position-vertical:absolute;width:144.0pt;height:54.0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761"/>
                        <w:jc w:val="center"/>
                      </w:pPr>
                      <w:r>
                        <w:t xml:space="preserve">Инструментальное тво</w:t>
                      </w:r>
                      <w:r>
                        <w:t xml:space="preserve">р</w:t>
                      </w:r>
                      <w:r>
                        <w:t xml:space="preserve">чество</w:t>
                      </w:r>
                      <w:r/>
                    </w:p>
                    <w:p>
                      <w:pPr>
                        <w:pStyle w:val="761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0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93345</wp:posOffset>
                </wp:positionV>
                <wp:extent cx="1828800" cy="685800"/>
                <wp:effectExtent l="0" t="0" r="0" b="0"/>
                <wp:wrapNone/>
                <wp:docPr id="1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761"/>
                              <w:jc w:val="center"/>
                            </w:pPr>
                            <w:r>
                              <w:t xml:space="preserve">Танцевально-игровое творчество</w:t>
                            </w:r>
                            <w:r/>
                          </w:p>
                          <w:p>
                            <w:pPr>
                              <w:pStyle w:val="761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4" o:spid="_x0000_s14" o:spt="1" style="position:absolute;mso-wrap-distance-left:9.0pt;mso-wrap-distance-top:0.0pt;mso-wrap-distance-right:9.0pt;mso-wrap-distance-bottom:0.0pt;z-index:251658250;o:allowoverlap:true;o:allowincell:true;mso-position-horizontal-relative:text;margin-left:170.4pt;mso-position-horizontal:absolute;mso-position-vertical-relative:text;margin-top:7.3pt;mso-position-vertical:absolute;width:144.0pt;height:54.0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761"/>
                        <w:jc w:val="center"/>
                      </w:pPr>
                      <w:r>
                        <w:t xml:space="preserve">Танцевально-игровое творчество</w:t>
                      </w:r>
                      <w:r/>
                    </w:p>
                    <w:p>
                      <w:pPr>
                        <w:pStyle w:val="761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9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87630</wp:posOffset>
                </wp:positionV>
                <wp:extent cx="1828800" cy="685800"/>
                <wp:effectExtent l="0" t="0" r="0" b="0"/>
                <wp:wrapNone/>
                <wp:docPr id="16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761"/>
                            </w:pPr>
                            <w:r>
                              <w:t xml:space="preserve">Песенное творчество</w:t>
                            </w:r>
                            <w:r/>
                          </w:p>
                          <w:p>
                            <w:pPr>
                              <w:pStyle w:val="761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5" o:spid="_x0000_s15" o:spt="1" style="position:absolute;mso-wrap-distance-left:9.0pt;mso-wrap-distance-top:0.0pt;mso-wrap-distance-right:9.0pt;mso-wrap-distance-bottom:0.0pt;z-index:251658249;o:allowoverlap:true;o:allowincell:true;mso-position-horizontal-relative:text;margin-left:8.4pt;mso-position-horizontal:absolute;mso-position-vertical-relative:text;margin-top:6.9pt;mso-position-vertical:absolute;width:144.0pt;height:54.0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761"/>
                      </w:pPr>
                      <w:r>
                        <w:t xml:space="preserve">Песенное творчество</w:t>
                      </w:r>
                      <w:r/>
                    </w:p>
                    <w:p>
                      <w:pPr>
                        <w:pStyle w:val="761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Предполагается, что в</w:t>
      </w:r>
      <w:r>
        <w:rPr>
          <w:sz w:val="28"/>
          <w:szCs w:val="28"/>
        </w:rPr>
        <w:t xml:space="preserve">ся работа </w:t>
      </w:r>
      <w:r>
        <w:rPr>
          <w:sz w:val="28"/>
          <w:szCs w:val="28"/>
        </w:rPr>
        <w:t xml:space="preserve">будет выстроена </w:t>
      </w:r>
      <w:r>
        <w:rPr>
          <w:sz w:val="28"/>
          <w:szCs w:val="28"/>
        </w:rPr>
        <w:t xml:space="preserve">по 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этапам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этап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 Музыкально-образовательн</w:t>
      </w:r>
      <w:r>
        <w:rPr>
          <w:b/>
          <w:i/>
          <w:sz w:val="28"/>
          <w:szCs w:val="28"/>
        </w:rPr>
        <w:t xml:space="preserve">ая деятельность</w:t>
      </w:r>
      <w:r>
        <w:rPr>
          <w:sz w:val="28"/>
          <w:szCs w:val="28"/>
        </w:rPr>
        <w:t xml:space="preserve">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создать представление о театре как виде искусства, вызвать эм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ционально-положительный интерес к нему.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</w:t>
      </w:r>
      <w:r>
        <w:rPr>
          <w:sz w:val="28"/>
          <w:szCs w:val="28"/>
        </w:rPr>
        <w:t xml:space="preserve"> реализации поставленных задач целесообразно и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пользуются коллективные</w:t>
      </w:r>
      <w:r>
        <w:rPr>
          <w:sz w:val="28"/>
          <w:szCs w:val="28"/>
        </w:rPr>
        <w:t xml:space="preserve"> формы раб</w:t>
      </w:r>
      <w:r>
        <w:rPr>
          <w:sz w:val="28"/>
          <w:szCs w:val="28"/>
        </w:rPr>
        <w:t xml:space="preserve">оты с детьми: беседы, экскурсии в 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атр (музыкальный, драматический, театр кукол) и другие </w:t>
      </w:r>
      <w:r>
        <w:rPr>
          <w:sz w:val="28"/>
          <w:szCs w:val="28"/>
        </w:rPr>
        <w:t xml:space="preserve">учреждени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кул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туры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просмотр спе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таклей</w:t>
      </w:r>
      <w:r>
        <w:rPr>
          <w:sz w:val="28"/>
          <w:szCs w:val="28"/>
        </w:rPr>
        <w:t xml:space="preserve">, вечера встреч с артистами театров </w:t>
      </w:r>
      <w:r>
        <w:rPr>
          <w:sz w:val="28"/>
          <w:szCs w:val="28"/>
        </w:rPr>
        <w:t xml:space="preserve"> и др.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ознакомления детей с театром и воспитания эмоционал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но-положительного отношения к нему формируются представления: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театре: его назначении, внешнем и внутреннем оформлении зд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ния, где расположен театр и т.д.;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специфике актерского искусства;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различных театральных профессиях (гример, костюмер, танцор и т.п.);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особенностях подготовительной работы к спектаклю (кто и как 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товит спектакль);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разных видах и жанрах театрального искусства;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правилах поведения в театре.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Параллельно, во время посещения театра, в ходе бесед предполаг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ется знакомство детей с культурой поведения в театре. Знания детей закрепляю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ся в беседе посредством чтения художественной литературы, проигрыван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ем проблемных ситуаций, разыгрыванием сценок.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Использованные на I </w:t>
      </w:r>
      <w:r>
        <w:rPr>
          <w:sz w:val="28"/>
          <w:szCs w:val="28"/>
        </w:rPr>
        <w:t xml:space="preserve">ступени </w:t>
      </w:r>
      <w:r>
        <w:rPr>
          <w:sz w:val="28"/>
          <w:szCs w:val="28"/>
        </w:rPr>
        <w:t xml:space="preserve">методы и формы способствуют форм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рованию у дошкольников элементарной системы знаний о театре, появлению стойк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го интереса к театрализованной деятельности.</w: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II </w:t>
      </w:r>
      <w:r>
        <w:rPr>
          <w:b/>
          <w:i/>
          <w:sz w:val="28"/>
          <w:szCs w:val="28"/>
        </w:rPr>
        <w:t xml:space="preserve">этап</w:t>
      </w:r>
      <w:r>
        <w:rPr>
          <w:b/>
          <w:i/>
          <w:sz w:val="28"/>
          <w:szCs w:val="28"/>
        </w:rPr>
        <w:t xml:space="preserve">. Музыкально-развивающ</w:t>
      </w:r>
      <w:r>
        <w:rPr>
          <w:b/>
          <w:i/>
          <w:sz w:val="28"/>
          <w:szCs w:val="28"/>
        </w:rPr>
        <w:t xml:space="preserve">ая деятельность</w:t>
      </w:r>
      <w:r>
        <w:rPr>
          <w:b/>
          <w:i/>
          <w:sz w:val="28"/>
          <w:szCs w:val="28"/>
        </w:rPr>
        <w:t xml:space="preserve">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развитие музыкальных способностей у детей с низшим уро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нем развития чувства лада и чувства ритма.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II </w:t>
      </w:r>
      <w:r>
        <w:rPr>
          <w:sz w:val="28"/>
          <w:szCs w:val="28"/>
        </w:rPr>
        <w:t xml:space="preserve">этапе</w:t>
      </w:r>
      <w:r>
        <w:rPr>
          <w:sz w:val="28"/>
          <w:szCs w:val="28"/>
        </w:rPr>
        <w:t xml:space="preserve"> сделан акцент на формирование музыкальных способн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стей через серию музыкально</w:t>
      </w:r>
      <w:r>
        <w:rPr>
          <w:sz w:val="28"/>
          <w:szCs w:val="28"/>
        </w:rPr>
        <w:t xml:space="preserve">-дидактических игр и упражнений, предста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ленных в сборниках: "Учите детей петь" (сост. Т.М. Орлова, С.И. Бек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на), "Музыка и движение" (сост. С.И. Бекина и др.), "Обучение дошкольников игре на детских музыкальных инструментах". (Н.Г. Кононова), «Музыкал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ная палитра» А. Буренина. </w:t>
      </w:r>
      <w:r>
        <w:rPr>
          <w:sz w:val="28"/>
          <w:szCs w:val="28"/>
        </w:rPr>
        <w:t xml:space="preserve">Предполагается использовать </w:t>
      </w:r>
      <w:r>
        <w:rPr>
          <w:sz w:val="28"/>
          <w:szCs w:val="28"/>
        </w:rPr>
        <w:t xml:space="preserve">упражнения в раб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те с детьми индивидуально, последовательно, с усложнением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кальные интервалы: (терция, квинта, окт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ва) и ритмических соотношений. </w: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ритмические навыки детей </w:t>
      </w:r>
      <w:r>
        <w:rPr>
          <w:sz w:val="28"/>
          <w:szCs w:val="28"/>
        </w:rPr>
        <w:t xml:space="preserve">будут </w:t>
      </w:r>
      <w:r>
        <w:rPr>
          <w:sz w:val="28"/>
          <w:szCs w:val="28"/>
        </w:rPr>
        <w:t xml:space="preserve">закрепля</w:t>
      </w:r>
      <w:r>
        <w:rPr>
          <w:sz w:val="28"/>
          <w:szCs w:val="28"/>
        </w:rPr>
        <w:t xml:space="preserve">ть</w:t>
      </w:r>
      <w:r>
        <w:rPr>
          <w:sz w:val="28"/>
          <w:szCs w:val="28"/>
        </w:rPr>
        <w:t xml:space="preserve">ся в муз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кально-ритмических упражнениях, музыкальных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коммуникативных играх, где дети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учатся четко передавать ритм в движениях, ориентироваться в пространстве, общению друг с другом. </w:t>
      </w:r>
      <w:r>
        <w:rPr>
          <w:sz w:val="28"/>
          <w:szCs w:val="28"/>
        </w:rPr>
        <w:t xml:space="preserve">Могут быть использованы</w:t>
      </w:r>
      <w:r>
        <w:rPr>
          <w:sz w:val="28"/>
          <w:szCs w:val="28"/>
        </w:rPr>
        <w:t xml:space="preserve"> следу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щие приемы: частичный показ с объяснением, отдельное выполнение дв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жений с музыкальным сопровождением и без, прохлопывание, простукив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ние ри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ма и др.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выполнения игр и упражнений на развитие чувства лада и чувства ритма у детей </w:t>
      </w:r>
      <w:r>
        <w:rPr>
          <w:sz w:val="28"/>
          <w:szCs w:val="28"/>
        </w:rPr>
        <w:t xml:space="preserve">будут </w:t>
      </w:r>
      <w:r>
        <w:rPr>
          <w:sz w:val="28"/>
          <w:szCs w:val="28"/>
        </w:rPr>
        <w:t xml:space="preserve">закрепля</w:t>
      </w:r>
      <w:r>
        <w:rPr>
          <w:sz w:val="28"/>
          <w:szCs w:val="28"/>
        </w:rPr>
        <w:t xml:space="preserve">ть</w:t>
      </w:r>
      <w:r>
        <w:rPr>
          <w:sz w:val="28"/>
          <w:szCs w:val="28"/>
        </w:rPr>
        <w:t xml:space="preserve">ся навыки игры на металлофоне. Этому способствуют следующие упражнения и задания: пальчиковые игры, которые развивают мелкую моторику рук в сочетании с речью, проигрыв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ние ритмической попевки на одном, позднее двух, трех звуках; находить 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сокий, средний, низкий звук, играть поступенное движение мелодии и т.п.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III </w:t>
      </w:r>
      <w:r>
        <w:rPr>
          <w:b/>
          <w:i/>
          <w:sz w:val="28"/>
          <w:szCs w:val="28"/>
        </w:rPr>
        <w:t xml:space="preserve">этап</w:t>
      </w:r>
      <w:r>
        <w:rPr>
          <w:b/>
          <w:i/>
          <w:sz w:val="28"/>
          <w:szCs w:val="28"/>
        </w:rPr>
        <w:t xml:space="preserve">.</w:t>
      </w:r>
      <w:r>
        <w:rPr>
          <w:b/>
          <w:i/>
          <w:sz w:val="28"/>
          <w:szCs w:val="28"/>
        </w:rPr>
        <w:t xml:space="preserve"> Освоение способов творческих действий.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учить выразительно передавать художественный образ в проце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се творческих заданий.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III </w:t>
      </w:r>
      <w:r>
        <w:rPr>
          <w:sz w:val="28"/>
          <w:szCs w:val="28"/>
        </w:rPr>
        <w:t xml:space="preserve">этапе </w:t>
      </w:r>
      <w:r>
        <w:rPr>
          <w:sz w:val="28"/>
          <w:szCs w:val="28"/>
        </w:rPr>
        <w:t xml:space="preserve">подобраны этюды, содержание</w:t>
      </w:r>
      <w:r>
        <w:rPr>
          <w:sz w:val="28"/>
          <w:szCs w:val="28"/>
        </w:rPr>
        <w:t xml:space="preserve"> которых предполагает 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ражение образов, связанных с животным миром: медведь, кошка, собака, уточка, заяц, цветок, лиса и др. 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обогащения выразительных средств передачи художественн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го образа, будет использоваться вариативный подход, создание поиск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вых ситуаций к изображению каждого персонажа. Например, медведь может быть жадным, добрым, сердитым,</w:t>
      </w:r>
      <w:r>
        <w:rPr>
          <w:sz w:val="28"/>
          <w:szCs w:val="28"/>
        </w:rPr>
        <w:t xml:space="preserve"> и пр.</w:t>
      </w:r>
      <w:r>
        <w:rPr>
          <w:sz w:val="28"/>
          <w:szCs w:val="28"/>
        </w:rPr>
        <w:t xml:space="preserve"> Причем, некоторые характерные особенности персонажей дети должны придумать сами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качественного выполнения этюда предполагается использовать такие приемы: задания на развитие воображения, на интонационную выраз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тельность, в ходе которых дети упражняются во владении своим голосом, учатся использовать интонационную окраску речи для передачи того или иного образа. Так же используются этюды на выражение образа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чтение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разных стихотворений, потешек «Уж как шла лиса», «Ветер и зайка», «Уто</w:t>
      </w:r>
      <w:r>
        <w:rPr>
          <w:sz w:val="28"/>
          <w:szCs w:val="28"/>
        </w:rPr>
        <w:t xml:space="preserve">ч</w:t>
      </w:r>
      <w:r>
        <w:rPr>
          <w:sz w:val="28"/>
          <w:szCs w:val="28"/>
        </w:rPr>
        <w:t xml:space="preserve">ка» р.н.п.), описание выразительных движений, мимики, части</w:t>
      </w:r>
      <w:r>
        <w:rPr>
          <w:sz w:val="28"/>
          <w:szCs w:val="28"/>
        </w:rPr>
        <w:t xml:space="preserve">ч</w:t>
      </w:r>
      <w:r>
        <w:rPr>
          <w:sz w:val="28"/>
          <w:szCs w:val="28"/>
        </w:rPr>
        <w:t xml:space="preserve">ный показ взрослого.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снятия зажатости, распознания эмоций и вхождения в вообража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мую ситуацию предлагается использовать упражнения по психогимн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стики на развитие данных умений, проводимых в виде разминки перед выполнен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ем этюдов. 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предполагается  </w:t>
      </w:r>
      <w:r>
        <w:rPr>
          <w:sz w:val="28"/>
          <w:szCs w:val="28"/>
        </w:rPr>
        <w:t xml:space="preserve">использ</w:t>
      </w:r>
      <w:r>
        <w:rPr>
          <w:sz w:val="28"/>
          <w:szCs w:val="28"/>
        </w:rPr>
        <w:t xml:space="preserve">овать</w:t>
      </w:r>
      <w:r>
        <w:rPr>
          <w:sz w:val="28"/>
          <w:szCs w:val="28"/>
        </w:rPr>
        <w:t xml:space="preserve"> творческие зад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на ритмопластику – ритмические, музыкальные, пластические, игры и упра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нения которые по своему сюжетному содержанию дополняют этюдную практику.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творческого задания музыкальный этюд дети слуш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ют произведение, выделяют темп, динамику, характер</w:t>
      </w:r>
      <w:r>
        <w:rPr>
          <w:sz w:val="28"/>
          <w:szCs w:val="28"/>
        </w:rPr>
        <w:t xml:space="preserve"> музыки, рисуют сл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весную образную картинку</w:t>
      </w:r>
      <w:r>
        <w:rPr>
          <w:sz w:val="28"/>
          <w:szCs w:val="28"/>
        </w:rPr>
        <w:t xml:space="preserve"> и соотносят с выразительными движениями. 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 задание – придумать песенку </w:t>
      </w:r>
      <w:r>
        <w:rPr>
          <w:sz w:val="28"/>
          <w:szCs w:val="28"/>
        </w:rPr>
        <w:t xml:space="preserve">какого-либо персонажа ска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ки.</w:t>
      </w:r>
      <w:r>
        <w:rPr>
          <w:sz w:val="28"/>
          <w:szCs w:val="28"/>
        </w:rPr>
        <w:t xml:space="preserve"> Задание дается последовательно.1. используя напев «ля-ля-ля», «у-у»; 2. музыкальный руководитель поет начало фразы, ребенок продолжает, и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пользуя разные варианты, придумывает окончание; 3. придумать веселый или грустный вариант пе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ни; 4. придумать мелодию на заданный текст. 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Творческое задание: озвучить с помощью инструментов </w:t>
      </w:r>
      <w:r>
        <w:rPr>
          <w:sz w:val="28"/>
          <w:szCs w:val="28"/>
        </w:rPr>
        <w:t xml:space="preserve">музыкальную пьесу.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спользуются следующие приемы: вслушивание в звучание инстр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ментов, подбор инструментов - какой инструмент «украсит» </w:t>
      </w:r>
      <w:r>
        <w:rPr>
          <w:sz w:val="28"/>
          <w:szCs w:val="28"/>
        </w:rPr>
        <w:t xml:space="preserve">музыку,</w:t>
      </w:r>
      <w:r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че передаст образ </w:t>
      </w:r>
      <w:r>
        <w:rPr>
          <w:sz w:val="28"/>
          <w:szCs w:val="28"/>
        </w:rPr>
        <w:t xml:space="preserve">персонажа</w:t>
      </w:r>
      <w:r>
        <w:rPr>
          <w:sz w:val="28"/>
          <w:szCs w:val="28"/>
        </w:rPr>
        <w:t xml:space="preserve"> в пляске,  выделение и воспроизведение ритмич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ского рисунка. Детям предлагаются различные ударные и шумовые муз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кальные инструме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ты. 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 творческое задание связано с придумыванием танцевал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ных движений: дети слушают музыку, определяют характер, динамику, темп, части произведения. 1. Пляска типа «зеркала» 2. Пляска-импровизация - придумать танцевальное движение для одной части муз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ки. 3. Пляска-импровизация, в которой детям дается задание придумать танцевальные движения для первой и для второй части музыки.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Творческие задания на выполнение образной пляски. </w: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 </w:t>
      </w:r>
      <w:r>
        <w:rPr>
          <w:b/>
          <w:i/>
          <w:sz w:val="28"/>
          <w:szCs w:val="28"/>
        </w:rPr>
        <w:t xml:space="preserve">этап.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Импровизационно-творческ</w:t>
      </w:r>
      <w:r>
        <w:rPr>
          <w:b/>
          <w:i/>
          <w:sz w:val="28"/>
          <w:szCs w:val="28"/>
        </w:rPr>
        <w:t xml:space="preserve">ая</w:t>
      </w:r>
      <w:r>
        <w:rPr>
          <w:b/>
          <w:i/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побуждать детей к творческим проявлениям в процессе театр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лизованных игр.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данной ступени планируется </w:t>
      </w:r>
      <w:r>
        <w:rPr>
          <w:sz w:val="28"/>
          <w:szCs w:val="28"/>
        </w:rPr>
        <w:t xml:space="preserve">использ</w:t>
      </w:r>
      <w:r>
        <w:rPr>
          <w:sz w:val="28"/>
          <w:szCs w:val="28"/>
        </w:rPr>
        <w:t xml:space="preserve">овать</w:t>
      </w:r>
      <w:r>
        <w:rPr>
          <w:sz w:val="28"/>
          <w:szCs w:val="28"/>
        </w:rPr>
        <w:t xml:space="preserve"> театрализованные игры, рекомендованные Н.Ф. Сорокиной, Т.Н.Петровой, А. Буренин</w:t>
      </w:r>
      <w:r>
        <w:rPr>
          <w:sz w:val="28"/>
          <w:szCs w:val="28"/>
        </w:rPr>
        <w:t xml:space="preserve">ой и собстве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ные. Выбор </w:t>
      </w:r>
      <w:r>
        <w:rPr>
          <w:sz w:val="28"/>
          <w:szCs w:val="28"/>
        </w:rPr>
        <w:t xml:space="preserve">обо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нован тематикой, сюжетом, соответствием возрасту детей.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проведенной работы в течение года </w:t>
      </w:r>
      <w:r>
        <w:rPr>
          <w:sz w:val="28"/>
          <w:szCs w:val="28"/>
        </w:rPr>
        <w:t xml:space="preserve">станет </w:t>
      </w:r>
      <w:r>
        <w:rPr>
          <w:sz w:val="28"/>
          <w:szCs w:val="28"/>
        </w:rPr>
        <w:t xml:space="preserve">показ спекта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ля детьми, просмотр которого позволит сделать выводы о развитости муз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кальных навыков и умений, способствующих выразительному вопл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щению музыкальных образов спектакля.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подготовке спектакля будут подключены воспитатели, родители для разучивания ролей, изготовления атрибутов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декораций. Подготовка спе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такля проводится в форме репетиций, в ходе которых руководящая роль взрослого сводится к минимуму. </w:t>
      </w: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 этап</w:t>
      </w:r>
      <w:r>
        <w:rPr>
          <w:b/>
          <w:sz w:val="28"/>
          <w:szCs w:val="28"/>
          <w:u w:val="single"/>
        </w:rPr>
        <w:t xml:space="preserve">.   </w:t>
      </w:r>
      <w:r>
        <w:rPr>
          <w:b/>
          <w:sz w:val="28"/>
          <w:szCs w:val="28"/>
          <w:u w:val="single"/>
        </w:rPr>
        <w:t xml:space="preserve">Аналитический этап.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контрольного этапа предполагает проведение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следования уровня развития музыкально-творческих способностей по мет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дике конст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тирующего этапа. </w:t>
      </w:r>
      <w:r>
        <w:rPr>
          <w:sz w:val="28"/>
          <w:szCs w:val="28"/>
        </w:rPr>
      </w:r>
      <w:r/>
    </w:p>
    <w:p>
      <w:pPr>
        <w:pStyle w:val="76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план работы</w:t>
      </w:r>
      <w:r/>
    </w:p>
    <w:p>
      <w:pPr>
        <w:pStyle w:val="76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сентябрь-май</w:t>
      </w:r>
      <w:r/>
    </w:p>
    <w:tbl>
      <w:tblPr>
        <w:tblW w:w="9288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</w:tblGrid>
      <w:tr>
        <w:trPr/>
        <w:tc>
          <w:tcPr>
            <w:tcW w:w="2515" w:type="dxa"/>
            <w:vAlign w:val="top"/>
            <w:textDirection w:val="lrTb"/>
            <w:noWrap w:val="false"/>
          </w:tcPr>
          <w:p>
            <w:pPr>
              <w:pStyle w:val="761"/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Этап</w:t>
            </w:r>
            <w:r>
              <w:rPr>
                <w:b/>
              </w:rPr>
            </w:r>
            <w:r/>
          </w:p>
        </w:tc>
        <w:tc>
          <w:tcPr>
            <w:gridSpan w:val="2"/>
            <w:tcW w:w="3315" w:type="dxa"/>
            <w:vAlign w:val="top"/>
            <w:textDirection w:val="lrTb"/>
            <w:noWrap w:val="false"/>
          </w:tcPr>
          <w:p>
            <w:pPr>
              <w:pStyle w:val="761"/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Задачи</w:t>
            </w:r>
            <w:r/>
          </w:p>
        </w:tc>
        <w:tc>
          <w:tcPr>
            <w:tcW w:w="3786" w:type="dxa"/>
            <w:vAlign w:val="top"/>
            <w:textDirection w:val="lrTb"/>
            <w:noWrap w:val="false"/>
          </w:tcPr>
          <w:p>
            <w:pPr>
              <w:pStyle w:val="761"/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работы. </w:t>
            </w:r>
            <w:r>
              <w:rPr>
                <w:b/>
              </w:rPr>
            </w:r>
            <w:r/>
          </w:p>
          <w:p>
            <w:pPr>
              <w:pStyle w:val="761"/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Реперт</w:t>
            </w:r>
            <w:r>
              <w:rPr>
                <w:b/>
              </w:rPr>
              <w:t xml:space="preserve">у</w:t>
            </w:r>
            <w:r>
              <w:rPr>
                <w:b/>
              </w:rPr>
              <w:t xml:space="preserve">ар.</w:t>
            </w:r>
            <w:r/>
          </w:p>
        </w:tc>
      </w:tr>
      <w:tr>
        <w:trPr>
          <w:trHeight w:val="976"/>
        </w:trPr>
        <w:tc>
          <w:tcPr>
            <w:tcW w:w="2515" w:type="dxa"/>
            <w:vAlign w:val="top"/>
            <w:textDirection w:val="lrTb"/>
            <w:noWrap w:val="false"/>
          </w:tcPr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этап: 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</w:t>
            </w:r>
            <w:r>
              <w:rPr>
                <w:sz w:val="28"/>
                <w:szCs w:val="28"/>
              </w:rPr>
              <w:t xml:space="preserve">ь</w:t>
            </w:r>
            <w:r>
              <w:rPr>
                <w:sz w:val="28"/>
                <w:szCs w:val="28"/>
              </w:rPr>
              <w:t xml:space="preserve">но-образовательная деятельность.</w:t>
            </w:r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этап. 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Музыкально-развивающая де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тельность.</w:t>
            </w:r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этап.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спос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бов творческих действий.</w:t>
            </w:r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 этап. 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Импровизационно-творческая де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тельность.</w:t>
            </w:r>
            <w:r/>
          </w:p>
          <w:p>
            <w:pPr>
              <w:pStyle w:val="761"/>
            </w:pPr>
            <w:r/>
            <w:r/>
          </w:p>
        </w:tc>
        <w:tc>
          <w:tcPr>
            <w:gridSpan w:val="2"/>
            <w:tcW w:w="3315" w:type="dxa"/>
            <w:vAlign w:val="top"/>
            <w:textDirection w:val="lrTb"/>
            <w:noWrap w:val="false"/>
          </w:tcPr>
          <w:p>
            <w:pPr>
              <w:pStyle w:val="761"/>
              <w:ind w:firstLine="133"/>
            </w:pPr>
            <w:r>
              <w:t xml:space="preserve">1. Вызвать эмоционально-положительный интерес к т</w:t>
            </w:r>
            <w:r>
              <w:t xml:space="preserve">е</w:t>
            </w:r>
            <w:r>
              <w:t xml:space="preserve">атру как виду искусства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2. Дать понятие о назнач</w:t>
            </w:r>
            <w:r>
              <w:t xml:space="preserve">е</w:t>
            </w:r>
            <w:r>
              <w:t xml:space="preserve">нии театра, специфике теа</w:t>
            </w:r>
            <w:r>
              <w:t xml:space="preserve">т</w:t>
            </w:r>
            <w:r>
              <w:t xml:space="preserve">ральных профессий, ос</w:t>
            </w:r>
            <w:r>
              <w:t xml:space="preserve">о</w:t>
            </w:r>
            <w:r>
              <w:t xml:space="preserve">бенностях процесса подг</w:t>
            </w:r>
            <w:r>
              <w:t xml:space="preserve">о</w:t>
            </w:r>
            <w:r>
              <w:t xml:space="preserve">товки спектакля, познак</w:t>
            </w:r>
            <w:r>
              <w:t xml:space="preserve">о</w:t>
            </w:r>
            <w:r>
              <w:t xml:space="preserve">мить с основными видами и жанр</w:t>
            </w:r>
            <w:r>
              <w:t xml:space="preserve">а</w:t>
            </w:r>
            <w:r>
              <w:t xml:space="preserve">ми театра.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3. Формировать предста</w:t>
            </w:r>
            <w:r>
              <w:t xml:space="preserve">в</w:t>
            </w:r>
            <w:r>
              <w:t xml:space="preserve">ление о культуре поведения в т</w:t>
            </w:r>
            <w:r>
              <w:t xml:space="preserve">е</w:t>
            </w:r>
            <w:r>
              <w:t xml:space="preserve">атре.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1. Развивать ладотонич</w:t>
            </w:r>
            <w:r>
              <w:t xml:space="preserve">е</w:t>
            </w:r>
            <w:r>
              <w:t xml:space="preserve">ский слух:</w:t>
            </w:r>
            <w:r/>
          </w:p>
          <w:p>
            <w:pPr>
              <w:pStyle w:val="761"/>
              <w:ind w:firstLine="133"/>
            </w:pPr>
            <w:r>
              <w:t xml:space="preserve">-</w:t>
            </w:r>
            <w:r>
              <w:t xml:space="preserve"> </w:t>
            </w:r>
            <w:r>
              <w:t xml:space="preserve">различать звуки по выс</w:t>
            </w:r>
            <w:r>
              <w:t xml:space="preserve">о</w:t>
            </w:r>
            <w:r>
              <w:t xml:space="preserve">те;</w:t>
            </w:r>
            <w:r/>
          </w:p>
          <w:p>
            <w:pPr>
              <w:pStyle w:val="761"/>
              <w:ind w:firstLine="133"/>
            </w:pPr>
            <w:r>
              <w:t xml:space="preserve">-</w:t>
            </w:r>
            <w:r>
              <w:t xml:space="preserve"> </w:t>
            </w:r>
            <w:r>
              <w:t xml:space="preserve">чисто интонировать;</w:t>
            </w:r>
            <w:r/>
          </w:p>
          <w:p>
            <w:pPr>
              <w:pStyle w:val="761"/>
              <w:ind w:firstLine="133"/>
            </w:pPr>
            <w:r>
              <w:t xml:space="preserve">-</w:t>
            </w:r>
            <w:r>
              <w:t xml:space="preserve"> </w:t>
            </w:r>
            <w:r>
              <w:t xml:space="preserve">находить устойчивый звук;</w:t>
            </w:r>
            <w:r/>
          </w:p>
          <w:p>
            <w:pPr>
              <w:pStyle w:val="761"/>
              <w:ind w:firstLine="133"/>
            </w:pPr>
            <w:r>
              <w:t xml:space="preserve">-</w:t>
            </w:r>
            <w:r>
              <w:t xml:space="preserve"> </w:t>
            </w:r>
            <w:r>
              <w:t xml:space="preserve">слышать и передавать в пении</w:t>
            </w:r>
            <w:r>
              <w:t xml:space="preserve"> </w:t>
            </w:r>
            <w:r>
              <w:t xml:space="preserve">поступенное движ</w:t>
            </w:r>
            <w:r>
              <w:t xml:space="preserve">е</w:t>
            </w:r>
            <w:r>
              <w:t xml:space="preserve">ние вверх, вниз, скачкоо</w:t>
            </w:r>
            <w:r>
              <w:t xml:space="preserve">б</w:t>
            </w:r>
            <w:r>
              <w:t xml:space="preserve">разное.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2. Учить различать мажо</w:t>
            </w:r>
            <w:r>
              <w:t xml:space="preserve">р</w:t>
            </w:r>
            <w:r>
              <w:t xml:space="preserve">ный и минорный лад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0"/>
            </w:pPr>
            <w:r/>
            <w:r/>
          </w:p>
          <w:p>
            <w:pPr>
              <w:pStyle w:val="761"/>
              <w:ind w:firstLine="133"/>
            </w:pPr>
            <w:r>
              <w:t xml:space="preserve">3. Развивать чувство ри</w:t>
            </w:r>
            <w:r>
              <w:t xml:space="preserve">т</w:t>
            </w:r>
            <w:r>
              <w:t xml:space="preserve">ма: </w:t>
            </w:r>
            <w:r/>
          </w:p>
          <w:p>
            <w:pPr>
              <w:pStyle w:val="761"/>
              <w:numPr>
                <w:ilvl w:val="0"/>
                <w:numId w:val="1"/>
              </w:numPr>
              <w:ind w:left="313" w:firstLine="0"/>
              <w:tabs>
                <w:tab w:val="num" w:pos="313" w:leader="none"/>
                <w:tab w:val="clear" w:pos="853" w:leader="none"/>
              </w:tabs>
            </w:pPr>
            <w:r>
              <w:t xml:space="preserve">учить точно перед</w:t>
            </w:r>
            <w:r>
              <w:t xml:space="preserve">а</w:t>
            </w:r>
            <w:r>
              <w:t xml:space="preserve">вать ритм в движении, хлопках в игре на ДМИ </w:t>
            </w:r>
            <w:r/>
          </w:p>
          <w:p>
            <w:pPr>
              <w:pStyle w:val="761"/>
              <w:numPr>
                <w:ilvl w:val="0"/>
                <w:numId w:val="1"/>
              </w:numPr>
              <w:ind w:left="313" w:firstLine="0"/>
              <w:tabs>
                <w:tab w:val="num" w:pos="313" w:leader="none"/>
                <w:tab w:val="clear" w:pos="853" w:leader="none"/>
              </w:tabs>
            </w:pPr>
            <w:r>
              <w:t xml:space="preserve">менять движения в соответствии с формой музыкального произв</w:t>
            </w:r>
            <w:r>
              <w:t xml:space="preserve">е</w:t>
            </w:r>
            <w:r>
              <w:t xml:space="preserve">дения</w:t>
            </w:r>
            <w:r/>
          </w:p>
          <w:p>
            <w:pPr>
              <w:pStyle w:val="761"/>
              <w:numPr>
                <w:ilvl w:val="0"/>
                <w:numId w:val="1"/>
              </w:numPr>
              <w:ind w:left="313" w:firstLine="0"/>
              <w:tabs>
                <w:tab w:val="num" w:pos="313" w:leader="none"/>
                <w:tab w:val="clear" w:pos="853" w:leader="none"/>
              </w:tabs>
            </w:pPr>
            <w:r>
              <w:t xml:space="preserve">точно различать ча</w:t>
            </w:r>
            <w:r>
              <w:t xml:space="preserve">с</w:t>
            </w:r>
            <w:r>
              <w:t xml:space="preserve">ти и фразы произвед</w:t>
            </w:r>
            <w:r>
              <w:t xml:space="preserve">е</w:t>
            </w:r>
            <w:r>
              <w:t xml:space="preserve">ния, динамические о</w:t>
            </w:r>
            <w:r>
              <w:t xml:space="preserve">т</w:t>
            </w:r>
            <w:r>
              <w:t xml:space="preserve">тенки и передавать их в движен</w:t>
            </w:r>
            <w:r>
              <w:t xml:space="preserve">и</w:t>
            </w:r>
            <w:r>
              <w:t xml:space="preserve">ях.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0"/>
            </w:pPr>
            <w:r/>
            <w:r/>
          </w:p>
          <w:p>
            <w:pPr>
              <w:pStyle w:val="761"/>
              <w:ind w:firstLine="133"/>
            </w:pPr>
            <w:r>
              <w:t xml:space="preserve">1.</w:t>
            </w:r>
            <w:r>
              <w:t xml:space="preserve"> </w:t>
            </w:r>
            <w:r>
              <w:t xml:space="preserve">Учить детей различать настроения, переживания, эмоциональное состояние персонажей, передаваемое различными средствами драматиз</w:t>
            </w:r>
            <w:r>
              <w:t xml:space="preserve">а</w:t>
            </w:r>
            <w:r>
              <w:t xml:space="preserve">ции.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2.</w:t>
            </w:r>
            <w:r>
              <w:t xml:space="preserve"> </w:t>
            </w:r>
            <w:r>
              <w:t xml:space="preserve">Развивать умение пер</w:t>
            </w:r>
            <w:r>
              <w:t xml:space="preserve">е</w:t>
            </w:r>
            <w:r>
              <w:t xml:space="preserve">давать в мимике, пантомиме с помощью выразительных движений и интонаций х</w:t>
            </w:r>
            <w:r>
              <w:t xml:space="preserve">а</w:t>
            </w:r>
            <w:r>
              <w:t xml:space="preserve">рактерные особенности ра</w:t>
            </w:r>
            <w:r>
              <w:t xml:space="preserve">з</w:t>
            </w:r>
            <w:r>
              <w:t xml:space="preserve">личных персонажей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3.</w:t>
            </w:r>
            <w:r>
              <w:t xml:space="preserve"> </w:t>
            </w:r>
            <w:r>
              <w:t xml:space="preserve">Учить детей самосто</w:t>
            </w:r>
            <w:r>
              <w:t xml:space="preserve">я</w:t>
            </w:r>
            <w:r>
              <w:t xml:space="preserve">тельно отбирать способы воплощения музыкальных о</w:t>
            </w:r>
            <w:r>
              <w:t xml:space="preserve">б</w:t>
            </w:r>
            <w:r>
              <w:t xml:space="preserve">разов.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4. Побуждать детей к а</w:t>
            </w:r>
            <w:r>
              <w:t xml:space="preserve">к</w:t>
            </w:r>
            <w:r>
              <w:t xml:space="preserve">тивному участию в театр</w:t>
            </w:r>
            <w:r>
              <w:t xml:space="preserve">а</w:t>
            </w:r>
            <w:r>
              <w:t xml:space="preserve">лизованных и</w:t>
            </w:r>
            <w:r>
              <w:t xml:space="preserve">г</w:t>
            </w:r>
            <w:r>
              <w:t xml:space="preserve">рах.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5. Закреплять умение п</w:t>
            </w:r>
            <w:r>
              <w:t xml:space="preserve">е</w:t>
            </w:r>
            <w:r>
              <w:t xml:space="preserve">редавать характерные ос</w:t>
            </w:r>
            <w:r>
              <w:t xml:space="preserve">о</w:t>
            </w:r>
            <w:r>
              <w:t xml:space="preserve">бенности различных перс</w:t>
            </w:r>
            <w:r>
              <w:t xml:space="preserve">о</w:t>
            </w:r>
            <w:r>
              <w:t xml:space="preserve">нажей, своих эмоционал</w:t>
            </w:r>
            <w:r>
              <w:t xml:space="preserve">ь</w:t>
            </w:r>
            <w:r>
              <w:t xml:space="preserve">ных переживаний, состо</w:t>
            </w:r>
            <w:r>
              <w:t xml:space="preserve">я</w:t>
            </w:r>
            <w:r>
              <w:t xml:space="preserve">ний.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6. Развивать умение соч</w:t>
            </w:r>
            <w:r>
              <w:t xml:space="preserve">е</w:t>
            </w:r>
            <w:r>
              <w:t xml:space="preserve">тать движения и речь.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7. Воспитывать партне</w:t>
            </w:r>
            <w:r>
              <w:t xml:space="preserve">р</w:t>
            </w:r>
            <w:r>
              <w:t xml:space="preserve">ские о</w:t>
            </w:r>
            <w:r>
              <w:t xml:space="preserve">т</w:t>
            </w:r>
            <w:r>
              <w:t xml:space="preserve">ношения в играх.</w:t>
            </w:r>
            <w:r/>
          </w:p>
        </w:tc>
        <w:tc>
          <w:tcPr>
            <w:tcW w:w="3786" w:type="dxa"/>
            <w:vAlign w:val="top"/>
            <w:textDirection w:val="lrTb"/>
            <w:noWrap w:val="false"/>
          </w:tcPr>
          <w:p>
            <w:pPr>
              <w:pStyle w:val="761"/>
              <w:ind w:firstLine="133"/>
            </w:pPr>
            <w:r>
              <w:t xml:space="preserve">1. Экскурсия « Прикосновение к театру». Посещение дет</w:t>
            </w:r>
            <w:r>
              <w:t xml:space="preserve">ского т</w:t>
            </w:r>
            <w:r>
              <w:t xml:space="preserve">е</w:t>
            </w:r>
            <w:r>
              <w:t xml:space="preserve">атра</w:t>
            </w:r>
            <w:r>
              <w:t xml:space="preserve">–студии </w:t>
            </w:r>
            <w:r/>
          </w:p>
          <w:p>
            <w:pPr>
              <w:pStyle w:val="761"/>
              <w:ind w:firstLine="133"/>
            </w:pPr>
            <w:r>
              <w:t xml:space="preserve">«Любимовка» 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2. Беседа: «Азбука театра» «Какие бывают театры». «Теа</w:t>
            </w:r>
            <w:r>
              <w:t xml:space="preserve">т</w:t>
            </w:r>
            <w:r>
              <w:t xml:space="preserve">ры нашего города». «Правила поведения в т</w:t>
            </w:r>
            <w:r>
              <w:t xml:space="preserve">е</w:t>
            </w:r>
            <w:r>
              <w:t xml:space="preserve">атре».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3. Рассматривание альбомов: «Азбука театра», «Театральное иску</w:t>
            </w:r>
            <w:r>
              <w:t xml:space="preserve">с</w:t>
            </w:r>
            <w:r>
              <w:t xml:space="preserve">ство» и др.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4. Артисты театра в гостях у ребят. Просмотр спектаклей «Клочки по закоулочкам» (по мотивам р.н.ск.) «Золотой цы</w:t>
            </w:r>
            <w:r>
              <w:t xml:space="preserve">п</w:t>
            </w:r>
            <w:r>
              <w:t xml:space="preserve">ленок или мой папа Волк».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5. Чтение художественной л</w:t>
            </w:r>
            <w:r>
              <w:t xml:space="preserve">и</w:t>
            </w:r>
            <w:r>
              <w:t xml:space="preserve">тературы «Вежливые слова» Машковская Э.</w:t>
            </w:r>
            <w:r/>
          </w:p>
          <w:p>
            <w:pPr>
              <w:pStyle w:val="761"/>
              <w:ind w:firstLine="133"/>
            </w:pPr>
            <w:r>
              <w:t xml:space="preserve">«В театре для детей» С. Ма</w:t>
            </w:r>
            <w:r>
              <w:t xml:space="preserve">р</w:t>
            </w:r>
            <w:r>
              <w:t xml:space="preserve">шак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6. Рисование на тему: «Наш т</w:t>
            </w:r>
            <w:r>
              <w:t xml:space="preserve">е</w:t>
            </w:r>
            <w:r>
              <w:t xml:space="preserve">атр».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7. Слушание песни «Мы все артисты, мы все герои» сл. С</w:t>
            </w:r>
            <w:r>
              <w:t xml:space="preserve">о</w:t>
            </w:r>
            <w:r>
              <w:t xml:space="preserve">рок</w:t>
            </w:r>
            <w:r>
              <w:t xml:space="preserve">и</w:t>
            </w:r>
            <w:r>
              <w:t xml:space="preserve">ной Т. муз. Донской Е.</w:t>
            </w:r>
            <w:r/>
          </w:p>
          <w:p>
            <w:pPr>
              <w:pStyle w:val="761"/>
              <w:ind w:firstLine="133"/>
            </w:pPr>
            <w:r>
              <w:t xml:space="preserve">Разучивание песни «Чудо - это театр» сл. и муз. Поном</w:t>
            </w:r>
            <w:r>
              <w:t xml:space="preserve">а</w:t>
            </w:r>
            <w:r>
              <w:t xml:space="preserve">ревой.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8. Комплексное занятие «Здравствуй, театр».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9. Цикл игр, упражнений для развития чувства лада:</w:t>
            </w:r>
            <w:r/>
          </w:p>
          <w:p>
            <w:pPr>
              <w:pStyle w:val="761"/>
              <w:ind w:firstLine="133"/>
            </w:pPr>
            <w:r>
              <w:t xml:space="preserve">-</w:t>
            </w:r>
            <w:r>
              <w:t xml:space="preserve"> </w:t>
            </w:r>
            <w:r>
              <w:t xml:space="preserve">Музыкально-дидактические игры: «Лесе</w:t>
            </w:r>
            <w:r>
              <w:t xml:space="preserve">н</w:t>
            </w:r>
            <w:r>
              <w:t xml:space="preserve">ка», </w:t>
            </w:r>
            <w:r/>
          </w:p>
          <w:p>
            <w:pPr>
              <w:pStyle w:val="761"/>
              <w:ind w:firstLine="133"/>
            </w:pPr>
            <w:r>
              <w:t xml:space="preserve">«Бубенчики», </w:t>
            </w:r>
            <w:r/>
          </w:p>
          <w:p>
            <w:pPr>
              <w:pStyle w:val="761"/>
              <w:ind w:firstLine="133"/>
            </w:pPr>
            <w:r>
              <w:t xml:space="preserve">«Эхо» муз. Тиличеевой</w:t>
            </w:r>
            <w:r/>
          </w:p>
          <w:p>
            <w:pPr>
              <w:pStyle w:val="761"/>
              <w:ind w:firstLine="133"/>
            </w:pPr>
            <w:r>
              <w:t xml:space="preserve">-</w:t>
            </w:r>
            <w:r>
              <w:t xml:space="preserve"> </w:t>
            </w:r>
            <w:r>
              <w:t xml:space="preserve">Упражнения серии «Попади в домик» «Лифт» Бырче</w:t>
            </w:r>
            <w:r>
              <w:t xml:space="preserve">н</w:t>
            </w:r>
            <w:r>
              <w:t xml:space="preserve">ко, </w:t>
            </w:r>
            <w:r/>
          </w:p>
          <w:p>
            <w:pPr>
              <w:pStyle w:val="761"/>
              <w:ind w:firstLine="133"/>
            </w:pPr>
            <w:r>
              <w:t xml:space="preserve">«Я гуляю»,</w:t>
            </w:r>
            <w:r/>
          </w:p>
          <w:p>
            <w:pPr>
              <w:pStyle w:val="761"/>
              <w:ind w:firstLine="133"/>
            </w:pPr>
            <w:r>
              <w:t xml:space="preserve">«Часы» Левина</w:t>
            </w:r>
            <w:r/>
          </w:p>
          <w:p>
            <w:pPr>
              <w:pStyle w:val="761"/>
              <w:ind w:firstLine="133"/>
            </w:pPr>
            <w:r>
              <w:t xml:space="preserve">-</w:t>
            </w:r>
            <w:r>
              <w:t xml:space="preserve"> </w:t>
            </w:r>
            <w:r>
              <w:t xml:space="preserve">Упражнения «Закончи мел</w:t>
            </w:r>
            <w:r>
              <w:t xml:space="preserve">о</w:t>
            </w:r>
            <w:r>
              <w:t xml:space="preserve">дию» «Дудочка» муз. Кар</w:t>
            </w:r>
            <w:r>
              <w:t xml:space="preserve">а</w:t>
            </w:r>
            <w:r>
              <w:t xml:space="preserve">севой</w:t>
            </w:r>
            <w:r/>
          </w:p>
          <w:p>
            <w:pPr>
              <w:pStyle w:val="761"/>
              <w:ind w:firstLine="133"/>
            </w:pPr>
            <w:r>
              <w:t xml:space="preserve"> «У кота-воркота» р.н.м. </w:t>
            </w:r>
            <w:r/>
          </w:p>
          <w:p>
            <w:pPr>
              <w:pStyle w:val="761"/>
              <w:ind w:firstLine="133"/>
            </w:pPr>
            <w:r>
              <w:t xml:space="preserve">«Прокати лошадка нас» муз. Агафо</w:t>
            </w:r>
            <w:r>
              <w:t xml:space="preserve">н</w:t>
            </w:r>
            <w:r>
              <w:t xml:space="preserve">никова</w:t>
            </w:r>
            <w:r/>
          </w:p>
          <w:p>
            <w:pPr>
              <w:pStyle w:val="761"/>
              <w:ind w:firstLine="133"/>
            </w:pPr>
            <w:r>
              <w:t xml:space="preserve">-</w:t>
            </w:r>
            <w:r>
              <w:t xml:space="preserve"> </w:t>
            </w:r>
            <w:r>
              <w:t xml:space="preserve">Упражнения серии «В</w:t>
            </w:r>
            <w:r>
              <w:t xml:space="preserve">о</w:t>
            </w:r>
            <w:r>
              <w:t xml:space="preserve">прос-ответ»</w:t>
            </w:r>
            <w:r/>
          </w:p>
          <w:p>
            <w:pPr>
              <w:pStyle w:val="761"/>
              <w:ind w:firstLine="133"/>
            </w:pPr>
            <w:r>
              <w:t xml:space="preserve"> «Зайка и мишка» ст. Влас</w:t>
            </w:r>
            <w:r>
              <w:t xml:space="preserve">о</w:t>
            </w:r>
            <w:r>
              <w:t xml:space="preserve">вой </w:t>
            </w:r>
            <w:r/>
          </w:p>
          <w:p>
            <w:pPr>
              <w:pStyle w:val="761"/>
              <w:ind w:firstLine="133"/>
            </w:pPr>
            <w:r>
              <w:t xml:space="preserve">«Что такое за окном» муз. Л</w:t>
            </w:r>
            <w:r>
              <w:t xml:space="preserve">е</w:t>
            </w:r>
            <w:r>
              <w:t xml:space="preserve">виной </w:t>
            </w:r>
            <w:r/>
          </w:p>
          <w:p>
            <w:pPr>
              <w:pStyle w:val="761"/>
              <w:ind w:firstLine="133"/>
            </w:pPr>
            <w:r>
              <w:t xml:space="preserve">«Мой щенок» муз. Турген</w:t>
            </w:r>
            <w:r>
              <w:t xml:space="preserve">е</w:t>
            </w:r>
            <w:r>
              <w:t xml:space="preserve">вой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Музыкально-дидактическая игра </w:t>
            </w:r>
            <w:r/>
          </w:p>
          <w:p>
            <w:pPr>
              <w:pStyle w:val="761"/>
              <w:ind w:firstLine="133"/>
            </w:pPr>
            <w:r>
              <w:t xml:space="preserve">«Солнышко и дождик», </w:t>
            </w:r>
            <w:r/>
          </w:p>
          <w:p>
            <w:pPr>
              <w:pStyle w:val="761"/>
              <w:ind w:firstLine="133"/>
            </w:pPr>
            <w:r>
              <w:t xml:space="preserve">«О чем плачет дождик?» муз. Арсеева «Солнце крыши зол</w:t>
            </w:r>
            <w:r>
              <w:t xml:space="preserve">о</w:t>
            </w:r>
            <w:r>
              <w:t xml:space="preserve">тит» муз. Леднева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10. Цикл упражнений и игр на развитие чувства ритма.</w:t>
            </w:r>
            <w:r/>
          </w:p>
          <w:p>
            <w:pPr>
              <w:pStyle w:val="761"/>
              <w:ind w:firstLine="133"/>
            </w:pPr>
            <w:r>
              <w:t xml:space="preserve"> -</w:t>
            </w:r>
            <w:r>
              <w:t xml:space="preserve"> </w:t>
            </w:r>
            <w:r>
              <w:t xml:space="preserve">Музыкально-дидактические игры. «Ритм</w:t>
            </w:r>
            <w:r>
              <w:t xml:space="preserve">и</w:t>
            </w:r>
            <w:r>
              <w:t xml:space="preserve">ческое эхо»</w:t>
            </w:r>
            <w:r/>
          </w:p>
          <w:p>
            <w:pPr>
              <w:pStyle w:val="761"/>
              <w:ind w:firstLine="133"/>
            </w:pPr>
            <w:r>
              <w:t xml:space="preserve">«Музыкальное лото»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Упражнения:</w:t>
            </w:r>
            <w:r/>
          </w:p>
          <w:p>
            <w:pPr>
              <w:pStyle w:val="761"/>
              <w:ind w:firstLine="133"/>
            </w:pPr>
            <w:r>
              <w:t xml:space="preserve">«Кулачки-ладошки»</w:t>
            </w:r>
            <w:r/>
          </w:p>
          <w:p>
            <w:pPr>
              <w:pStyle w:val="761"/>
              <w:ind w:firstLine="133"/>
            </w:pPr>
            <w:r>
              <w:t xml:space="preserve">«Музыкальный квадрат» авт. Козлова</w:t>
            </w:r>
            <w:r/>
          </w:p>
          <w:p>
            <w:pPr>
              <w:pStyle w:val="761"/>
              <w:ind w:firstLine="133"/>
            </w:pPr>
            <w:r>
              <w:t xml:space="preserve">«Гармошка» муз. Тиличе</w:t>
            </w:r>
            <w:r>
              <w:t xml:space="preserve">е</w:t>
            </w:r>
            <w:r>
              <w:t xml:space="preserve">вой</w:t>
            </w:r>
            <w:r/>
          </w:p>
          <w:p>
            <w:pPr>
              <w:pStyle w:val="761"/>
              <w:ind w:firstLine="133"/>
            </w:pPr>
            <w:r>
              <w:t xml:space="preserve">«Барашеньки» р.н.м.</w:t>
            </w:r>
            <w:r/>
          </w:p>
          <w:p>
            <w:pPr>
              <w:pStyle w:val="761"/>
              <w:ind w:firstLine="133"/>
            </w:pPr>
            <w:r>
              <w:t xml:space="preserve">«Дятел» муз. Леви</w:t>
            </w:r>
            <w:r/>
          </w:p>
          <w:p>
            <w:pPr>
              <w:pStyle w:val="761"/>
              <w:ind w:firstLine="133"/>
            </w:pPr>
            <w:r>
              <w:t xml:space="preserve">«Оркестр» у.н.м.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-Музыкально-ритмические у</w:t>
            </w:r>
            <w:r>
              <w:t xml:space="preserve">п</w:t>
            </w:r>
            <w:r>
              <w:t xml:space="preserve">ражнения:</w:t>
            </w:r>
            <w:r/>
          </w:p>
          <w:p>
            <w:pPr>
              <w:pStyle w:val="761"/>
              <w:ind w:firstLine="133"/>
            </w:pPr>
            <w:r>
              <w:t xml:space="preserve">«Мячики и дети» муз. Глинки «Пол</w:t>
            </w:r>
            <w:r>
              <w:t xml:space="preserve">ь</w:t>
            </w:r>
            <w:r>
              <w:t xml:space="preserve">ка»</w:t>
            </w:r>
            <w:r/>
          </w:p>
          <w:p>
            <w:pPr>
              <w:pStyle w:val="761"/>
              <w:ind w:firstLine="133"/>
            </w:pPr>
            <w:r>
              <w:t xml:space="preserve">«Попры</w:t>
            </w:r>
            <w:r>
              <w:t xml:space="preserve">гаем</w:t>
            </w:r>
            <w:r>
              <w:t xml:space="preserve">-побегаем» муз. Е.Сосниной</w:t>
            </w:r>
            <w:r/>
          </w:p>
          <w:p>
            <w:pPr>
              <w:pStyle w:val="761"/>
              <w:ind w:firstLine="133"/>
            </w:pPr>
            <w:r>
              <w:t xml:space="preserve">«После дождя» в.н.м.</w:t>
            </w:r>
            <w:r/>
          </w:p>
          <w:p>
            <w:pPr>
              <w:pStyle w:val="761"/>
              <w:ind w:firstLine="133"/>
            </w:pPr>
            <w:r>
              <w:t xml:space="preserve">«Пляска с кубиками» муз. Б.Волкова Полька «Елка»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11. Упражнения по психоги</w:t>
            </w:r>
            <w:r>
              <w:t xml:space="preserve">м</w:t>
            </w:r>
            <w:r>
              <w:t xml:space="preserve">настике.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12. Этюды на выражение о</w:t>
            </w:r>
            <w:r>
              <w:t xml:space="preserve">б</w:t>
            </w:r>
            <w:r>
              <w:t xml:space="preserve">раза: </w:t>
            </w:r>
            <w:r/>
          </w:p>
          <w:p>
            <w:pPr>
              <w:pStyle w:val="761"/>
              <w:ind w:firstLine="133"/>
            </w:pPr>
            <w:r>
              <w:t xml:space="preserve">«Капризный медвежонок»,</w:t>
            </w:r>
            <w:r/>
          </w:p>
          <w:p>
            <w:pPr>
              <w:pStyle w:val="761"/>
              <w:ind w:firstLine="133"/>
            </w:pPr>
            <w:r>
              <w:t xml:space="preserve">«Жадный медведь»,</w:t>
            </w:r>
            <w:r/>
          </w:p>
          <w:p>
            <w:pPr>
              <w:pStyle w:val="761"/>
              <w:ind w:firstLine="133"/>
            </w:pPr>
            <w:r>
              <w:t xml:space="preserve">«Воробей-озорник»,</w:t>
            </w:r>
            <w:r/>
          </w:p>
          <w:p>
            <w:pPr>
              <w:pStyle w:val="761"/>
              <w:ind w:firstLine="133"/>
            </w:pPr>
            <w:r>
              <w:t xml:space="preserve">«Кошка-именинница»,</w:t>
            </w:r>
            <w:r/>
          </w:p>
          <w:p>
            <w:pPr>
              <w:pStyle w:val="761"/>
              <w:ind w:firstLine="133"/>
            </w:pPr>
            <w:r>
              <w:t xml:space="preserve">«Важная уточка»,</w:t>
            </w:r>
            <w:r/>
          </w:p>
          <w:p>
            <w:pPr>
              <w:pStyle w:val="761"/>
              <w:ind w:firstLine="133"/>
            </w:pPr>
            <w:r>
              <w:t xml:space="preserve">«Холодно заиньке», </w:t>
            </w:r>
            <w:r/>
          </w:p>
          <w:p>
            <w:pPr>
              <w:pStyle w:val="761"/>
              <w:ind w:firstLine="133"/>
            </w:pPr>
            <w:r>
              <w:t xml:space="preserve">«Уж как шла лиса»,</w:t>
            </w:r>
            <w:r/>
          </w:p>
          <w:p>
            <w:pPr>
              <w:pStyle w:val="761"/>
              <w:ind w:firstLine="133"/>
            </w:pPr>
            <w:r>
              <w:t xml:space="preserve">«Ветер и зайка», </w:t>
            </w:r>
            <w:r/>
          </w:p>
          <w:p>
            <w:pPr>
              <w:pStyle w:val="761"/>
              <w:ind w:firstLine="133"/>
            </w:pPr>
            <w:r>
              <w:t xml:space="preserve">«Цветочек», </w:t>
            </w:r>
            <w:r/>
          </w:p>
          <w:p>
            <w:pPr>
              <w:pStyle w:val="761"/>
              <w:ind w:firstLine="133"/>
            </w:pPr>
            <w:r>
              <w:t xml:space="preserve">«Утро в лесу», </w:t>
            </w:r>
            <w:r/>
          </w:p>
          <w:p>
            <w:pPr>
              <w:pStyle w:val="761"/>
              <w:ind w:firstLine="133"/>
            </w:pPr>
            <w:r>
              <w:t xml:space="preserve">«Звери-музыканты».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13. Музыкальные этюды </w:t>
            </w:r>
            <w:r/>
          </w:p>
          <w:p>
            <w:pPr>
              <w:pStyle w:val="761"/>
              <w:ind w:firstLine="133"/>
            </w:pPr>
            <w:r>
              <w:t xml:space="preserve">«Игра в лесу» муз. Т.Ломовой</w:t>
            </w:r>
            <w:r/>
          </w:p>
          <w:p>
            <w:pPr>
              <w:pStyle w:val="761"/>
              <w:ind w:firstLine="133"/>
            </w:pPr>
            <w:r>
              <w:t xml:space="preserve">«Медведь»</w:t>
            </w:r>
            <w:r/>
          </w:p>
          <w:p>
            <w:pPr>
              <w:pStyle w:val="761"/>
              <w:ind w:firstLine="133"/>
            </w:pPr>
            <w:r>
              <w:t xml:space="preserve">«Уточки»</w:t>
            </w:r>
            <w:r/>
          </w:p>
          <w:p>
            <w:pPr>
              <w:pStyle w:val="761"/>
              <w:ind w:firstLine="133"/>
            </w:pPr>
            <w:r>
              <w:t xml:space="preserve">«Травушка» муз. Н.Френкель</w:t>
            </w:r>
            <w:r/>
          </w:p>
          <w:p>
            <w:pPr>
              <w:pStyle w:val="761"/>
              <w:ind w:firstLine="133"/>
            </w:pPr>
            <w:r>
              <w:t xml:space="preserve">«Бежим, бежим, торопимся» муз. Л</w:t>
            </w:r>
            <w:r>
              <w:t xml:space="preserve">е</w:t>
            </w:r>
            <w:r>
              <w:t xml:space="preserve">денева</w:t>
            </w:r>
            <w:r/>
          </w:p>
          <w:p>
            <w:pPr>
              <w:pStyle w:val="761"/>
              <w:ind w:firstLine="133"/>
            </w:pPr>
            <w:r>
              <w:t xml:space="preserve">«Голодная кошка и сытый кот» муз. В.Саманова и др.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14. Песенное творчество:</w:t>
            </w:r>
            <w:r/>
          </w:p>
          <w:p>
            <w:pPr>
              <w:pStyle w:val="761"/>
              <w:ind w:firstLine="133"/>
            </w:pPr>
            <w:r>
              <w:t xml:space="preserve">«Песни медведя» - грустная и веселая </w:t>
            </w:r>
            <w:r/>
          </w:p>
          <w:p>
            <w:pPr>
              <w:pStyle w:val="761"/>
              <w:ind w:firstLine="133"/>
            </w:pPr>
            <w:r>
              <w:t xml:space="preserve">«Ау-ау, за ягодой пойду», </w:t>
            </w:r>
            <w:r/>
          </w:p>
          <w:p>
            <w:pPr>
              <w:pStyle w:val="761"/>
              <w:ind w:firstLine="133"/>
            </w:pPr>
            <w:r>
              <w:t xml:space="preserve">«Песенка уточек», </w:t>
            </w:r>
            <w:r/>
          </w:p>
          <w:p>
            <w:pPr>
              <w:pStyle w:val="761"/>
              <w:ind w:firstLine="133"/>
            </w:pPr>
            <w:r>
              <w:t xml:space="preserve">«Песенка лисы».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15. Танцевальное творчество.</w:t>
            </w:r>
            <w:r/>
          </w:p>
          <w:p>
            <w:pPr>
              <w:pStyle w:val="761"/>
              <w:ind w:firstLine="133"/>
            </w:pPr>
            <w:r>
              <w:t xml:space="preserve">«Танец уточек» муз. Н. Фре</w:t>
            </w:r>
            <w:r>
              <w:t xml:space="preserve">н</w:t>
            </w:r>
            <w:r>
              <w:t xml:space="preserve">кель.</w:t>
            </w:r>
            <w:r/>
          </w:p>
          <w:p>
            <w:pPr>
              <w:pStyle w:val="761"/>
              <w:ind w:firstLine="133"/>
            </w:pPr>
            <w:r>
              <w:t xml:space="preserve">«Медведь танцует» муз. Н. Фре</w:t>
            </w:r>
            <w:r>
              <w:t xml:space="preserve">н</w:t>
            </w:r>
            <w:r>
              <w:t xml:space="preserve">кель.</w:t>
            </w:r>
            <w:r/>
          </w:p>
          <w:p>
            <w:pPr>
              <w:pStyle w:val="761"/>
              <w:ind w:firstLine="133"/>
            </w:pPr>
            <w:r>
              <w:t xml:space="preserve">«Пляска Вани и Маши» </w:t>
            </w:r>
            <w:r/>
          </w:p>
          <w:p>
            <w:pPr>
              <w:pStyle w:val="761"/>
              <w:ind w:firstLine="133"/>
            </w:pPr>
            <w:r>
              <w:t xml:space="preserve">«Как у наших у ворот» р.н.м.</w:t>
            </w:r>
            <w:r/>
          </w:p>
          <w:p>
            <w:pPr>
              <w:pStyle w:val="761"/>
              <w:ind w:firstLine="133"/>
            </w:pPr>
            <w:r>
              <w:t xml:space="preserve">«Пляска зайки и лисы» «Пол</w:t>
            </w:r>
            <w:r>
              <w:t xml:space="preserve">ь</w:t>
            </w:r>
            <w:r>
              <w:t xml:space="preserve">ка» муз. Б. Волкова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16. Творчество на детских м</w:t>
            </w:r>
            <w:r>
              <w:t xml:space="preserve">у</w:t>
            </w:r>
            <w:r>
              <w:t xml:space="preserve">зыкал</w:t>
            </w:r>
            <w:r>
              <w:t xml:space="preserve">ь</w:t>
            </w:r>
            <w:r>
              <w:t xml:space="preserve">ных инструментах:</w:t>
            </w:r>
            <w:r/>
          </w:p>
          <w:p>
            <w:pPr>
              <w:pStyle w:val="761"/>
              <w:ind w:firstLine="133"/>
            </w:pPr>
            <w:r>
              <w:t xml:space="preserve">-</w:t>
            </w:r>
            <w:r>
              <w:t xml:space="preserve"> </w:t>
            </w:r>
            <w:r>
              <w:t xml:space="preserve">подбор музыкальных инстр</w:t>
            </w:r>
            <w:r>
              <w:t xml:space="preserve">у</w:t>
            </w:r>
            <w:r>
              <w:t xml:space="preserve">ментов и озвучивание темы «Траву</w:t>
            </w:r>
            <w:r>
              <w:t xml:space="preserve">ш</w:t>
            </w:r>
            <w:r>
              <w:t xml:space="preserve">ка».</w:t>
            </w:r>
            <w:r/>
          </w:p>
          <w:p>
            <w:pPr>
              <w:pStyle w:val="761"/>
              <w:ind w:firstLine="133"/>
            </w:pPr>
            <w:r>
              <w:t xml:space="preserve">-</w:t>
            </w:r>
            <w:r>
              <w:t xml:space="preserve"> </w:t>
            </w:r>
            <w:r>
              <w:t xml:space="preserve">подбор музыкальных инстр</w:t>
            </w:r>
            <w:r>
              <w:t xml:space="preserve">у</w:t>
            </w:r>
            <w:r>
              <w:t xml:space="preserve">ментов, ритмический ансамбль «Пляска с пряниками» муз. Н. Френкель, «Кастанье</w:t>
            </w:r>
            <w:r>
              <w:t xml:space="preserve">т</w:t>
            </w:r>
            <w:r>
              <w:t xml:space="preserve">ки» муз. О. Романовой</w:t>
            </w:r>
            <w:r/>
          </w:p>
          <w:p>
            <w:pPr>
              <w:pStyle w:val="761"/>
              <w:ind w:firstLine="133"/>
            </w:pPr>
            <w:r>
              <w:t xml:space="preserve">-</w:t>
            </w:r>
            <w:r>
              <w:t xml:space="preserve"> </w:t>
            </w:r>
            <w:r>
              <w:t xml:space="preserve">подбор музыкальных инстр</w:t>
            </w:r>
            <w:r>
              <w:t xml:space="preserve">у</w:t>
            </w:r>
            <w:r>
              <w:t xml:space="preserve">ментов, ритмический ансамбль «Дождь накрапывает» муз. А. Александр</w:t>
            </w:r>
            <w:r>
              <w:t xml:space="preserve">о</w:t>
            </w:r>
            <w:r>
              <w:t xml:space="preserve">ва.</w:t>
            </w:r>
            <w:r/>
          </w:p>
          <w:p>
            <w:pPr>
              <w:pStyle w:val="761"/>
              <w:ind w:firstLine="133"/>
            </w:pPr>
            <w:r>
              <w:t xml:space="preserve">-</w:t>
            </w:r>
            <w:r>
              <w:t xml:space="preserve"> </w:t>
            </w:r>
            <w:r>
              <w:t xml:space="preserve">придумать песенку зайки (в</w:t>
            </w:r>
            <w:r>
              <w:t xml:space="preserve">е</w:t>
            </w:r>
            <w:r>
              <w:t xml:space="preserve">селый и грустный), «кот</w:t>
            </w:r>
            <w:r>
              <w:t xml:space="preserve">и</w:t>
            </w:r>
            <w:r>
              <w:t xml:space="preserve">ка», и т.д.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17. Интонационная выраз</w:t>
            </w:r>
            <w:r>
              <w:t xml:space="preserve">и</w:t>
            </w:r>
            <w:r>
              <w:t xml:space="preserve">тельность: сказать разными и</w:t>
            </w:r>
            <w:r>
              <w:t xml:space="preserve">н</w:t>
            </w:r>
            <w:r>
              <w:t xml:space="preserve">тон</w:t>
            </w:r>
            <w:r>
              <w:t xml:space="preserve">а</w:t>
            </w:r>
            <w:r>
              <w:t xml:space="preserve">циями фразы</w:t>
            </w:r>
            <w:r/>
          </w:p>
          <w:p>
            <w:pPr>
              <w:pStyle w:val="761"/>
              <w:ind w:firstLine="133"/>
            </w:pPr>
            <w:r>
              <w:t xml:space="preserve">«Зайка, заинька - дружок!</w:t>
            </w:r>
            <w:r/>
          </w:p>
          <w:p>
            <w:pPr>
              <w:pStyle w:val="761"/>
              <w:ind w:firstLine="133"/>
            </w:pPr>
            <w:r>
              <w:t xml:space="preserve">посиди со мной часок».</w:t>
            </w:r>
            <w:r/>
          </w:p>
          <w:p>
            <w:pPr>
              <w:pStyle w:val="761"/>
              <w:ind w:firstLine="133"/>
            </w:pPr>
            <w:r>
              <w:t xml:space="preserve">***</w:t>
            </w:r>
            <w:r/>
          </w:p>
          <w:p>
            <w:pPr>
              <w:pStyle w:val="761"/>
              <w:ind w:firstLine="133"/>
            </w:pPr>
            <w:r>
              <w:t xml:space="preserve">«Миша, а миша, дай пряни</w:t>
            </w:r>
            <w:r>
              <w:t xml:space="preserve">ч</w:t>
            </w:r>
            <w:r>
              <w:t xml:space="preserve">ка</w:t>
            </w:r>
            <w:r/>
          </w:p>
          <w:p>
            <w:pPr>
              <w:pStyle w:val="761"/>
              <w:ind w:firstLine="133"/>
            </w:pPr>
            <w:r>
              <w:t xml:space="preserve">хоть кусочек».</w:t>
            </w:r>
            <w:r/>
          </w:p>
          <w:p>
            <w:pPr>
              <w:pStyle w:val="761"/>
              <w:ind w:firstLine="133"/>
            </w:pPr>
            <w:r>
              <w:t xml:space="preserve">***</w:t>
            </w:r>
            <w:r/>
          </w:p>
          <w:p>
            <w:pPr>
              <w:pStyle w:val="761"/>
              <w:ind w:firstLine="133"/>
            </w:pPr>
            <w:r>
              <w:t xml:space="preserve"> «Уточки, уточки, перенесите нас</w:t>
            </w:r>
            <w:r>
              <w:t xml:space="preserve">    </w:t>
            </w:r>
            <w:r>
              <w:tab/>
              <w:t xml:space="preserve">на</w:t>
            </w:r>
            <w:r>
              <w:t xml:space="preserve"> </w:t>
            </w:r>
            <w:r>
              <w:t xml:space="preserve">другой</w:t>
            </w:r>
            <w:r>
              <w:t xml:space="preserve"> </w:t>
            </w:r>
            <w:r>
              <w:t xml:space="preserve">берег»</w:t>
            </w:r>
            <w:r>
              <w:t xml:space="preserve"> </w:t>
            </w:r>
            <w:r/>
          </w:p>
          <w:p>
            <w:pPr>
              <w:pStyle w:val="761"/>
              <w:ind w:firstLine="133"/>
            </w:pPr>
            <w:r>
              <w:t xml:space="preserve">***</w:t>
            </w:r>
            <w:r/>
          </w:p>
          <w:p>
            <w:pPr>
              <w:pStyle w:val="761"/>
              <w:ind w:firstLine="133"/>
            </w:pPr>
            <w:r>
              <w:t xml:space="preserve">«Ой, какой огромный лес </w:t>
            </w:r>
            <w:r/>
          </w:p>
          <w:p>
            <w:pPr>
              <w:pStyle w:val="761"/>
              <w:ind w:firstLine="133"/>
            </w:pPr>
            <w:r>
              <w:t xml:space="preserve">Деревья прямо до небес!»</w:t>
            </w:r>
            <w:r/>
          </w:p>
          <w:p>
            <w:pPr>
              <w:pStyle w:val="761"/>
              <w:ind w:firstLine="133"/>
            </w:pPr>
            <w:r>
              <w:t xml:space="preserve">и т.д.</w:t>
            </w:r>
            <w:r>
              <w:t xml:space="preserve"> </w:t>
            </w:r>
            <w:r/>
          </w:p>
          <w:p>
            <w:pPr>
              <w:pStyle w:val="761"/>
              <w:ind w:firstLine="133"/>
            </w:pPr>
            <w:r>
              <w:t xml:space="preserve">1.</w:t>
            </w:r>
            <w:r>
              <w:t xml:space="preserve"> </w:t>
            </w:r>
            <w:r>
              <w:t xml:space="preserve">Театрализованные игры. </w:t>
            </w:r>
            <w:r/>
          </w:p>
          <w:p>
            <w:pPr>
              <w:pStyle w:val="761"/>
              <w:ind w:firstLine="133"/>
            </w:pPr>
            <w:r>
              <w:t xml:space="preserve">«Веселые превращения», </w:t>
            </w:r>
            <w:r/>
          </w:p>
          <w:p>
            <w:pPr>
              <w:pStyle w:val="761"/>
              <w:ind w:firstLine="133"/>
            </w:pPr>
            <w:r>
              <w:t xml:space="preserve">«Здравствуй лес, полон сказок и чудес!»</w:t>
            </w:r>
            <w:r/>
          </w:p>
          <w:p>
            <w:pPr>
              <w:pStyle w:val="761"/>
              <w:ind w:firstLine="133"/>
            </w:pPr>
            <w:r>
              <w:t xml:space="preserve"> «Мы играем»</w:t>
            </w:r>
            <w:r/>
          </w:p>
          <w:p>
            <w:pPr>
              <w:pStyle w:val="761"/>
              <w:ind w:firstLine="133"/>
            </w:pPr>
            <w:r>
              <w:t xml:space="preserve"> «Осенние встречи» и др.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2. Показ музыкальной ска</w:t>
            </w:r>
            <w:r>
              <w:t xml:space="preserve">з</w:t>
            </w:r>
            <w:r>
              <w:t xml:space="preserve">ки-игры </w:t>
            </w:r>
            <w:r/>
          </w:p>
          <w:p>
            <w:pPr>
              <w:pStyle w:val="761"/>
              <w:ind w:firstLine="133"/>
            </w:pPr>
            <w:r>
              <w:t xml:space="preserve">«Зайкин праздник» либр. На</w:t>
            </w:r>
            <w:r>
              <w:t xml:space="preserve">й</w:t>
            </w:r>
            <w:r>
              <w:t xml:space="preserve">деновой Н., Чернышевой К., муз. Т. П</w:t>
            </w:r>
            <w:r>
              <w:t xml:space="preserve">о</w:t>
            </w:r>
            <w:r>
              <w:t xml:space="preserve">патенко</w:t>
            </w:r>
            <w:r/>
          </w:p>
          <w:p>
            <w:pPr>
              <w:pStyle w:val="761"/>
              <w:ind w:firstLine="133"/>
            </w:pPr>
            <w:r/>
            <w:r/>
          </w:p>
          <w:p>
            <w:pPr>
              <w:pStyle w:val="761"/>
              <w:ind w:firstLine="133"/>
            </w:pPr>
            <w:r>
              <w:t xml:space="preserve">3. Показ музыкальной сказки «Ваня и Маша»</w:t>
            </w:r>
            <w:r/>
          </w:p>
          <w:p>
            <w:pPr>
              <w:pStyle w:val="761"/>
              <w:ind w:firstLine="133"/>
            </w:pPr>
            <w:r>
              <w:t xml:space="preserve">(по мот. р.н. ск. «Пряничный д</w:t>
            </w:r>
            <w:r>
              <w:t xml:space="preserve">о</w:t>
            </w:r>
            <w:r>
              <w:t xml:space="preserve">мик») муз. </w:t>
            </w:r>
            <w:r/>
          </w:p>
          <w:p>
            <w:pPr>
              <w:pStyle w:val="761"/>
              <w:ind w:firstLine="133"/>
            </w:pPr>
            <w:r>
              <w:t xml:space="preserve">Н. Френкель</w:t>
            </w:r>
            <w:r/>
          </w:p>
          <w:p>
            <w:pPr>
              <w:pStyle w:val="761"/>
              <w:ind w:firstLine="133"/>
            </w:pPr>
            <w:r/>
            <w:r/>
          </w:p>
        </w:tc>
      </w:tr>
    </w:tbl>
    <w:p>
      <w:pPr>
        <w:pStyle w:val="76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1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1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1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1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план работы</w:t>
      </w:r>
      <w:r/>
    </w:p>
    <w:p>
      <w:pPr>
        <w:pStyle w:val="761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музыкально-театрализованной</w:t>
      </w:r>
      <w:r/>
    </w:p>
    <w:p>
      <w:pPr>
        <w:pStyle w:val="761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деятельности.</w:t>
      </w:r>
      <w:r>
        <w:rPr>
          <w:b/>
          <w:sz w:val="28"/>
          <w:szCs w:val="28"/>
        </w:rPr>
      </w:r>
      <w:r/>
    </w:p>
    <w:p>
      <w:pPr>
        <w:pStyle w:val="761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Тема: Развитие музыкально-творческих способностей</w:t>
      </w:r>
      <w:r/>
    </w:p>
    <w:p>
      <w:pPr>
        <w:pStyle w:val="761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через музыкально-театрализованную деятельность</w:t>
      </w:r>
      <w:r/>
    </w:p>
    <w:p>
      <w:pPr>
        <w:pStyle w:val="761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 детей 7- го года жизни.</w:t>
      </w:r>
      <w:r/>
    </w:p>
    <w:p>
      <w:pPr>
        <w:pStyle w:val="761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/>
    </w:p>
    <w:p>
      <w:pPr>
        <w:pStyle w:val="761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Задачи.</w:t>
      </w:r>
      <w:r/>
    </w:p>
    <w:p>
      <w:pPr>
        <w:pStyle w:val="761"/>
        <w:ind w:firstLine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numPr>
          <w:ilvl w:val="0"/>
          <w:numId w:val="44"/>
        </w:numPr>
        <w:ind w:left="0" w:firstLine="720"/>
        <w:jc w:val="both"/>
        <w:tabs>
          <w:tab w:val="num" w:pos="1080" w:leader="none"/>
          <w:tab w:val="clear" w:pos="14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всестороннее развитие творческих способн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стей детей средствами музыкального и театрального иску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ства.</w:t>
      </w:r>
      <w:r/>
    </w:p>
    <w:p>
      <w:pPr>
        <w:pStyle w:val="761"/>
        <w:numPr>
          <w:ilvl w:val="0"/>
          <w:numId w:val="44"/>
        </w:numPr>
        <w:ind w:left="0" w:firstLine="720"/>
        <w:jc w:val="both"/>
        <w:tabs>
          <w:tab w:val="num" w:pos="1080" w:leader="none"/>
          <w:tab w:val="clear" w:pos="14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Развивать творческую самостоятельность в создании художестве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ного образа, используя игровые, песенные, танцевальные импровизации, и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провизацию на детских музыкальных инструме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тах.</w:t>
      </w:r>
      <w:r/>
    </w:p>
    <w:p>
      <w:pPr>
        <w:pStyle w:val="761"/>
        <w:numPr>
          <w:ilvl w:val="0"/>
          <w:numId w:val="44"/>
        </w:numPr>
        <w:ind w:left="0" w:firstLine="720"/>
        <w:jc w:val="both"/>
        <w:tabs>
          <w:tab w:val="num" w:pos="1080" w:leader="none"/>
          <w:tab w:val="clear" w:pos="14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Закреплять умения и навыки сочинения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небольших песенок на 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данный текст в определенном жанре и характере.</w:t>
      </w:r>
      <w:r/>
    </w:p>
    <w:p>
      <w:pPr>
        <w:pStyle w:val="761"/>
        <w:numPr>
          <w:ilvl w:val="0"/>
          <w:numId w:val="44"/>
        </w:numPr>
        <w:ind w:left="0" w:firstLine="720"/>
        <w:jc w:val="both"/>
        <w:tabs>
          <w:tab w:val="num" w:pos="1080" w:leader="none"/>
          <w:tab w:val="clear" w:pos="14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Развивать творческую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самостоятельность детей, побуждая перед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вать настроение, характер музыки пластикой своего тела, движением, созд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вая яркий танцевально-игровой образ перс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нажа.</w:t>
      </w:r>
      <w:r/>
    </w:p>
    <w:p>
      <w:pPr>
        <w:pStyle w:val="761"/>
        <w:numPr>
          <w:ilvl w:val="0"/>
          <w:numId w:val="44"/>
        </w:numPr>
        <w:ind w:left="0" w:firstLine="720"/>
        <w:jc w:val="both"/>
        <w:tabs>
          <w:tab w:val="num" w:pos="1080" w:leader="none"/>
          <w:tab w:val="clear" w:pos="14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Развивать умения и навыки сочинять мелодии на детских муз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кальных инструментах, характеризующие определенный образ.</w:t>
      </w:r>
      <w:r/>
    </w:p>
    <w:p>
      <w:pPr>
        <w:pStyle w:val="761"/>
        <w:numPr>
          <w:ilvl w:val="0"/>
          <w:numId w:val="44"/>
        </w:numPr>
        <w:ind w:left="0" w:firstLine="720"/>
        <w:jc w:val="both"/>
        <w:tabs>
          <w:tab w:val="num" w:pos="1080" w:leader="none"/>
          <w:tab w:val="clear" w:pos="14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Поддерживать инициативу детей в индивидуальных и коллекти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ных импровизациях на детских музыкальных инструментах в играх – драм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тизациях и музыкальных сказках.</w:t>
      </w:r>
      <w:r/>
    </w:p>
    <w:p>
      <w:pPr>
        <w:pStyle w:val="761"/>
        <w:numPr>
          <w:ilvl w:val="0"/>
          <w:numId w:val="44"/>
        </w:numPr>
        <w:ind w:left="0" w:firstLine="720"/>
        <w:jc w:val="both"/>
        <w:tabs>
          <w:tab w:val="num" w:pos="1080" w:leader="none"/>
          <w:tab w:val="clear" w:pos="14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Поддерживать стремление детей использовать игровые, песенные, танцевальные импровизации, музицирование в самостоятельной музыкал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ной деятельности.</w:t>
      </w:r>
      <w:r/>
    </w:p>
    <w:p>
      <w:pPr>
        <w:pStyle w:val="761"/>
        <w:numPr>
          <w:ilvl w:val="0"/>
          <w:numId w:val="44"/>
        </w:numPr>
        <w:ind w:left="0" w:firstLine="720"/>
        <w:jc w:val="both"/>
        <w:tabs>
          <w:tab w:val="num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Поощрять желание принимать активное 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праздниках, 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сугах, развлечениях, используя импровизационные умения и навыки, прио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ретённые на занятиях и в самостоятельной муз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кальной деятельности. </w:t>
      </w:r>
      <w:r/>
    </w:p>
    <w:p>
      <w:pPr>
        <w:pStyle w:val="761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7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план</w:t>
      </w:r>
      <w:r/>
    </w:p>
    <w:p>
      <w:pPr>
        <w:pStyle w:val="76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 xml:space="preserve">квартал</w:t>
      </w:r>
      <w:r/>
    </w:p>
    <w:p>
      <w:pPr>
        <w:pStyle w:val="761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720" w:type="dxa"/>
        <w:tblInd w:w="-61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60"/>
        <w:gridCol w:w="5760"/>
      </w:tblGrid>
      <w:tr>
        <w:trPr>
          <w:trHeight w:val="444"/>
        </w:trPr>
        <w:tc>
          <w:tcPr>
            <w:tcW w:w="3960" w:type="dxa"/>
            <w:vAlign w:val="top"/>
            <w:textDirection w:val="lrTb"/>
            <w:noWrap w:val="false"/>
          </w:tcPr>
          <w:p>
            <w:pPr>
              <w:pStyle w:val="7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</w:t>
            </w:r>
            <w:r/>
          </w:p>
        </w:tc>
        <w:tc>
          <w:tcPr>
            <w:tcW w:w="5760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работы.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Реперт</w:t>
            </w: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ар.</w:t>
            </w:r>
            <w:r/>
          </w:p>
        </w:tc>
      </w:tr>
      <w:tr>
        <w:trPr>
          <w:trHeight w:val="1428"/>
        </w:trPr>
        <w:tc>
          <w:tcPr>
            <w:tcW w:w="3960" w:type="dxa"/>
            <w:vAlign w:val="top"/>
            <w:textDirection w:val="lrTb"/>
            <w:noWrap w:val="false"/>
          </w:tcPr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этап: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</w:t>
            </w:r>
            <w:r>
              <w:rPr>
                <w:sz w:val="28"/>
                <w:szCs w:val="28"/>
              </w:rPr>
              <w:t xml:space="preserve">ь</w:t>
            </w:r>
            <w:r>
              <w:rPr>
                <w:sz w:val="28"/>
                <w:szCs w:val="28"/>
              </w:rPr>
              <w:t xml:space="preserve">но-образовательная деятельность.</w:t>
            </w:r>
            <w:r/>
          </w:p>
          <w:p>
            <w:pPr>
              <w:pStyle w:val="761"/>
            </w:pPr>
            <w:r/>
            <w:r/>
          </w:p>
          <w:p>
            <w:pPr>
              <w:pStyle w:val="761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Вызывать эмоционально – положительный интерес к театру как виду искусства.</w:t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понятие об особенн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стях театрального искусс</w:t>
            </w:r>
            <w:r>
              <w:rPr>
                <w:sz w:val="28"/>
                <w:szCs w:val="28"/>
              </w:rPr>
              <w:t xml:space="preserve">т</w:t>
            </w:r>
            <w:r>
              <w:rPr>
                <w:sz w:val="28"/>
                <w:szCs w:val="28"/>
              </w:rPr>
              <w:t xml:space="preserve">ва, его отличии от других видов искусства (живопись, музыка, литература), отм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тить его синтетический х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рактер, коллективность творчества.</w:t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представления о культуре поведения в теа</w:t>
            </w:r>
            <w:r>
              <w:rPr>
                <w:sz w:val="28"/>
                <w:szCs w:val="28"/>
              </w:rPr>
              <w:t xml:space="preserve">т</w:t>
            </w:r>
            <w:r>
              <w:rPr>
                <w:sz w:val="28"/>
                <w:szCs w:val="28"/>
              </w:rPr>
              <w:t xml:space="preserve">ре и на концерте.</w:t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этап.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Музыкально-развивающая деятельность.</w:t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готовность к творчеству: развивать н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блюдательность, прои</w:t>
            </w:r>
            <w:r>
              <w:rPr>
                <w:sz w:val="28"/>
                <w:szCs w:val="28"/>
              </w:rPr>
              <w:t xml:space="preserve">з</w:t>
            </w:r>
            <w:r>
              <w:rPr>
                <w:sz w:val="28"/>
                <w:szCs w:val="28"/>
              </w:rPr>
              <w:t xml:space="preserve">вольное внимание, память, уметь согласовывать свои действия с партнёрами.</w:t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чувство ритма.</w:t>
            </w:r>
            <w:r/>
          </w:p>
          <w:p>
            <w:pPr>
              <w:pStyle w:val="761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умение точно передавать ритм в хлопках, движении, игре на Д.М.И.</w:t>
            </w:r>
            <w:r/>
          </w:p>
          <w:p>
            <w:pPr>
              <w:pStyle w:val="761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</w:pPr>
            <w:r/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этап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способов творч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ских де</w:t>
            </w:r>
            <w:r>
              <w:rPr>
                <w:sz w:val="28"/>
                <w:szCs w:val="28"/>
              </w:rPr>
              <w:t xml:space="preserve">й</w:t>
            </w:r>
            <w:r>
              <w:rPr>
                <w:sz w:val="28"/>
                <w:szCs w:val="28"/>
              </w:rPr>
              <w:t xml:space="preserve">ствий.</w:t>
            </w:r>
            <w:r/>
          </w:p>
          <w:p>
            <w:pPr>
              <w:pStyle w:val="761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Различать части, фразы произведений, средства музыкальной выразител</w:t>
            </w:r>
            <w:r>
              <w:rPr>
                <w:sz w:val="28"/>
                <w:szCs w:val="28"/>
              </w:rPr>
              <w:t xml:space="preserve">ь</w:t>
            </w:r>
            <w:r>
              <w:rPr>
                <w:sz w:val="28"/>
                <w:szCs w:val="28"/>
              </w:rPr>
              <w:t xml:space="preserve">ности и передавать их в движ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ниях.</w:t>
            </w:r>
            <w:r/>
          </w:p>
          <w:p>
            <w:pPr>
              <w:pStyle w:val="761"/>
              <w:ind w:left="34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left="34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left="34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Закреплять умение разл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чать настроения, пережив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ния, эмоциональное состо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ние персонажей, передава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мое различными средствами драматизации.</w:t>
            </w:r>
            <w:r/>
          </w:p>
          <w:p>
            <w:pPr>
              <w:pStyle w:val="761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Развивать умение перед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вать в мимике, пантомиме, выразительных движениях различные образы. </w:t>
            </w:r>
            <w:r/>
          </w:p>
          <w:p>
            <w:pPr>
              <w:pStyle w:val="761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left="34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5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умение сам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стоятельно отбирать сп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собы воплощения муз</w:t>
            </w:r>
            <w:r>
              <w:rPr>
                <w:sz w:val="28"/>
                <w:szCs w:val="28"/>
              </w:rPr>
              <w:t xml:space="preserve">ы</w:t>
            </w:r>
            <w:r>
              <w:rPr>
                <w:sz w:val="28"/>
                <w:szCs w:val="28"/>
              </w:rPr>
              <w:t xml:space="preserve">кал</w:t>
            </w:r>
            <w:r>
              <w:rPr>
                <w:sz w:val="28"/>
                <w:szCs w:val="28"/>
              </w:rPr>
              <w:t xml:space="preserve">ь</w:t>
            </w:r>
            <w:r>
              <w:rPr>
                <w:sz w:val="28"/>
                <w:szCs w:val="28"/>
              </w:rPr>
              <w:t xml:space="preserve">ных образов.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 этап.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Импровизац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онно-творческая де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тельность.</w:t>
            </w:r>
            <w:r/>
          </w:p>
          <w:p>
            <w:pPr>
              <w:pStyle w:val="7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Побуждать детей к активн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му участию в театрализова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</w:rPr>
              <w:t xml:space="preserve">ных играх. Развивать воо</w:t>
            </w:r>
            <w:r>
              <w:rPr>
                <w:sz w:val="28"/>
                <w:szCs w:val="28"/>
              </w:rPr>
              <w:t xml:space="preserve">б</w:t>
            </w:r>
            <w:r>
              <w:rPr>
                <w:sz w:val="28"/>
                <w:szCs w:val="28"/>
              </w:rPr>
              <w:t xml:space="preserve">ражение, музыкальность, способность передавать ос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бенности различных перс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нажей, эмоциональных п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реживаний, состо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ний.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760" w:type="dxa"/>
            <w:vAlign w:val="top"/>
            <w:textDirection w:val="lrTb"/>
            <w:noWrap w:val="false"/>
          </w:tcPr>
          <w:p>
            <w:pPr>
              <w:pStyle w:val="76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– диалог «Театры нашего г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рода».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альбомов, фотографий «Театральное искусство», «Азбука теа</w:t>
            </w:r>
            <w:r>
              <w:rPr>
                <w:sz w:val="28"/>
                <w:szCs w:val="28"/>
              </w:rPr>
              <w:t xml:space="preserve">т</w:t>
            </w:r>
            <w:r>
              <w:rPr>
                <w:sz w:val="28"/>
                <w:szCs w:val="28"/>
              </w:rPr>
              <w:t xml:space="preserve">ра».</w:t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Театрализованная игра – занятия «Незнайка идёт в т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атр», «Путешествия с театральным билетом».</w:t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песни «Чудо – это театр», муз. и сл. Пономарёвой.</w:t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песни «Сказочная», муз. Сух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вой. ( ж. «Палитра»).</w:t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Проигрывание сцен – миниатюр «Покуп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ем билет в театр», «Мы пришли в театр».</w:t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Артисты в гостях у ребят: </w:t>
            </w:r>
            <w:r/>
          </w:p>
          <w:p>
            <w:pPr>
              <w:pStyle w:val="761"/>
              <w:numPr>
                <w:ilvl w:val="0"/>
                <w:numId w:val="6"/>
              </w:numPr>
              <w:ind w:left="795"/>
              <w:jc w:val="both"/>
              <w:tabs>
                <w:tab w:val="clear" w:pos="360" w:leader="none"/>
                <w:tab w:val="num" w:pos="79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 «Гулливер». «Мы – друзья пр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роды».</w:t>
            </w:r>
            <w:r/>
          </w:p>
          <w:p>
            <w:pPr>
              <w:pStyle w:val="761"/>
              <w:numPr>
                <w:ilvl w:val="0"/>
                <w:numId w:val="7"/>
              </w:numPr>
              <w:ind w:left="795"/>
              <w:jc w:val="both"/>
              <w:tabs>
                <w:tab w:val="clear" w:pos="360" w:leader="none"/>
                <w:tab w:val="num" w:pos="79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«Музыкальная шкатулка». Знакомство с народными инстр</w:t>
            </w: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ментами.</w:t>
            </w:r>
            <w:r/>
          </w:p>
          <w:p>
            <w:pPr>
              <w:pStyle w:val="761"/>
              <w:numPr>
                <w:ilvl w:val="0"/>
                <w:numId w:val="8"/>
              </w:numPr>
              <w:ind w:left="795"/>
              <w:jc w:val="both"/>
              <w:tabs>
                <w:tab w:val="clear" w:pos="360" w:leader="none"/>
                <w:tab w:val="num" w:pos="79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«Волшебная страна театра и музыки». Фила</w:t>
            </w:r>
            <w:r>
              <w:rPr>
                <w:sz w:val="28"/>
                <w:szCs w:val="28"/>
              </w:rPr>
              <w:t xml:space="preserve">р</w:t>
            </w:r>
            <w:r>
              <w:rPr>
                <w:sz w:val="28"/>
                <w:szCs w:val="28"/>
              </w:rPr>
              <w:t xml:space="preserve">мония.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left="36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Театральный словарь:</w:t>
            </w:r>
            <w:r>
              <w:rPr>
                <w:sz w:val="28"/>
                <w:szCs w:val="28"/>
              </w:rPr>
              <w:t xml:space="preserve"> пьеса, драматург, режиссёр, композитор, художник, пис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тель, актёр, сценич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ское действие.</w:t>
            </w:r>
            <w:r/>
          </w:p>
          <w:p>
            <w:pPr>
              <w:pStyle w:val="761"/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  <w:p>
            <w:pPr>
              <w:pStyle w:val="761"/>
              <w:ind w:left="36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Театральные игры:</w:t>
            </w:r>
            <w:r/>
          </w:p>
          <w:p>
            <w:pPr>
              <w:pStyle w:val="7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«Летает – не летает», «Тень», «Угадай, что я д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лаю», «День рождения».</w:t>
            </w:r>
            <w:r/>
          </w:p>
          <w:p>
            <w:pPr>
              <w:pStyle w:val="7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2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Коммуникативные игры:</w:t>
            </w:r>
            <w:r/>
          </w:p>
          <w:p>
            <w:pPr>
              <w:pStyle w:val="7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«Это ты, а это я», «Хей, привет т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бе».</w:t>
            </w:r>
            <w:r/>
          </w:p>
          <w:p>
            <w:pPr>
              <w:pStyle w:val="7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Игры и упражнения на развитие чувства ритма</w:t>
            </w:r>
            <w:r>
              <w:rPr>
                <w:sz w:val="28"/>
                <w:szCs w:val="28"/>
              </w:rPr>
              <w:t xml:space="preserve">:</w:t>
            </w:r>
            <w:r/>
          </w:p>
          <w:p>
            <w:pPr>
              <w:pStyle w:val="772"/>
              <w:numPr>
                <w:ilvl w:val="0"/>
                <w:numId w:val="4"/>
              </w:numPr>
              <w:ind w:left="720"/>
              <w:tabs>
                <w:tab w:val="clear" w:pos="360" w:leader="none"/>
                <w:tab w:val="num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«Итальянская полька», муз. Рахман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нова.</w:t>
            </w:r>
            <w:r/>
          </w:p>
          <w:p>
            <w:pPr>
              <w:pStyle w:val="772"/>
              <w:numPr>
                <w:ilvl w:val="0"/>
                <w:numId w:val="5"/>
              </w:numPr>
              <w:ind w:left="1080"/>
              <w:tabs>
                <w:tab w:val="clear" w:pos="360" w:leader="none"/>
                <w:tab w:val="num" w:pos="10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Ритмодекламация;</w:t>
            </w:r>
            <w:r/>
          </w:p>
          <w:p>
            <w:pPr>
              <w:pStyle w:val="772"/>
              <w:numPr>
                <w:ilvl w:val="0"/>
                <w:numId w:val="5"/>
              </w:numPr>
              <w:ind w:left="1080"/>
              <w:tabs>
                <w:tab w:val="clear" w:pos="360" w:leader="none"/>
                <w:tab w:val="num" w:pos="10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Ритмический ансамбль;</w:t>
            </w:r>
            <w:r/>
          </w:p>
          <w:p>
            <w:pPr>
              <w:pStyle w:val="772"/>
              <w:numPr>
                <w:ilvl w:val="0"/>
                <w:numId w:val="5"/>
              </w:numPr>
              <w:ind w:left="1080"/>
              <w:tabs>
                <w:tab w:val="clear" w:pos="360" w:leader="none"/>
                <w:tab w:val="num" w:pos="10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Ритмическая игра «Шёл однажды по пустыне», авт. Бор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вик.</w:t>
            </w:r>
            <w:r/>
          </w:p>
          <w:p>
            <w:pPr>
              <w:pStyle w:val="76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Музыкально-дидактическая игра «Поезд» муз. Машковой, «Танцуй с нами» авт. К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нонова.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pStyle w:val="76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Музыкально-ритмические упражнения</w:t>
            </w:r>
            <w:r/>
          </w:p>
          <w:p>
            <w:pPr>
              <w:pStyle w:val="761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«Капля-туча» аудиозапись</w:t>
            </w:r>
            <w:r/>
          </w:p>
          <w:p>
            <w:pPr>
              <w:pStyle w:val="761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Полька «Кремена» аудиозапись</w:t>
            </w:r>
            <w:r/>
          </w:p>
          <w:p>
            <w:pPr>
              <w:pStyle w:val="761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«Танец с хлопками» кар. нар. Мелодия в обрабо</w:t>
            </w:r>
            <w:r>
              <w:rPr>
                <w:sz w:val="28"/>
                <w:szCs w:val="28"/>
              </w:rPr>
              <w:t xml:space="preserve">т</w:t>
            </w:r>
            <w:r>
              <w:rPr>
                <w:sz w:val="28"/>
                <w:szCs w:val="28"/>
              </w:rPr>
              <w:t xml:space="preserve">ке Ломовой.</w:t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Этюды на выражение образа</w:t>
            </w:r>
            <w:r/>
          </w:p>
          <w:p>
            <w:pPr>
              <w:pStyle w:val="761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«Веселые лягушата»</w:t>
            </w:r>
            <w:r/>
          </w:p>
          <w:p>
            <w:pPr>
              <w:pStyle w:val="761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«Дружные мышки»</w:t>
            </w:r>
            <w:r/>
          </w:p>
          <w:p>
            <w:pPr>
              <w:pStyle w:val="761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«Медведь и дети»</w:t>
            </w:r>
            <w:r/>
          </w:p>
          <w:p>
            <w:pPr>
              <w:pStyle w:val="761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«Мудрый ворон»</w:t>
            </w:r>
            <w:r/>
          </w:p>
          <w:p>
            <w:pPr>
              <w:pStyle w:val="761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«Звери-музыканты»</w:t>
            </w:r>
            <w:r/>
          </w:p>
          <w:p>
            <w:pPr>
              <w:pStyle w:val="761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«Подружились!»</w:t>
            </w:r>
            <w:r/>
          </w:p>
          <w:p>
            <w:pPr>
              <w:pStyle w:val="761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«Загадка на грядке»</w:t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по психогимнастике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авт. Чист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кова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6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Музыкальные этюды</w:t>
            </w:r>
            <w:r/>
          </w:p>
          <w:p>
            <w:pPr>
              <w:pStyle w:val="761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«Осенние листья» муз. «Листья» аудиоз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пись</w:t>
            </w:r>
            <w:r/>
          </w:p>
          <w:p>
            <w:pPr>
              <w:pStyle w:val="761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«Ветер листьями играл» муз. Джойс «Осенний сон»</w:t>
            </w:r>
            <w:r/>
          </w:p>
          <w:p>
            <w:pPr>
              <w:pStyle w:val="761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«Бабочки и жуки», кассета «Ритмика для детей»</w:t>
            </w:r>
            <w:r/>
          </w:p>
          <w:p>
            <w:pPr>
              <w:pStyle w:val="761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«Мышки работают», кассета «Ри</w:t>
            </w:r>
            <w:r>
              <w:rPr>
                <w:sz w:val="28"/>
                <w:szCs w:val="28"/>
              </w:rPr>
              <w:t xml:space="preserve">т</w:t>
            </w:r>
            <w:r>
              <w:rPr>
                <w:sz w:val="28"/>
                <w:szCs w:val="28"/>
              </w:rPr>
              <w:t xml:space="preserve">мика для детей» </w:t>
            </w:r>
            <w:r/>
          </w:p>
          <w:p>
            <w:pPr>
              <w:pStyle w:val="761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«Парад зверей» муз. Гладкова «Веселая дискот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ка»</w:t>
            </w:r>
            <w:r/>
          </w:p>
          <w:p>
            <w:pPr>
              <w:pStyle w:val="761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«Что я нашел»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муз. Гурлит «Ост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новка в лесу»</w:t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Песенное творчество</w:t>
            </w:r>
            <w:r/>
          </w:p>
          <w:p>
            <w:pPr>
              <w:pStyle w:val="76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«Песенка лягушат» – веселая и грустная, слова Ка</w:t>
            </w:r>
            <w:r>
              <w:rPr>
                <w:sz w:val="28"/>
                <w:szCs w:val="28"/>
              </w:rPr>
              <w:t xml:space="preserve">р</w:t>
            </w:r>
            <w:r>
              <w:rPr>
                <w:sz w:val="28"/>
                <w:szCs w:val="28"/>
              </w:rPr>
              <w:t xml:space="preserve">тушиной</w:t>
            </w:r>
            <w:r/>
          </w:p>
          <w:p>
            <w:pPr>
              <w:pStyle w:val="76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«Песня лисы» – «Уж как шла лиса…», слова ру</w:t>
            </w: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ские народные</w:t>
            </w:r>
            <w:r/>
          </w:p>
          <w:p>
            <w:pPr>
              <w:pStyle w:val="76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«Осенняя песня» слова Власовой</w:t>
            </w:r>
            <w:r/>
          </w:p>
          <w:p>
            <w:pPr>
              <w:pStyle w:val="76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«Песня ежика» слова Ледяйкиной</w:t>
            </w:r>
            <w:r/>
          </w:p>
          <w:p>
            <w:pPr>
              <w:pStyle w:val="761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Песенный диалог «Медведь и звери»</w:t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Танцевальное творчество</w:t>
            </w:r>
            <w:r/>
          </w:p>
          <w:p>
            <w:pPr>
              <w:pStyle w:val="76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«Осенняя фантазия» муз. из к/ф «Осенний марафон», выбор атриб</w:t>
            </w: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тов</w:t>
            </w:r>
            <w:r/>
          </w:p>
          <w:p>
            <w:pPr>
              <w:pStyle w:val="76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«Танец лягушат» кассета «Любимые песни мал</w:t>
            </w:r>
            <w:r>
              <w:rPr>
                <w:sz w:val="28"/>
                <w:szCs w:val="28"/>
              </w:rPr>
              <w:t xml:space="preserve">ы</w:t>
            </w:r>
            <w:r>
              <w:rPr>
                <w:sz w:val="28"/>
                <w:szCs w:val="28"/>
              </w:rPr>
              <w:t xml:space="preserve">шей»</w:t>
            </w:r>
            <w:r/>
          </w:p>
          <w:p>
            <w:pPr>
              <w:pStyle w:val="76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«Танец мышат» муз. «Мышки с с</w:t>
            </w:r>
            <w:r>
              <w:rPr>
                <w:sz w:val="28"/>
                <w:szCs w:val="28"/>
              </w:rPr>
              <w:t xml:space="preserve">ы</w:t>
            </w:r>
            <w:r>
              <w:rPr>
                <w:sz w:val="28"/>
                <w:szCs w:val="28"/>
              </w:rPr>
              <w:t xml:space="preserve">ром» фон-ма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«Пляска грибов» рус. нар. мелодия «Я на горку шла»</w:t>
            </w:r>
            <w:r/>
          </w:p>
          <w:p>
            <w:pPr>
              <w:pStyle w:val="76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«Полька» кассета</w:t>
            </w:r>
            <w:r/>
          </w:p>
          <w:p>
            <w:pPr>
              <w:pStyle w:val="76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«Тучка и дети» кассета «Песни для мал</w:t>
            </w:r>
            <w:r>
              <w:rPr>
                <w:sz w:val="28"/>
                <w:szCs w:val="28"/>
              </w:rPr>
              <w:t xml:space="preserve">ы</w:t>
            </w:r>
            <w:r>
              <w:rPr>
                <w:sz w:val="28"/>
                <w:szCs w:val="28"/>
              </w:rPr>
              <w:t xml:space="preserve">шей»</w:t>
            </w:r>
            <w:r/>
          </w:p>
          <w:p>
            <w:pPr>
              <w:pStyle w:val="761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  <w:r/>
          </w:p>
          <w:p>
            <w:pPr>
              <w:pStyle w:val="77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Творчество на Д.М.И. </w:t>
            </w:r>
            <w:r/>
          </w:p>
          <w:p>
            <w:pPr>
              <w:pStyle w:val="773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Подбор музыкальных инструментов и озв</w:t>
            </w:r>
            <w:r>
              <w:rPr>
                <w:sz w:val="28"/>
                <w:szCs w:val="28"/>
                <w:u w:val="single"/>
              </w:rPr>
              <w:t xml:space="preserve">у</w:t>
            </w:r>
            <w:r>
              <w:rPr>
                <w:sz w:val="28"/>
                <w:szCs w:val="28"/>
                <w:u w:val="single"/>
              </w:rPr>
              <w:t xml:space="preserve">чивание т</w:t>
            </w:r>
            <w:r>
              <w:rPr>
                <w:sz w:val="28"/>
                <w:szCs w:val="28"/>
                <w:u w:val="single"/>
              </w:rPr>
              <w:t xml:space="preserve">е</w:t>
            </w:r>
            <w:r>
              <w:rPr>
                <w:sz w:val="28"/>
                <w:szCs w:val="28"/>
                <w:u w:val="single"/>
              </w:rPr>
              <w:t xml:space="preserve">мы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7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«Осенний лес», звучащий жест, инстр</w:t>
            </w: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ментал. м</w:t>
            </w: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зыка, «Вариации» Гайдн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7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«Музыка дождя», звучащий жест, инстр</w:t>
            </w: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ментал. музыка, муз. Александрова «Дождь»</w:t>
            </w:r>
            <w:r/>
          </w:p>
          <w:p>
            <w:pPr>
              <w:pStyle w:val="77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Ритмический ансамбль рус. нар. мелодия «Я на го</w:t>
            </w:r>
            <w:r>
              <w:rPr>
                <w:sz w:val="28"/>
                <w:szCs w:val="28"/>
              </w:rPr>
              <w:t xml:space="preserve">р</w:t>
            </w:r>
            <w:r>
              <w:rPr>
                <w:sz w:val="28"/>
                <w:szCs w:val="28"/>
              </w:rPr>
              <w:t xml:space="preserve">ку шла», «Пляска грибов»</w:t>
            </w:r>
            <w:r/>
          </w:p>
          <w:p>
            <w:pPr>
              <w:pStyle w:val="773"/>
              <w:numPr>
                <w:ilvl w:val="0"/>
                <w:numId w:val="14"/>
              </w:numPr>
              <w:jc w:val="both"/>
              <w:tabs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Придумай музыку «Бежим по тр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пинке»</w:t>
            </w:r>
            <w:r/>
          </w:p>
          <w:p>
            <w:pPr>
              <w:pStyle w:val="773"/>
              <w:jc w:val="both"/>
              <w:tabs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3"/>
              <w:tabs>
                <w:tab w:val="left" w:pos="4103" w:leader="none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Театрализованная деятельность</w:t>
            </w:r>
            <w:r/>
          </w:p>
          <w:p>
            <w:pPr>
              <w:pStyle w:val="773"/>
              <w:tabs>
                <w:tab w:val="left" w:pos="4103" w:leader="none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Тема: «Что у осени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в корзине?»</w:t>
            </w:r>
            <w:r/>
          </w:p>
          <w:p>
            <w:pPr>
              <w:pStyle w:val="773"/>
              <w:numPr>
                <w:ilvl w:val="0"/>
                <w:numId w:val="15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«Огородная – хороводная»: загадки-сценки, инсценировки, песенное, танц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вально-игровое тво</w:t>
            </w:r>
            <w:r>
              <w:rPr>
                <w:sz w:val="28"/>
                <w:szCs w:val="28"/>
              </w:rPr>
              <w:t xml:space="preserve">р</w:t>
            </w:r>
            <w:r>
              <w:rPr>
                <w:sz w:val="28"/>
                <w:szCs w:val="28"/>
              </w:rPr>
              <w:t xml:space="preserve">чество</w:t>
            </w:r>
            <w:r/>
          </w:p>
          <w:p>
            <w:pPr>
              <w:pStyle w:val="773"/>
              <w:numPr>
                <w:ilvl w:val="0"/>
                <w:numId w:val="15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«Осенний венок»: танцевальные импров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зации, импровизации на Д.М.И., песни «Осень» Арутюнова, «От чего плачет осень» Пономар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вой и др.</w:t>
            </w:r>
            <w:r/>
          </w:p>
          <w:p>
            <w:pPr>
              <w:pStyle w:val="773"/>
              <w:numPr>
                <w:ilvl w:val="0"/>
                <w:numId w:val="15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сказки «Как лягушата с м</w:t>
            </w:r>
            <w:r>
              <w:rPr>
                <w:sz w:val="28"/>
                <w:szCs w:val="28"/>
              </w:rPr>
              <w:t xml:space="preserve">ы</w:t>
            </w:r>
            <w:r>
              <w:rPr>
                <w:sz w:val="28"/>
                <w:szCs w:val="28"/>
              </w:rPr>
              <w:t xml:space="preserve">шатами воевали, а волшебное яблочко их помир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ло» авт. Карт</w:t>
            </w: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шина</w:t>
            </w:r>
            <w:r/>
          </w:p>
          <w:p>
            <w:pPr>
              <w:pStyle w:val="773"/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Осенний концерт для малышей участник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ми теа</w:t>
            </w:r>
            <w:r>
              <w:rPr>
                <w:sz w:val="28"/>
                <w:szCs w:val="28"/>
              </w:rPr>
              <w:t xml:space="preserve">т</w:t>
            </w:r>
            <w:r>
              <w:rPr>
                <w:sz w:val="28"/>
                <w:szCs w:val="28"/>
              </w:rPr>
              <w:t xml:space="preserve">ральной группы.</w:t>
            </w:r>
            <w:r/>
          </w:p>
        </w:tc>
      </w:tr>
    </w:tbl>
    <w:p>
      <w:pPr>
        <w:pStyle w:val="761"/>
        <w:ind w:firstLine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Квартал</w:t>
      </w:r>
      <w:r>
        <w:rPr>
          <w:b/>
          <w:sz w:val="28"/>
          <w:szCs w:val="28"/>
        </w:rPr>
      </w:r>
      <w:r/>
    </w:p>
    <w:p>
      <w:pPr>
        <w:pStyle w:val="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720" w:type="dxa"/>
        <w:tblInd w:w="-61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960"/>
        <w:gridCol w:w="5760"/>
      </w:tblGrid>
      <w:tr>
        <w:trPr/>
        <w:tc>
          <w:tcPr>
            <w:tcW w:w="3960" w:type="dxa"/>
            <w:vAlign w:val="top"/>
            <w:textDirection w:val="lrTb"/>
            <w:noWrap w:val="false"/>
          </w:tcPr>
          <w:p>
            <w:pPr>
              <w:pStyle w:val="762"/>
              <w:ind w:left="-720" w:firstLine="720"/>
              <w:rPr>
                <w:sz w:val="28"/>
                <w:szCs w:val="28"/>
              </w:rPr>
              <w:outlineLvl w:val="0"/>
            </w:pPr>
            <w:r>
              <w:rPr>
                <w:sz w:val="28"/>
                <w:szCs w:val="28"/>
              </w:rPr>
              <w:t xml:space="preserve">З</w:t>
            </w:r>
            <w:r>
              <w:rPr>
                <w:sz w:val="28"/>
                <w:szCs w:val="28"/>
              </w:rPr>
              <w:t xml:space="preserve">адачи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760" w:type="dxa"/>
            <w:vAlign w:val="top"/>
            <w:textDirection w:val="lrTb"/>
            <w:noWrap w:val="false"/>
          </w:tcPr>
          <w:p>
            <w:pPr>
              <w:pStyle w:val="773"/>
              <w:tabs>
                <w:tab w:val="left" w:pos="3819" w:leader="none"/>
                <w:tab w:val="left" w:pos="4103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работы.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Репертуар.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0771"/>
        </w:trPr>
        <w:tc>
          <w:tcPr>
            <w:tcW w:w="3960" w:type="dxa"/>
            <w:vAlign w:val="top"/>
            <w:textDirection w:val="lrTb"/>
            <w:noWrap w:val="false"/>
          </w:tcPr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этап: 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</w:t>
            </w:r>
            <w:r>
              <w:rPr>
                <w:sz w:val="28"/>
                <w:szCs w:val="28"/>
              </w:rPr>
              <w:t xml:space="preserve">ь</w:t>
            </w:r>
            <w:r>
              <w:rPr>
                <w:sz w:val="28"/>
                <w:szCs w:val="28"/>
              </w:rPr>
              <w:t xml:space="preserve">но-образовательная деятельность.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17"/>
              </w:numPr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Активизировать познав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тельный интерес к теа</w:t>
            </w:r>
            <w:r>
              <w:rPr>
                <w:sz w:val="28"/>
                <w:szCs w:val="28"/>
              </w:rPr>
              <w:t xml:space="preserve">т</w:t>
            </w:r>
            <w:r>
              <w:rPr>
                <w:sz w:val="28"/>
                <w:szCs w:val="28"/>
              </w:rPr>
              <w:t xml:space="preserve">ральному искусству. Уточнить знания детей о том, кто и как создает спектакль, различие ме</w:t>
            </w:r>
            <w:r>
              <w:rPr>
                <w:sz w:val="28"/>
                <w:szCs w:val="28"/>
              </w:rPr>
              <w:t xml:space="preserve">ж</w:t>
            </w:r>
            <w:r>
              <w:rPr>
                <w:sz w:val="28"/>
                <w:szCs w:val="28"/>
              </w:rPr>
              <w:t xml:space="preserve">ду понятиями «актер» и «артист». </w:t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17"/>
              </w:numPr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воображение и веру в сценический в</w:t>
            </w:r>
            <w:r>
              <w:rPr>
                <w:sz w:val="28"/>
                <w:szCs w:val="28"/>
              </w:rPr>
              <w:t xml:space="preserve">ы</w:t>
            </w:r>
            <w:r>
              <w:rPr>
                <w:sz w:val="28"/>
                <w:szCs w:val="28"/>
              </w:rPr>
              <w:t xml:space="preserve">мысел. Учить действовать на сценической площадке ест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ственно.</w:t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этап. 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Музыкально-развивающая деятельность.</w:t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17"/>
              </w:numPr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чувства ритма. </w:t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17"/>
              </w:numPr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двиг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тельные способности и пластическую выраз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тельность, соотнося дв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жения с частями, муз</w:t>
            </w:r>
            <w:r>
              <w:rPr>
                <w:sz w:val="28"/>
                <w:szCs w:val="28"/>
              </w:rPr>
              <w:t xml:space="preserve">ы</w:t>
            </w:r>
            <w:r>
              <w:rPr>
                <w:sz w:val="28"/>
                <w:szCs w:val="28"/>
              </w:rPr>
              <w:t xml:space="preserve">кальными фразами, сре</w:t>
            </w:r>
            <w:r>
              <w:rPr>
                <w:sz w:val="28"/>
                <w:szCs w:val="28"/>
              </w:rPr>
              <w:t xml:space="preserve">д</w:t>
            </w:r>
            <w:r>
              <w:rPr>
                <w:sz w:val="28"/>
                <w:szCs w:val="28"/>
              </w:rPr>
              <w:t xml:space="preserve">ствами музыкальной в</w:t>
            </w:r>
            <w:r>
              <w:rPr>
                <w:sz w:val="28"/>
                <w:szCs w:val="28"/>
              </w:rPr>
              <w:t xml:space="preserve">ы</w:t>
            </w:r>
            <w:r>
              <w:rPr>
                <w:sz w:val="28"/>
                <w:szCs w:val="28"/>
              </w:rPr>
              <w:t xml:space="preserve">раз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тельности.</w:t>
            </w:r>
            <w:r/>
          </w:p>
          <w:p>
            <w:pPr>
              <w:pStyle w:val="761"/>
            </w:pPr>
            <w:r/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этап.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способов творческих де</w:t>
            </w:r>
            <w:r>
              <w:rPr>
                <w:sz w:val="28"/>
                <w:szCs w:val="28"/>
              </w:rPr>
              <w:t xml:space="preserve">й</w:t>
            </w:r>
            <w:r>
              <w:rPr>
                <w:sz w:val="28"/>
                <w:szCs w:val="28"/>
              </w:rPr>
              <w:t xml:space="preserve">ствий.</w:t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17"/>
              </w:numPr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умение разл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чать настроение и эм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циональные состояния персонажей. Создавать образы с помощью ра</w:t>
            </w:r>
            <w:r>
              <w:rPr>
                <w:sz w:val="28"/>
                <w:szCs w:val="28"/>
              </w:rPr>
              <w:t xml:space="preserve">з</w:t>
            </w:r>
            <w:r>
              <w:rPr>
                <w:sz w:val="28"/>
                <w:szCs w:val="28"/>
              </w:rPr>
              <w:t xml:space="preserve">личных средств драмат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зации.</w:t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17"/>
              </w:numPr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умение перед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вать в пластических св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бодных образах характер и настроение музыкал</w:t>
            </w:r>
            <w:r>
              <w:rPr>
                <w:sz w:val="28"/>
                <w:szCs w:val="28"/>
              </w:rPr>
              <w:t xml:space="preserve">ь</w:t>
            </w:r>
            <w:r>
              <w:rPr>
                <w:sz w:val="28"/>
                <w:szCs w:val="28"/>
              </w:rPr>
              <w:t xml:space="preserve">ных пр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изведений.</w:t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17"/>
              </w:numPr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способность и умение самостоятельно отбирать способы вопл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щения музыкальных о</w:t>
            </w:r>
            <w:r>
              <w:rPr>
                <w:sz w:val="28"/>
                <w:szCs w:val="28"/>
              </w:rPr>
              <w:t xml:space="preserve">б</w:t>
            </w:r>
            <w:r>
              <w:rPr>
                <w:sz w:val="28"/>
                <w:szCs w:val="28"/>
              </w:rPr>
              <w:t xml:space="preserve">разов. </w:t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17"/>
              </w:numPr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творческие способности в пении, в передаче танцевально-игровых образов, в и</w:t>
            </w: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провизации на Д.М.И.</w:t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 этап. 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Импровизационно-творческая де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тельность.</w:t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17"/>
              </w:numPr>
              <w:ind w:righ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в детях г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товность к творчеству. </w:t>
            </w:r>
            <w:r/>
          </w:p>
          <w:p>
            <w:pPr>
              <w:pStyle w:val="761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воображение и веру в сценический замысел. </w:t>
            </w:r>
            <w:r/>
          </w:p>
          <w:p>
            <w:pPr>
              <w:pStyle w:val="761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ум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ние работать с партн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рами: детьми и взро</w:t>
            </w: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лыми. </w:t>
            </w:r>
            <w:r/>
          </w:p>
          <w:p>
            <w:pPr>
              <w:pStyle w:val="761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действовать ест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ственно</w:t>
            </w:r>
            <w:r/>
          </w:p>
        </w:tc>
        <w:tc>
          <w:tcPr>
            <w:tcW w:w="5760" w:type="dxa"/>
            <w:vAlign w:val="top"/>
            <w:textDirection w:val="lrTb"/>
            <w:noWrap w:val="false"/>
          </w:tcPr>
          <w:p>
            <w:pPr>
              <w:pStyle w:val="773"/>
              <w:jc w:val="left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Беседы о театральных профессиях</w:t>
            </w:r>
            <w:r/>
          </w:p>
          <w:p>
            <w:pPr>
              <w:pStyle w:val="773"/>
              <w:numPr>
                <w:ilvl w:val="0"/>
                <w:numId w:val="18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«Кто в театре самый главный?»</w:t>
            </w:r>
            <w:r/>
          </w:p>
          <w:p>
            <w:pPr>
              <w:pStyle w:val="773"/>
              <w:numPr>
                <w:ilvl w:val="0"/>
                <w:numId w:val="18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«Найди нужную дверь»</w:t>
            </w:r>
            <w:r/>
          </w:p>
          <w:p>
            <w:pPr>
              <w:pStyle w:val="773"/>
              <w:ind w:left="-5537" w:right="5704"/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3"/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Театральный словарь:</w:t>
            </w:r>
            <w:r>
              <w:rPr>
                <w:sz w:val="28"/>
                <w:szCs w:val="28"/>
              </w:rPr>
              <w:t xml:space="preserve"> осветитель, гример, репетиция, костюмер, звукорежиссер, пр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мьера.</w:t>
            </w:r>
            <w:r/>
          </w:p>
          <w:p>
            <w:pPr>
              <w:pStyle w:val="773"/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3"/>
              <w:numPr>
                <w:ilvl w:val="0"/>
                <w:numId w:val="18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песни «Сказочная», муз. и сл. Соховой, «Чудо – это театр» Пон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маревой</w:t>
            </w:r>
            <w:r/>
          </w:p>
          <w:p>
            <w:pPr>
              <w:pStyle w:val="773"/>
              <w:numPr>
                <w:ilvl w:val="0"/>
                <w:numId w:val="18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Театральные игры: «Узнай героя», «По</w:t>
            </w:r>
            <w:r>
              <w:rPr>
                <w:sz w:val="28"/>
                <w:szCs w:val="28"/>
              </w:rPr>
              <w:t xml:space="preserve">д</w:t>
            </w:r>
            <w:r>
              <w:rPr>
                <w:sz w:val="28"/>
                <w:szCs w:val="28"/>
              </w:rPr>
              <w:t xml:space="preserve">бери атрибуты для сказочного героя», «Маска, я тебя знаю»</w:t>
            </w:r>
            <w:r/>
          </w:p>
          <w:p>
            <w:pPr>
              <w:pStyle w:val="773"/>
              <w:numPr>
                <w:ilvl w:val="0"/>
                <w:numId w:val="18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Артисты в гостях у ребят </w:t>
            </w:r>
            <w:r/>
          </w:p>
          <w:p>
            <w:pPr>
              <w:pStyle w:val="773"/>
              <w:numPr>
                <w:ilvl w:val="0"/>
                <w:numId w:val="19"/>
              </w:numPr>
              <w:ind w:left="780"/>
              <w:jc w:val="both"/>
              <w:tabs>
                <w:tab w:val="clear" w:pos="360" w:leader="none"/>
                <w:tab w:val="num" w:pos="780" w:leader="none"/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 «Мост» «Лесная азбука»</w:t>
            </w:r>
            <w:r/>
          </w:p>
          <w:p>
            <w:pPr>
              <w:pStyle w:val="773"/>
              <w:numPr>
                <w:ilvl w:val="0"/>
                <w:numId w:val="19"/>
              </w:numPr>
              <w:ind w:left="780"/>
              <w:jc w:val="both"/>
              <w:tabs>
                <w:tab w:val="clear" w:pos="360" w:leader="none"/>
                <w:tab w:val="num" w:pos="780" w:leader="none"/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 песенкой нам по пути», «Солны</w:t>
            </w:r>
            <w:r>
              <w:rPr>
                <w:sz w:val="28"/>
                <w:szCs w:val="28"/>
              </w:rPr>
              <w:t xml:space="preserve">ш</w:t>
            </w:r>
            <w:r>
              <w:rPr>
                <w:sz w:val="28"/>
                <w:szCs w:val="28"/>
              </w:rPr>
              <w:t xml:space="preserve">ко»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лармония.</w:t>
            </w:r>
            <w:r/>
          </w:p>
          <w:p>
            <w:pPr>
              <w:pStyle w:val="773"/>
              <w:ind w:left="-5254" w:right="5704" w:hanging="283"/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3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Театральные игры:</w:t>
            </w:r>
            <w:r/>
          </w:p>
          <w:p>
            <w:pPr>
              <w:pStyle w:val="773"/>
              <w:ind w:left="417" w:hanging="417"/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«Поздравление – угощение»,</w:t>
            </w:r>
            <w:r/>
          </w:p>
          <w:p>
            <w:pPr>
              <w:pStyle w:val="773"/>
              <w:ind w:left="417" w:hanging="417"/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«След в след», </w:t>
            </w:r>
            <w:r/>
          </w:p>
          <w:p>
            <w:pPr>
              <w:pStyle w:val="773"/>
              <w:ind w:left="417" w:hanging="417"/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«Кругосветное путешествие», </w:t>
            </w:r>
            <w:r/>
          </w:p>
          <w:p>
            <w:pPr>
              <w:pStyle w:val="773"/>
              <w:ind w:left="417" w:hanging="417"/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«Превращение детей».</w:t>
            </w:r>
            <w:r/>
          </w:p>
          <w:p>
            <w:pPr>
              <w:pStyle w:val="773"/>
              <w:ind w:left="417" w:hanging="417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  <w:r/>
          </w:p>
          <w:p>
            <w:pPr>
              <w:pStyle w:val="773"/>
              <w:ind w:left="417" w:hanging="417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Игры и упражнения на развитие </w:t>
            </w:r>
            <w:r>
              <w:rPr>
                <w:sz w:val="28"/>
                <w:szCs w:val="28"/>
                <w:u w:val="single"/>
              </w:rPr>
            </w:r>
            <w:r/>
          </w:p>
          <w:p>
            <w:pPr>
              <w:pStyle w:val="773"/>
              <w:ind w:left="417" w:hanging="417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чувства ри</w:t>
            </w:r>
            <w:r>
              <w:rPr>
                <w:sz w:val="28"/>
                <w:szCs w:val="28"/>
                <w:u w:val="single"/>
              </w:rPr>
              <w:t xml:space="preserve">т</w:t>
            </w:r>
            <w:r>
              <w:rPr>
                <w:sz w:val="28"/>
                <w:szCs w:val="28"/>
                <w:u w:val="single"/>
              </w:rPr>
              <w:t xml:space="preserve">ма:</w:t>
            </w:r>
            <w:r/>
          </w:p>
          <w:p>
            <w:pPr>
              <w:pStyle w:val="773"/>
              <w:numPr>
                <w:ilvl w:val="0"/>
                <w:numId w:val="20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«Поймай хлопок» муз. Черни, этюд</w:t>
            </w:r>
            <w:r/>
          </w:p>
          <w:p>
            <w:pPr>
              <w:pStyle w:val="773"/>
              <w:numPr>
                <w:ilvl w:val="0"/>
                <w:numId w:val="20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 ошибись», звучащие жесты</w:t>
            </w:r>
            <w:r/>
          </w:p>
          <w:p>
            <w:pPr>
              <w:pStyle w:val="773"/>
              <w:numPr>
                <w:ilvl w:val="0"/>
                <w:numId w:val="20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 зевай» муз. Сусидка (игра в мяч)</w:t>
            </w:r>
            <w:r/>
          </w:p>
          <w:p>
            <w:pPr>
              <w:pStyle w:val="773"/>
              <w:numPr>
                <w:ilvl w:val="0"/>
                <w:numId w:val="20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ритмическими картами авт. Бор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вик</w:t>
            </w:r>
            <w:r/>
          </w:p>
          <w:p>
            <w:pPr>
              <w:pStyle w:val="773"/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3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Музыкально-ритмические упражнения</w:t>
            </w:r>
            <w:r/>
          </w:p>
          <w:p>
            <w:pPr>
              <w:pStyle w:val="773"/>
              <w:numPr>
                <w:ilvl w:val="0"/>
                <w:numId w:val="24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«Маленькая полечка» муз. Сусидка</w:t>
            </w:r>
            <w:r/>
          </w:p>
          <w:p>
            <w:pPr>
              <w:pStyle w:val="773"/>
              <w:numPr>
                <w:ilvl w:val="0"/>
                <w:numId w:val="24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«Встаньте в круг» муз. Бетховена</w:t>
            </w:r>
            <w:r/>
          </w:p>
          <w:p>
            <w:pPr>
              <w:pStyle w:val="773"/>
              <w:numPr>
                <w:ilvl w:val="0"/>
                <w:numId w:val="24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«Репка» венг. нар. Мелодия</w:t>
            </w:r>
            <w:r/>
          </w:p>
          <w:p>
            <w:pPr>
              <w:pStyle w:val="773"/>
              <w:numPr>
                <w:ilvl w:val="0"/>
                <w:numId w:val="24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«Ты – мне, я – тебе» итал.полька</w:t>
            </w:r>
            <w:r/>
          </w:p>
          <w:p>
            <w:pPr>
              <w:pStyle w:val="773"/>
              <w:numPr>
                <w:ilvl w:val="0"/>
                <w:numId w:val="24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«Полька с кубиками» муз. Красева</w:t>
            </w:r>
            <w:r/>
          </w:p>
          <w:p>
            <w:pPr>
              <w:pStyle w:val="773"/>
              <w:numPr>
                <w:ilvl w:val="0"/>
                <w:numId w:val="24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«Льдинки-снежинки» муз.неиз.авт.</w:t>
            </w:r>
            <w:r/>
          </w:p>
          <w:p>
            <w:pPr>
              <w:pStyle w:val="773"/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3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Этюды на выражение образа</w:t>
            </w:r>
            <w:r/>
          </w:p>
          <w:p>
            <w:pPr>
              <w:pStyle w:val="773"/>
              <w:numPr>
                <w:ilvl w:val="0"/>
                <w:numId w:val="25"/>
              </w:numPr>
              <w:ind w:left="420"/>
              <w:jc w:val="both"/>
              <w:tabs>
                <w:tab w:val="clear" w:pos="360" w:leader="none"/>
                <w:tab w:val="num" w:pos="420" w:leader="none"/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«Ветер и зайка»</w:t>
            </w:r>
            <w:r/>
          </w:p>
          <w:p>
            <w:pPr>
              <w:pStyle w:val="773"/>
              <w:numPr>
                <w:ilvl w:val="0"/>
                <w:numId w:val="25"/>
              </w:numPr>
              <w:ind w:left="420"/>
              <w:jc w:val="both"/>
              <w:tabs>
                <w:tab w:val="clear" w:pos="360" w:leader="none"/>
                <w:tab w:val="num" w:pos="420" w:leader="none"/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«Новогодний карнавал» (образы зверей), слова Ворониной</w:t>
            </w:r>
            <w:r/>
          </w:p>
          <w:p>
            <w:pPr>
              <w:pStyle w:val="773"/>
              <w:numPr>
                <w:ilvl w:val="0"/>
                <w:numId w:val="25"/>
              </w:numPr>
              <w:ind w:left="420"/>
              <w:jc w:val="both"/>
              <w:tabs>
                <w:tab w:val="clear" w:pos="360" w:leader="none"/>
                <w:tab w:val="num" w:pos="420" w:leader="none"/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«Куколка» франц. Стихи</w:t>
            </w:r>
            <w:r/>
          </w:p>
          <w:p>
            <w:pPr>
              <w:pStyle w:val="773"/>
              <w:numPr>
                <w:ilvl w:val="0"/>
                <w:numId w:val="25"/>
              </w:numPr>
              <w:ind w:left="420"/>
              <w:jc w:val="both"/>
              <w:tabs>
                <w:tab w:val="clear" w:pos="360" w:leader="none"/>
                <w:tab w:val="num" w:pos="420" w:leader="none"/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«Зайцы-хвастунишки» сл. и муз. С</w:t>
            </w: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сидка</w:t>
            </w:r>
            <w:r/>
          </w:p>
          <w:p>
            <w:pPr>
              <w:pStyle w:val="773"/>
              <w:numPr>
                <w:ilvl w:val="0"/>
                <w:numId w:val="25"/>
              </w:numPr>
              <w:ind w:left="420"/>
              <w:jc w:val="both"/>
              <w:tabs>
                <w:tab w:val="clear" w:pos="360" w:leader="none"/>
                <w:tab w:val="num" w:pos="420" w:leader="none"/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«Мартышки-шалунишки» сл. Дрон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вой</w:t>
            </w:r>
            <w:r/>
          </w:p>
          <w:p>
            <w:pPr>
              <w:pStyle w:val="773"/>
              <w:numPr>
                <w:ilvl w:val="0"/>
                <w:numId w:val="25"/>
              </w:numPr>
              <w:ind w:left="420"/>
              <w:jc w:val="both"/>
              <w:tabs>
                <w:tab w:val="clear" w:pos="360" w:leader="none"/>
                <w:tab w:val="num" w:pos="420" w:leader="none"/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«Зайка-чемпион»</w:t>
            </w:r>
            <w:r/>
          </w:p>
          <w:p>
            <w:pPr>
              <w:pStyle w:val="773"/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3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Этюды на эмоции, упражнения </w:t>
            </w:r>
            <w:r>
              <w:rPr>
                <w:sz w:val="28"/>
                <w:szCs w:val="28"/>
                <w:u w:val="single"/>
              </w:rPr>
            </w:r>
            <w:r/>
          </w:p>
          <w:p>
            <w:pPr>
              <w:pStyle w:val="773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по психоги</w:t>
            </w:r>
            <w:r>
              <w:rPr>
                <w:sz w:val="28"/>
                <w:szCs w:val="28"/>
                <w:u w:val="single"/>
              </w:rPr>
              <w:t xml:space="preserve">м</w:t>
            </w:r>
            <w:r>
              <w:rPr>
                <w:sz w:val="28"/>
                <w:szCs w:val="28"/>
                <w:u w:val="single"/>
              </w:rPr>
              <w:t xml:space="preserve">настике</w:t>
            </w:r>
            <w:r/>
          </w:p>
          <w:p>
            <w:pPr>
              <w:pStyle w:val="773"/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Удивление, радость, восхищение, грусть, страх.</w:t>
            </w:r>
            <w:r/>
          </w:p>
          <w:p>
            <w:pPr>
              <w:pStyle w:val="773"/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3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Музыкальные этюды:</w:t>
            </w:r>
            <w:r/>
          </w:p>
          <w:p>
            <w:pPr>
              <w:pStyle w:val="773"/>
              <w:numPr>
                <w:ilvl w:val="0"/>
                <w:numId w:val="26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«Веселая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кукла» кассета «Прыг-скок» «Ритмика для детей»</w:t>
            </w:r>
            <w:r/>
          </w:p>
          <w:p>
            <w:pPr>
              <w:pStyle w:val="773"/>
              <w:numPr>
                <w:ilvl w:val="0"/>
                <w:numId w:val="26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«Снежинки и снежные вихри» «Вальс снежных хлопьев»</w:t>
            </w:r>
            <w:r/>
          </w:p>
          <w:p>
            <w:pPr>
              <w:pStyle w:val="773"/>
              <w:numPr>
                <w:ilvl w:val="0"/>
                <w:numId w:val="26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«Пляски клоунов» муз. Д.Верди</w:t>
            </w:r>
            <w:r/>
          </w:p>
          <w:p>
            <w:pPr>
              <w:pStyle w:val="773"/>
              <w:numPr>
                <w:ilvl w:val="0"/>
                <w:numId w:val="26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Зимние забавы: «Лыжники», «Конькобе</w:t>
            </w:r>
            <w:r>
              <w:rPr>
                <w:sz w:val="28"/>
                <w:szCs w:val="28"/>
              </w:rPr>
              <w:t xml:space="preserve">ж</w:t>
            </w:r>
            <w:r>
              <w:rPr>
                <w:sz w:val="28"/>
                <w:szCs w:val="28"/>
              </w:rPr>
              <w:t xml:space="preserve">цев танец», «Вальс» Делиба, «Игра в снежки» муз Вер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сокиной</w:t>
            </w:r>
            <w:r/>
          </w:p>
          <w:p>
            <w:pPr>
              <w:pStyle w:val="773"/>
              <w:numPr>
                <w:ilvl w:val="0"/>
                <w:numId w:val="26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«Игра с кругом» Чайковский, Пахел</w:t>
            </w:r>
            <w:r>
              <w:rPr>
                <w:sz w:val="28"/>
                <w:szCs w:val="28"/>
              </w:rPr>
              <w:t xml:space="preserve">ь</w:t>
            </w:r>
            <w:r>
              <w:rPr>
                <w:sz w:val="28"/>
                <w:szCs w:val="28"/>
              </w:rPr>
              <w:t xml:space="preserve">бель</w:t>
            </w:r>
            <w:r/>
          </w:p>
          <w:p>
            <w:pPr>
              <w:pStyle w:val="773"/>
              <w:numPr>
                <w:ilvl w:val="0"/>
                <w:numId w:val="26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«Озорной лисенок» муз. Николаева</w:t>
            </w:r>
            <w:r/>
          </w:p>
          <w:p>
            <w:pPr>
              <w:pStyle w:val="773"/>
              <w:numPr>
                <w:ilvl w:val="0"/>
                <w:numId w:val="26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«Просьба» латв.нар.мелодия</w:t>
            </w:r>
            <w:r/>
          </w:p>
          <w:p>
            <w:pPr>
              <w:pStyle w:val="773"/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3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Песенное творчество.</w:t>
            </w:r>
            <w:r/>
          </w:p>
          <w:p>
            <w:pPr>
              <w:pStyle w:val="773"/>
              <w:numPr>
                <w:ilvl w:val="0"/>
                <w:numId w:val="27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«Песенка снежинки» сл. Вихоревой</w:t>
            </w:r>
            <w:r/>
          </w:p>
          <w:p>
            <w:pPr>
              <w:pStyle w:val="773"/>
              <w:numPr>
                <w:ilvl w:val="0"/>
                <w:numId w:val="27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«Песня лисы» сл.народные</w:t>
            </w:r>
            <w:r/>
          </w:p>
          <w:p>
            <w:pPr>
              <w:pStyle w:val="773"/>
              <w:numPr>
                <w:ilvl w:val="0"/>
                <w:numId w:val="27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«Зима» сл. Сергеевой</w:t>
            </w:r>
            <w:r/>
          </w:p>
          <w:p>
            <w:pPr>
              <w:pStyle w:val="773"/>
              <w:numPr>
                <w:ilvl w:val="0"/>
                <w:numId w:val="27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«Солдатики» сл. Михайловой</w:t>
            </w:r>
            <w:r/>
          </w:p>
          <w:p>
            <w:pPr>
              <w:pStyle w:val="773"/>
              <w:numPr>
                <w:ilvl w:val="0"/>
                <w:numId w:val="27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«Зайки веселятся сл. Михайловой</w:t>
            </w:r>
            <w:r/>
          </w:p>
          <w:p>
            <w:pPr>
              <w:pStyle w:val="773"/>
              <w:numPr>
                <w:ilvl w:val="0"/>
                <w:numId w:val="27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«Песенка медведя» сл. Ромазанова</w:t>
            </w:r>
            <w:r/>
          </w:p>
          <w:p>
            <w:pPr>
              <w:pStyle w:val="773"/>
              <w:numPr>
                <w:ilvl w:val="0"/>
                <w:numId w:val="27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Диалог «Что такое за окном» сл. Лев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ной</w:t>
            </w:r>
            <w:r/>
          </w:p>
          <w:p>
            <w:pPr>
              <w:pStyle w:val="773"/>
              <w:numPr>
                <w:ilvl w:val="0"/>
                <w:numId w:val="27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«Зайка и дети» сл. Власовой</w:t>
            </w:r>
            <w:r/>
          </w:p>
          <w:p>
            <w:pPr>
              <w:pStyle w:val="773"/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3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Танцевальное творчество</w:t>
            </w:r>
            <w:r/>
          </w:p>
          <w:p>
            <w:pPr>
              <w:pStyle w:val="773"/>
              <w:numPr>
                <w:ilvl w:val="0"/>
                <w:numId w:val="21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«Танец снежинок» аудиозапись</w:t>
            </w:r>
            <w:r/>
          </w:p>
          <w:p>
            <w:pPr>
              <w:pStyle w:val="773"/>
              <w:numPr>
                <w:ilvl w:val="0"/>
                <w:numId w:val="21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«Танец снежных птиц» </w:t>
            </w:r>
            <w:r/>
          </w:p>
          <w:p>
            <w:pPr>
              <w:pStyle w:val="773"/>
              <w:numPr>
                <w:ilvl w:val="0"/>
                <w:numId w:val="21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«Полька детей и зверей» кассета «Круг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вой г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лоп» </w:t>
            </w:r>
            <w:r/>
          </w:p>
          <w:p>
            <w:pPr>
              <w:pStyle w:val="773"/>
              <w:numPr>
                <w:ilvl w:val="0"/>
                <w:numId w:val="21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«Танец веселинок» музыка кассета «Ув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селитель» </w:t>
            </w:r>
            <w:r/>
          </w:p>
          <w:p>
            <w:pPr>
              <w:pStyle w:val="773"/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3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Творчество на Д.М.И.</w:t>
            </w:r>
            <w:r/>
          </w:p>
          <w:p>
            <w:pPr>
              <w:pStyle w:val="773"/>
              <w:numPr>
                <w:ilvl w:val="0"/>
                <w:numId w:val="22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Ритмическая игра, подбор инструментов и озв</w:t>
            </w: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чивание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«Снегопад»</w:t>
            </w:r>
            <w:r/>
          </w:p>
          <w:p>
            <w:pPr>
              <w:pStyle w:val="773"/>
              <w:numPr>
                <w:ilvl w:val="0"/>
                <w:numId w:val="22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«Зимнее рондо»</w:t>
            </w:r>
            <w:r/>
          </w:p>
          <w:p>
            <w:pPr>
              <w:pStyle w:val="773"/>
              <w:numPr>
                <w:ilvl w:val="0"/>
                <w:numId w:val="22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«Что у кого внутри?» авт. Боровик – по</w:t>
            </w:r>
            <w:r>
              <w:rPr>
                <w:sz w:val="28"/>
                <w:szCs w:val="28"/>
              </w:rPr>
              <w:t xml:space="preserve">д</w:t>
            </w:r>
            <w:r>
              <w:rPr>
                <w:sz w:val="28"/>
                <w:szCs w:val="28"/>
              </w:rPr>
              <w:t xml:space="preserve">бери и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</w:rPr>
              <w:t xml:space="preserve">струмент, изобрази, озвучь </w:t>
            </w:r>
            <w:r/>
          </w:p>
          <w:p>
            <w:pPr>
              <w:pStyle w:val="773"/>
              <w:numPr>
                <w:ilvl w:val="0"/>
                <w:numId w:val="22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«Пляска зайчиков»</w:t>
            </w:r>
            <w:r/>
          </w:p>
          <w:p>
            <w:pPr>
              <w:pStyle w:val="773"/>
              <w:numPr>
                <w:ilvl w:val="0"/>
                <w:numId w:val="22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 солдатиков» сл. Михайловой</w:t>
            </w:r>
            <w:r/>
          </w:p>
          <w:p>
            <w:pPr>
              <w:pStyle w:val="773"/>
              <w:numPr>
                <w:ilvl w:val="0"/>
                <w:numId w:val="22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«Лесная колыбельная сл.нар.</w:t>
            </w:r>
            <w:r/>
          </w:p>
          <w:p>
            <w:pPr>
              <w:pStyle w:val="773"/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3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Театрализованные игры</w:t>
            </w:r>
            <w:r/>
          </w:p>
          <w:p>
            <w:pPr>
              <w:pStyle w:val="773"/>
              <w:numPr>
                <w:ilvl w:val="0"/>
                <w:numId w:val="23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«Все рады зимушке-зиме» </w:t>
            </w:r>
            <w:r/>
          </w:p>
          <w:p>
            <w:pPr>
              <w:pStyle w:val="773"/>
              <w:numPr>
                <w:ilvl w:val="0"/>
                <w:numId w:val="23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«Хоровод вокруг елки» - театральные и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ры, превращения, музыкальные импров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зации, сценки – миниатюры</w:t>
            </w:r>
            <w:r/>
          </w:p>
          <w:p>
            <w:pPr>
              <w:pStyle w:val="773"/>
              <w:numPr>
                <w:ilvl w:val="0"/>
                <w:numId w:val="23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Зимний концерт для малышей с участн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ками т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атральной группы</w:t>
            </w:r>
            <w:r/>
          </w:p>
          <w:p>
            <w:pPr>
              <w:pStyle w:val="773"/>
              <w:numPr>
                <w:ilvl w:val="0"/>
                <w:numId w:val="23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«Рождественские посиделки» - театрал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зованное представление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участием теа</w:t>
            </w:r>
            <w:r>
              <w:rPr>
                <w:sz w:val="28"/>
                <w:szCs w:val="28"/>
              </w:rPr>
              <w:t xml:space="preserve">т</w:t>
            </w:r>
            <w:r>
              <w:rPr>
                <w:sz w:val="28"/>
                <w:szCs w:val="28"/>
              </w:rPr>
              <w:t xml:space="preserve">ральной группы </w:t>
            </w:r>
            <w:r/>
          </w:p>
          <w:p>
            <w:pPr>
              <w:pStyle w:val="773"/>
              <w:numPr>
                <w:ilvl w:val="0"/>
                <w:numId w:val="23"/>
              </w:numPr>
              <w:jc w:val="both"/>
              <w:tabs>
                <w:tab w:val="left" w:pos="3819" w:leader="none"/>
                <w:tab w:val="left" w:pos="410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«Зимняя сказка» - театрализованное пре</w:t>
            </w:r>
            <w:r>
              <w:rPr>
                <w:sz w:val="28"/>
                <w:szCs w:val="28"/>
              </w:rPr>
              <w:t xml:space="preserve">д</w:t>
            </w:r>
            <w:r>
              <w:rPr>
                <w:sz w:val="28"/>
                <w:szCs w:val="28"/>
              </w:rPr>
              <w:t xml:space="preserve">ставл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ние.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761"/>
        <w:ind w:right="-13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right="-133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III </w:t>
      </w:r>
      <w:r>
        <w:rPr>
          <w:b/>
          <w:sz w:val="28"/>
          <w:szCs w:val="28"/>
        </w:rPr>
        <w:t xml:space="preserve">квартал</w:t>
      </w:r>
      <w:r>
        <w:rPr>
          <w:b/>
          <w:sz w:val="28"/>
          <w:szCs w:val="28"/>
        </w:rPr>
      </w:r>
      <w:r/>
    </w:p>
    <w:p>
      <w:pPr>
        <w:pStyle w:val="761"/>
        <w:ind w:right="-13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782" w:type="dxa"/>
        <w:tblInd w:w="-31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37"/>
        <w:gridCol w:w="5245"/>
      </w:tblGrid>
      <w:tr>
        <w:trPr/>
        <w:tc>
          <w:tcPr>
            <w:tcW w:w="4537" w:type="dxa"/>
            <w:vAlign w:val="top"/>
            <w:textDirection w:val="lrTb"/>
            <w:noWrap w:val="false"/>
          </w:tcPr>
          <w:p>
            <w:pPr>
              <w:pStyle w:val="7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61"/>
            </w:pPr>
            <w:r/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7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работы. Репертуар.</w:t>
            </w:r>
            <w:r/>
          </w:p>
        </w:tc>
      </w:tr>
      <w:tr>
        <w:trPr>
          <w:trHeight w:val="1968"/>
        </w:trPr>
        <w:tc>
          <w:tcPr>
            <w:tcW w:w="4537" w:type="dxa"/>
            <w:vAlign w:val="top"/>
            <w:textDirection w:val="lrTb"/>
            <w:noWrap w:val="false"/>
          </w:tcPr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этап: Музыкал</w:t>
            </w:r>
            <w:r>
              <w:rPr>
                <w:sz w:val="28"/>
                <w:szCs w:val="28"/>
              </w:rPr>
              <w:t xml:space="preserve">ь</w:t>
            </w:r>
            <w:r>
              <w:rPr>
                <w:sz w:val="28"/>
                <w:szCs w:val="28"/>
              </w:rPr>
              <w:t xml:space="preserve">но-образовательная деятельность.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29"/>
              </w:numPr>
              <w:ind w:left="0" w:firstLine="176"/>
              <w:tabs>
                <w:tab w:val="num" w:pos="-108" w:leader="none"/>
                <w:tab w:val="clear" w:pos="3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знания и пре</w:t>
            </w:r>
            <w:r>
              <w:rPr>
                <w:sz w:val="28"/>
                <w:szCs w:val="28"/>
              </w:rPr>
              <w:t xml:space="preserve">д</w:t>
            </w:r>
            <w:r>
              <w:rPr>
                <w:sz w:val="28"/>
                <w:szCs w:val="28"/>
              </w:rPr>
              <w:t xml:space="preserve">ставления детей о театральном и</w:t>
            </w: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кусстве, развивать познавател</w:t>
            </w:r>
            <w:r>
              <w:rPr>
                <w:sz w:val="28"/>
                <w:szCs w:val="28"/>
              </w:rPr>
              <w:t xml:space="preserve">ь</w:t>
            </w:r>
            <w:r>
              <w:rPr>
                <w:sz w:val="28"/>
                <w:szCs w:val="28"/>
              </w:rPr>
              <w:t xml:space="preserve">ный интерес.</w:t>
            </w:r>
            <w:r/>
          </w:p>
          <w:p>
            <w:pPr>
              <w:pStyle w:val="761"/>
              <w:numPr>
                <w:ilvl w:val="0"/>
                <w:numId w:val="30"/>
              </w:numPr>
              <w:ind w:left="0" w:firstLine="176"/>
              <w:tabs>
                <w:tab w:val="num" w:pos="-108" w:leader="none"/>
                <w:tab w:val="clear" w:pos="360" w:leader="none"/>
                <w:tab w:val="num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атриб</w:t>
            </w: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тами театрального представления.</w:t>
            </w:r>
            <w:r/>
          </w:p>
          <w:p>
            <w:pPr>
              <w:pStyle w:val="761"/>
              <w:numPr>
                <w:ilvl w:val="0"/>
                <w:numId w:val="30"/>
              </w:numPr>
              <w:ind w:left="0" w:firstLine="176"/>
              <w:tabs>
                <w:tab w:val="num" w:pos="-108" w:leader="none"/>
                <w:tab w:val="clear" w:pos="360" w:leader="none"/>
                <w:tab w:val="num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Уточнить знания детей об основных видах театра.</w:t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29"/>
              </w:numPr>
              <w:ind w:left="0" w:firstLine="176"/>
              <w:tabs>
                <w:tab w:val="num" w:pos="-108" w:leader="none"/>
                <w:tab w:val="clear" w:pos="360" w:leader="none"/>
                <w:tab w:val="num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умение одни и те же действия выполнять в разных ситуациях, обстоятельствах по-разному. </w:t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Воспитывать коммуникати</w:t>
            </w: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качества.</w:t>
            </w:r>
            <w:r/>
          </w:p>
          <w:p>
            <w:pPr>
              <w:pStyle w:val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этап.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Музыкально-развивающая деятел</w:t>
            </w:r>
            <w:r>
              <w:rPr>
                <w:sz w:val="28"/>
                <w:szCs w:val="28"/>
              </w:rPr>
              <w:t xml:space="preserve">ь</w:t>
            </w:r>
            <w:r>
              <w:rPr>
                <w:sz w:val="28"/>
                <w:szCs w:val="28"/>
              </w:rPr>
              <w:t xml:space="preserve">ность.</w:t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29"/>
              </w:numPr>
              <w:ind w:left="0" w:firstLine="176"/>
              <w:tabs>
                <w:tab w:val="num" w:pos="-108" w:leader="none"/>
                <w:tab w:val="clear" w:pos="3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чувство ритма:</w:t>
            </w:r>
            <w:r/>
          </w:p>
          <w:p>
            <w:pPr>
              <w:pStyle w:val="761"/>
              <w:numPr>
                <w:ilvl w:val="0"/>
                <w:numId w:val="31"/>
              </w:numPr>
              <w:ind w:left="0" w:firstLine="176"/>
              <w:tabs>
                <w:tab w:val="num" w:pos="-108" w:leader="none"/>
                <w:tab w:val="clear" w:pos="360" w:leader="none"/>
                <w:tab w:val="num" w:pos="93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ритм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ческий слух, соотнося движения с характером, ритмом музыки, ра</w:t>
            </w:r>
            <w:r>
              <w:rPr>
                <w:sz w:val="28"/>
                <w:szCs w:val="28"/>
              </w:rPr>
              <w:t xml:space="preserve">з</w:t>
            </w:r>
            <w:r>
              <w:rPr>
                <w:sz w:val="28"/>
                <w:szCs w:val="28"/>
              </w:rPr>
              <w:t xml:space="preserve">личать музыкальные фразы, изм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нение динамики музыкальных пьес.</w:t>
            </w:r>
            <w:r/>
          </w:p>
          <w:p>
            <w:pPr>
              <w:pStyle w:val="761"/>
              <w:numPr>
                <w:ilvl w:val="0"/>
                <w:numId w:val="31"/>
              </w:numPr>
              <w:ind w:left="0" w:firstLine="176"/>
              <w:tabs>
                <w:tab w:val="num" w:pos="-108" w:leader="none"/>
                <w:tab w:val="clear" w:pos="360" w:leader="none"/>
                <w:tab w:val="num" w:pos="93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воображение и способность к пластической, та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</w:rPr>
              <w:t xml:space="preserve">цевальной импровизации</w:t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</w:pPr>
            <w:r/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этап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способов творческих действий.</w:t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Совершенствовать умение пользоваться различными интон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циями, выражающими разнообра</w:t>
            </w:r>
            <w:r>
              <w:rPr>
                <w:sz w:val="28"/>
                <w:szCs w:val="28"/>
              </w:rPr>
              <w:t xml:space="preserve">з</w:t>
            </w:r>
            <w:r>
              <w:rPr>
                <w:sz w:val="28"/>
                <w:szCs w:val="28"/>
              </w:rPr>
              <w:t xml:space="preserve">ные эмоциональные состояния (грустно, радостно, сердито. Таи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</w:rPr>
              <w:t xml:space="preserve">ственно, жалобно, весело и т. д.).</w:t>
            </w:r>
            <w:r/>
          </w:p>
          <w:p>
            <w:pPr>
              <w:pStyle w:val="761"/>
              <w:numPr>
                <w:ilvl w:val="0"/>
                <w:numId w:val="34"/>
              </w:numPr>
              <w:ind w:left="0" w:firstLine="176"/>
              <w:tabs>
                <w:tab w:val="num" w:pos="-108" w:leader="none"/>
                <w:tab w:val="clear" w:pos="360" w:leader="none"/>
                <w:tab w:val="num" w:pos="58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Учиться использовать в созд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нии образов различные средства драматизации. </w:t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2"/>
              <w:numPr>
                <w:ilvl w:val="0"/>
                <w:numId w:val="43"/>
              </w:numPr>
              <w:ind w:left="0" w:firstLine="176"/>
              <w:tabs>
                <w:tab w:val="num" w:pos="-108" w:leader="none"/>
                <w:tab w:val="clear" w:pos="3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навыки передачи образа через музыку, п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редавать в выразительных движ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ниях характер и настроение муз</w:t>
            </w:r>
            <w:r>
              <w:rPr>
                <w:sz w:val="28"/>
                <w:szCs w:val="28"/>
              </w:rPr>
              <w:t xml:space="preserve">ы</w:t>
            </w:r>
            <w:r>
              <w:rPr>
                <w:sz w:val="28"/>
                <w:szCs w:val="28"/>
              </w:rPr>
              <w:t xml:space="preserve">кальных пьес.</w:t>
            </w:r>
            <w:r/>
          </w:p>
          <w:p>
            <w:pPr>
              <w:pStyle w:val="772"/>
              <w:ind w:left="0" w:firstLine="176"/>
              <w:tabs>
                <w:tab w:val="num" w:pos="-108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72"/>
              <w:ind w:left="0" w:firstLine="176"/>
              <w:tabs>
                <w:tab w:val="num" w:pos="-108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72"/>
              <w:ind w:left="0" w:firstLine="176"/>
              <w:tabs>
                <w:tab w:val="num" w:pos="-108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72"/>
              <w:ind w:left="0" w:firstLine="176"/>
              <w:tabs>
                <w:tab w:val="num" w:pos="-108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72"/>
              <w:ind w:left="0" w:firstLine="176"/>
              <w:tabs>
                <w:tab w:val="num" w:pos="-108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72"/>
              <w:ind w:left="0" w:firstLine="176"/>
              <w:tabs>
                <w:tab w:val="num" w:pos="-108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72"/>
              <w:ind w:left="0" w:firstLine="176"/>
              <w:tabs>
                <w:tab w:val="num" w:pos="-108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72"/>
              <w:ind w:left="0" w:firstLine="176"/>
              <w:tabs>
                <w:tab w:val="num" w:pos="-108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72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творческие способности в исполнительской деятельности, танцевально-игровом творчестве, музицир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вании. </w:t>
            </w:r>
            <w:r/>
          </w:p>
          <w:p>
            <w:pPr>
              <w:pStyle w:val="772"/>
              <w:ind w:left="0"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Поощрять умение самостоятельно выбирать способы воплощения м</w:t>
            </w: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зыкальных образов.</w:t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firstLine="0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 этап.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Импровизационно-творческая де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тельность.</w:t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firstLine="176"/>
              <w:tabs>
                <w:tab w:val="num" w:pos="-1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Закреплять у детей интерес к роли «я актёр», побуждать к уч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стию в театрализованных пре</w:t>
            </w:r>
            <w:r>
              <w:rPr>
                <w:sz w:val="28"/>
                <w:szCs w:val="28"/>
              </w:rPr>
              <w:t xml:space="preserve">д</w:t>
            </w:r>
            <w:r>
              <w:rPr>
                <w:sz w:val="28"/>
                <w:szCs w:val="28"/>
              </w:rPr>
              <w:t xml:space="preserve">ставлениях. Воспитывать чувство сопереживания за коллективную работу, доброжелательность и ко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</w:rPr>
              <w:t xml:space="preserve">тактность. Совершенствовать ум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ние сочетать речь, движение, жест, пение. </w:t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77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Рассматривание фотографий ирку</w:t>
            </w:r>
            <w:r>
              <w:rPr>
                <w:b/>
                <w:sz w:val="28"/>
                <w:szCs w:val="28"/>
              </w:rPr>
              <w:t xml:space="preserve">т</w:t>
            </w:r>
            <w:r>
              <w:rPr>
                <w:b/>
                <w:sz w:val="28"/>
                <w:szCs w:val="28"/>
              </w:rPr>
              <w:t xml:space="preserve">ских театров, узнавание и называние их. 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Игра – занятие: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чём рассказала театральная програ</w:t>
            </w: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мка», «Путешествие с театральным бил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том», «Путешествие по театральному Иркутску».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Театральная игра.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«Волшебный чемоданчик» (разные виды театров).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Разыгрывание мини – сценок, диалогов с куклами из «Волшебного чемоданчика».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Исполнение песен: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«Чудо – это театр», сл. и муз. И. Поном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рёвой.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«Сказочная» муз. Суховой.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Артисты в гостях у ребят: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«Кукольный театр </w:t>
            </w:r>
            <w:r>
              <w:rPr>
                <w:sz w:val="28"/>
                <w:szCs w:val="28"/>
                <w:lang w:val="en-US"/>
              </w:rPr>
              <w:t xml:space="preserve">TV</w:t>
            </w:r>
            <w:r>
              <w:rPr>
                <w:sz w:val="28"/>
                <w:szCs w:val="28"/>
              </w:rPr>
              <w:t xml:space="preserve">», «Ку-ка-ре-ку».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Театральный словарь: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театральный билет, афиша, репертуар, антракт, действие.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Театральные игры: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«Воробьи - вороны», 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«Одно и то же по-разному».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Сочинение этюдов «Продолжи сказку»: 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«Волк и семеро козлят», 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«Красная шапочка».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и упражнения на развитие чувс</w:t>
            </w:r>
            <w:r>
              <w:rPr>
                <w:sz w:val="28"/>
                <w:szCs w:val="28"/>
              </w:rPr>
              <w:t xml:space="preserve">т</w:t>
            </w:r>
            <w:r>
              <w:rPr>
                <w:sz w:val="28"/>
                <w:szCs w:val="28"/>
              </w:rPr>
              <w:t xml:space="preserve">ва ритма:</w:t>
            </w:r>
            <w:r/>
          </w:p>
          <w:p>
            <w:pPr>
              <w:pStyle w:val="761"/>
              <w:numPr>
                <w:ilvl w:val="0"/>
                <w:numId w:val="32"/>
              </w:numPr>
              <w:ind w:left="585"/>
              <w:tabs>
                <w:tab w:val="clear" w:pos="360" w:leader="none"/>
                <w:tab w:val="num" w:pos="58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«Ритмическое лото», авт. Кононова.</w:t>
            </w:r>
            <w:r/>
          </w:p>
          <w:p>
            <w:pPr>
              <w:pStyle w:val="761"/>
              <w:numPr>
                <w:ilvl w:val="0"/>
                <w:numId w:val="32"/>
              </w:numPr>
              <w:ind w:left="585"/>
              <w:tabs>
                <w:tab w:val="clear" w:pos="360" w:leader="none"/>
                <w:tab w:val="num" w:pos="58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«Найди ошибку», сост. Т. Боровик. (Работа по карточкам).</w:t>
            </w:r>
            <w:r/>
          </w:p>
          <w:p>
            <w:pPr>
              <w:pStyle w:val="761"/>
              <w:ind w:left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Музыкально – ритмические упражн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ния:</w:t>
            </w:r>
            <w:r/>
          </w:p>
          <w:p>
            <w:pPr>
              <w:pStyle w:val="761"/>
              <w:numPr>
                <w:ilvl w:val="0"/>
                <w:numId w:val="33"/>
              </w:numPr>
              <w:ind w:left="585"/>
              <w:tabs>
                <w:tab w:val="clear" w:pos="360" w:leader="none"/>
                <w:tab w:val="num" w:pos="58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«Топни – хлопни», укр.нар.мелод.</w:t>
            </w:r>
            <w:r/>
          </w:p>
          <w:p>
            <w:pPr>
              <w:pStyle w:val="761"/>
              <w:numPr>
                <w:ilvl w:val="0"/>
                <w:numId w:val="33"/>
              </w:numPr>
              <w:ind w:left="585"/>
              <w:tabs>
                <w:tab w:val="clear" w:pos="360" w:leader="none"/>
                <w:tab w:val="num" w:pos="58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«Воздушный шарик», венг. нар. пе</w:t>
            </w: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ня.</w:t>
            </w:r>
            <w:r/>
          </w:p>
          <w:p>
            <w:pPr>
              <w:pStyle w:val="761"/>
              <w:numPr>
                <w:ilvl w:val="0"/>
                <w:numId w:val="33"/>
              </w:numPr>
              <w:ind w:left="585"/>
              <w:tabs>
                <w:tab w:val="clear" w:pos="360" w:leader="none"/>
                <w:tab w:val="num" w:pos="58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«Маленький гном», муз. Шуберта</w:t>
            </w:r>
            <w:r/>
          </w:p>
          <w:p>
            <w:pPr>
              <w:pStyle w:val="761"/>
              <w:numPr>
                <w:ilvl w:val="0"/>
                <w:numId w:val="33"/>
              </w:numPr>
              <w:ind w:left="585"/>
              <w:tabs>
                <w:tab w:val="clear" w:pos="360" w:leader="none"/>
                <w:tab w:val="num" w:pos="58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Полька «Кремена», аудиозапись.</w:t>
            </w:r>
            <w:r/>
          </w:p>
          <w:p>
            <w:pPr>
              <w:pStyle w:val="761"/>
              <w:numPr>
                <w:ilvl w:val="0"/>
                <w:numId w:val="33"/>
              </w:numPr>
              <w:ind w:left="585"/>
              <w:tabs>
                <w:tab w:val="clear" w:pos="360" w:leader="none"/>
                <w:tab w:val="num" w:pos="58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«Паровозик – паровоз», муз. Град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ски.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Этюды на выражение образа:</w:t>
            </w:r>
            <w:r/>
          </w:p>
          <w:p>
            <w:pPr>
              <w:pStyle w:val="761"/>
              <w:numPr>
                <w:ilvl w:val="0"/>
                <w:numId w:val="35"/>
              </w:numPr>
              <w:ind w:left="660"/>
              <w:tabs>
                <w:tab w:val="clear" w:pos="360" w:leader="none"/>
                <w:tab w:val="num" w:pos="6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«Будем знакомы»: «Резвушка», «Плакса», «Малышка - умница».</w:t>
            </w:r>
            <w:r/>
          </w:p>
          <w:p>
            <w:pPr>
              <w:pStyle w:val="761"/>
              <w:numPr>
                <w:ilvl w:val="0"/>
                <w:numId w:val="35"/>
              </w:numPr>
              <w:ind w:left="660"/>
              <w:tabs>
                <w:tab w:val="clear" w:pos="360" w:leader="none"/>
                <w:tab w:val="num" w:pos="6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«Муравей», сл. Романовой</w:t>
            </w:r>
            <w:r/>
          </w:p>
          <w:p>
            <w:pPr>
              <w:pStyle w:val="761"/>
              <w:numPr>
                <w:ilvl w:val="0"/>
                <w:numId w:val="35"/>
              </w:numPr>
              <w:ind w:left="660"/>
              <w:tabs>
                <w:tab w:val="clear" w:pos="360" w:leader="none"/>
                <w:tab w:val="num" w:pos="6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«Бабочка - красавица», сл. Алпар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вой.</w:t>
            </w:r>
            <w:r/>
          </w:p>
          <w:p>
            <w:pPr>
              <w:pStyle w:val="761"/>
              <w:numPr>
                <w:ilvl w:val="0"/>
                <w:numId w:val="35"/>
              </w:numPr>
              <w:ind w:left="660"/>
              <w:tabs>
                <w:tab w:val="clear" w:pos="360" w:leader="none"/>
                <w:tab w:val="num" w:pos="6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«Цветочки», сл. Алпаровой</w:t>
            </w:r>
            <w:r/>
          </w:p>
          <w:p>
            <w:pPr>
              <w:pStyle w:val="761"/>
              <w:numPr>
                <w:ilvl w:val="0"/>
                <w:numId w:val="35"/>
              </w:numPr>
              <w:ind w:left="660"/>
              <w:tabs>
                <w:tab w:val="clear" w:pos="360" w:leader="none"/>
                <w:tab w:val="num" w:pos="6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«Волчище», сл. Романовой.</w:t>
            </w:r>
            <w:r/>
          </w:p>
          <w:p>
            <w:pPr>
              <w:pStyle w:val="77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Этюды на выражение эмоций (ужас, радость, страх, смелость, уверенность, слёзы).</w:t>
            </w:r>
            <w:r/>
          </w:p>
          <w:p>
            <w:pPr>
              <w:pStyle w:val="77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Музыкальные этюды:</w:t>
            </w:r>
            <w:r/>
          </w:p>
          <w:p>
            <w:pPr>
              <w:pStyle w:val="761"/>
              <w:numPr>
                <w:ilvl w:val="0"/>
                <w:numId w:val="36"/>
              </w:numPr>
              <w:ind w:left="720"/>
              <w:tabs>
                <w:tab w:val="clear" w:pos="360" w:leader="none"/>
                <w:tab w:val="num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«Козочки и волки», муз. Ломовой</w:t>
            </w:r>
            <w:r/>
          </w:p>
          <w:p>
            <w:pPr>
              <w:pStyle w:val="761"/>
              <w:numPr>
                <w:ilvl w:val="0"/>
                <w:numId w:val="36"/>
              </w:numPr>
              <w:ind w:left="720"/>
              <w:tabs>
                <w:tab w:val="clear" w:pos="360" w:leader="none"/>
                <w:tab w:val="num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«Котик и козлик», муз. Тиличеевой</w:t>
            </w:r>
            <w:r/>
          </w:p>
          <w:p>
            <w:pPr>
              <w:pStyle w:val="761"/>
              <w:numPr>
                <w:ilvl w:val="0"/>
                <w:numId w:val="36"/>
              </w:numPr>
              <w:ind w:left="720"/>
              <w:tabs>
                <w:tab w:val="clear" w:pos="360" w:leader="none"/>
                <w:tab w:val="num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«Волчище», муз. Романовой</w:t>
            </w:r>
            <w:r/>
          </w:p>
          <w:p>
            <w:pPr>
              <w:pStyle w:val="761"/>
              <w:numPr>
                <w:ilvl w:val="0"/>
                <w:numId w:val="36"/>
              </w:numPr>
              <w:ind w:left="720"/>
              <w:tabs>
                <w:tab w:val="clear" w:pos="360" w:leader="none"/>
                <w:tab w:val="num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«Волк собирается в гости», муз. Алпаровой</w:t>
            </w:r>
            <w:r/>
          </w:p>
          <w:p>
            <w:pPr>
              <w:pStyle w:val="761"/>
              <w:numPr>
                <w:ilvl w:val="0"/>
                <w:numId w:val="36"/>
              </w:numPr>
              <w:ind w:left="720"/>
              <w:tabs>
                <w:tab w:val="clear" w:pos="360" w:leader="none"/>
                <w:tab w:val="num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«Мама Коза в лесу», муз. Леденёва «Неторопливая прогулка»</w:t>
            </w:r>
            <w:r/>
          </w:p>
          <w:p>
            <w:pPr>
              <w:pStyle w:val="761"/>
              <w:numPr>
                <w:ilvl w:val="0"/>
                <w:numId w:val="36"/>
              </w:numPr>
              <w:ind w:left="720"/>
              <w:tabs>
                <w:tab w:val="clear" w:pos="360" w:leader="none"/>
                <w:tab w:val="num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«Мамочку встречайте», «Полька» Романовой</w:t>
            </w:r>
            <w:r/>
          </w:p>
          <w:p>
            <w:pPr>
              <w:pStyle w:val="761"/>
              <w:numPr>
                <w:ilvl w:val="0"/>
                <w:numId w:val="36"/>
              </w:numPr>
              <w:ind w:left="720"/>
              <w:tabs>
                <w:tab w:val="clear" w:pos="360" w:leader="none"/>
                <w:tab w:val="num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«Погоня», муз. Алпаровой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Песенное творчество:</w:t>
            </w:r>
            <w:r/>
          </w:p>
          <w:p>
            <w:pPr>
              <w:pStyle w:val="761"/>
              <w:numPr>
                <w:ilvl w:val="0"/>
                <w:numId w:val="37"/>
              </w:numPr>
              <w:ind w:left="720"/>
              <w:tabs>
                <w:tab w:val="clear" w:pos="360" w:leader="none"/>
                <w:tab w:val="num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«Песенка пчёлки», сл. Алпаровой</w:t>
            </w:r>
            <w:r/>
          </w:p>
          <w:p>
            <w:pPr>
              <w:pStyle w:val="761"/>
              <w:numPr>
                <w:ilvl w:val="0"/>
                <w:numId w:val="37"/>
              </w:numPr>
              <w:ind w:left="720"/>
              <w:tabs>
                <w:tab w:val="clear" w:pos="360" w:leader="none"/>
                <w:tab w:val="num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«Песня мамы Козы», сл. Алпаровой</w:t>
            </w:r>
            <w:r/>
          </w:p>
          <w:p>
            <w:pPr>
              <w:pStyle w:val="761"/>
              <w:numPr>
                <w:ilvl w:val="0"/>
                <w:numId w:val="37"/>
              </w:numPr>
              <w:ind w:left="720"/>
              <w:tabs>
                <w:tab w:val="clear" w:pos="360" w:leader="none"/>
                <w:tab w:val="num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«Песня волка», сл. Романовой</w:t>
            </w:r>
            <w:r/>
          </w:p>
          <w:p>
            <w:pPr>
              <w:pStyle w:val="76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Танцевальное творчество:</w:t>
            </w:r>
            <w:r/>
          </w:p>
          <w:p>
            <w:pPr>
              <w:pStyle w:val="761"/>
              <w:numPr>
                <w:ilvl w:val="0"/>
                <w:numId w:val="38"/>
              </w:numPr>
              <w:ind w:left="720"/>
              <w:tabs>
                <w:tab w:val="clear" w:pos="360" w:leader="none"/>
                <w:tab w:val="num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«Пляска козлят», муз. «Полька Кремена», «Маленькая полька», аудиозапись</w:t>
            </w:r>
            <w:r/>
          </w:p>
          <w:p>
            <w:pPr>
              <w:pStyle w:val="761"/>
              <w:numPr>
                <w:ilvl w:val="0"/>
                <w:numId w:val="38"/>
              </w:numPr>
              <w:ind w:left="720"/>
              <w:tabs>
                <w:tab w:val="clear" w:pos="360" w:leader="none"/>
                <w:tab w:val="num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«Вальс», муз. Пономаревой</w:t>
            </w:r>
            <w:r/>
          </w:p>
          <w:p>
            <w:pPr>
              <w:pStyle w:val="763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Танец цветов и бабочек, пчёлок</w:t>
            </w:r>
            <w:r/>
          </w:p>
          <w:p>
            <w:pPr>
              <w:pStyle w:val="76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Танцевально-игровое творчество:</w:t>
            </w:r>
            <w:r/>
          </w:p>
          <w:p>
            <w:pPr>
              <w:pStyle w:val="761"/>
              <w:numPr>
                <w:ilvl w:val="0"/>
                <w:numId w:val="39"/>
              </w:numPr>
              <w:ind w:left="720"/>
              <w:tabs>
                <w:tab w:val="clear" w:pos="360" w:leader="none"/>
                <w:tab w:val="num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«Муравьи работают»</w:t>
            </w:r>
            <w:r/>
          </w:p>
          <w:p>
            <w:pPr>
              <w:pStyle w:val="76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«Муравьи танцуют», муз. «Марш» Романовой.</w:t>
            </w:r>
            <w:r/>
          </w:p>
          <w:p>
            <w:pPr>
              <w:pStyle w:val="761"/>
              <w:numPr>
                <w:ilvl w:val="0"/>
                <w:numId w:val="40"/>
              </w:numPr>
              <w:ind w:left="720"/>
              <w:tabs>
                <w:tab w:val="clear" w:pos="360" w:leader="none"/>
                <w:tab w:val="num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«Танец Козы и козлят», муз. Ром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новой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Творчество на ДМИ:</w:t>
            </w:r>
            <w:r/>
          </w:p>
          <w:p>
            <w:pPr>
              <w:pStyle w:val="761"/>
              <w:numPr>
                <w:ilvl w:val="0"/>
                <w:numId w:val="41"/>
              </w:numPr>
              <w:ind w:left="720"/>
              <w:tabs>
                <w:tab w:val="clear" w:pos="360" w:leader="none"/>
                <w:tab w:val="num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Ритмический ансамбль. Подбор и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</w:rPr>
              <w:t xml:space="preserve">струментов, </w:t>
            </w:r>
            <w:r/>
          </w:p>
          <w:p>
            <w:pPr>
              <w:pStyle w:val="761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«Полянка»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рус. нар. мелод. </w:t>
            </w:r>
            <w:r/>
          </w:p>
          <w:p>
            <w:pPr>
              <w:pStyle w:val="761"/>
              <w:numPr>
                <w:ilvl w:val="0"/>
                <w:numId w:val="41"/>
              </w:numPr>
              <w:ind w:left="720"/>
              <w:tabs>
                <w:tab w:val="clear" w:pos="360" w:leader="none"/>
                <w:tab w:val="num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 муравьёв». Выбери инс</w:t>
            </w:r>
            <w:r>
              <w:rPr>
                <w:sz w:val="28"/>
                <w:szCs w:val="28"/>
              </w:rPr>
              <w:t xml:space="preserve">т</w:t>
            </w:r>
            <w:r>
              <w:rPr>
                <w:sz w:val="28"/>
                <w:szCs w:val="28"/>
              </w:rPr>
              <w:t xml:space="preserve">румент.</w:t>
            </w:r>
            <w:r/>
          </w:p>
          <w:p>
            <w:pPr>
              <w:pStyle w:val="761"/>
              <w:numPr>
                <w:ilvl w:val="0"/>
                <w:numId w:val="41"/>
              </w:numPr>
              <w:ind w:left="720"/>
              <w:tabs>
                <w:tab w:val="clear" w:pos="360" w:leader="none"/>
                <w:tab w:val="num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«Танец бабочек». Подбери инстр</w:t>
            </w: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мент и сыграй.</w:t>
            </w:r>
            <w:r/>
          </w:p>
          <w:p>
            <w:pPr>
              <w:pStyle w:val="761"/>
              <w:numPr>
                <w:ilvl w:val="0"/>
                <w:numId w:val="41"/>
              </w:numPr>
              <w:ind w:left="720"/>
              <w:tabs>
                <w:tab w:val="clear" w:pos="360" w:leader="none"/>
                <w:tab w:val="num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«Волк идёт в гости». Подбор инс</w:t>
            </w:r>
            <w:r>
              <w:rPr>
                <w:sz w:val="28"/>
                <w:szCs w:val="28"/>
              </w:rPr>
              <w:t xml:space="preserve">т</w:t>
            </w:r>
            <w:r>
              <w:rPr>
                <w:sz w:val="28"/>
                <w:szCs w:val="28"/>
              </w:rPr>
              <w:t xml:space="preserve">румента, озвучивание, жест звуч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щий</w:t>
            </w:r>
            <w:r/>
          </w:p>
          <w:p>
            <w:pPr>
              <w:pStyle w:val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1"/>
              <w:numPr>
                <w:ilvl w:val="0"/>
                <w:numId w:val="42"/>
              </w:numPr>
              <w:ind w:left="660"/>
              <w:tabs>
                <w:tab w:val="clear" w:pos="360" w:leader="none"/>
                <w:tab w:val="num" w:pos="6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для малышей «Здравствуй,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весна» - с участием детей театрал</w:t>
            </w:r>
            <w:r>
              <w:rPr>
                <w:sz w:val="28"/>
                <w:szCs w:val="28"/>
              </w:rPr>
              <w:t xml:space="preserve">ь</w:t>
            </w:r>
            <w:r>
              <w:rPr>
                <w:sz w:val="28"/>
                <w:szCs w:val="28"/>
              </w:rPr>
              <w:t xml:space="preserve">ной группы.</w:t>
            </w:r>
            <w:r/>
          </w:p>
          <w:p>
            <w:pPr>
              <w:pStyle w:val="761"/>
              <w:numPr>
                <w:ilvl w:val="0"/>
                <w:numId w:val="42"/>
              </w:numPr>
              <w:ind w:left="660"/>
              <w:tabs>
                <w:tab w:val="clear" w:pos="360" w:leader="none"/>
                <w:tab w:val="num" w:pos="6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музыкальной сказки «Волк и семеро козлят на новый лад», муз. и сл. О. Романовой. </w:t>
            </w:r>
            <w:r/>
          </w:p>
        </w:tc>
      </w:tr>
    </w:tbl>
    <w:p>
      <w:pPr>
        <w:pStyle w:val="76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литературы</w:t>
      </w:r>
      <w:r/>
    </w:p>
    <w:p>
      <w:pPr>
        <w:pStyle w:val="761"/>
        <w:ind w:firstLine="720"/>
        <w:jc w:val="center"/>
        <w:tabs>
          <w:tab w:val="left" w:pos="126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Артемова Л.В. Театрализованные игры дошкольников.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М.: 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свещение, 1991.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Алянский Ю.Л. Азбука театра.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М.: Современник, 1998.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Буренина А.И. Организация праздничных утренников в ДОУ </w:t>
      </w:r>
      <w:r>
        <w:rPr>
          <w:sz w:val="28"/>
          <w:szCs w:val="28"/>
        </w:rPr>
        <w:t xml:space="preserve">/</w:t>
      </w:r>
      <w:r>
        <w:rPr>
          <w:sz w:val="28"/>
          <w:szCs w:val="28"/>
        </w:rPr>
        <w:t xml:space="preserve">/ М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зыкальная палитра.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№ 1.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2000.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С. 4.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Буренина А.И. Развитие детского творчества в театрализованных играх // Музыкальная палитра.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№ 1.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2000.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С. 7.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Буренина А.И. Угадай, кто пляшет?  // Музыкальная палитра.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2000.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№ 2.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С. 26.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Ветлугина Н.А. Музыкальное развитие ребенка.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М.: Просвещ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ние, 1967.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Ветлугина Н.А., Кенеман А.В.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Теория и методика музыкального воспитания в детском саду.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М.: Просвещение, 1967.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Венгер Л.А.,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Мухина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Психология: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пособие.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 Просвещение, 1988.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Воробьева Г.В., Якушенко Т. Развиваем творческие способности // 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школьное воспитание.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1990</w:t>
      </w:r>
      <w:r>
        <w:rPr>
          <w:sz w:val="28"/>
          <w:szCs w:val="28"/>
        </w:rPr>
        <w:t xml:space="preserve">.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С. 120.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Выготский Л.С. Психология искусства. – М: Просвещение, 1968.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Гераськина А. Занятие по театрализованной деятельности // Дошк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льное воспитание.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№ 8.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2000. </w:t>
      </w:r>
      <w:r>
        <w:rPr>
          <w:sz w:val="28"/>
          <w:szCs w:val="28"/>
        </w:rPr>
        <w:t xml:space="preserve">–</w:t>
      </w:r>
      <w:r>
        <w:t xml:space="preserve"> </w:t>
      </w:r>
      <w:r>
        <w:rPr>
          <w:sz w:val="28"/>
          <w:szCs w:val="28"/>
        </w:rPr>
        <w:t xml:space="preserve">С. 106.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Давыдова М. Импровизация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одно из средств музыкального восп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тания // Дошкольное воспитание.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1994.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№6.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С. 89.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Диагностика развития личности дошкольника /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Под. ред. Л.И. 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молаевой.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Иркутск: ИГЛУ, 1997.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Дзержинская И.Л. Музыкальное воспитание младших дошкольн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ков.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М.: Просвещение, 1989.</w:t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Дошкольная педагогика. Ч. 1, 2 /Под. ред. В.И. Логиновой, Г.Г. Саморуковой.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М.: Просвещение, 1983.</w:t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Запорожец А.В. Избранные психологические труды в 2 т., Т. 1/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ред. Давыдова В.В., Зинченко В.П. – М.: Педагогика, 1986.</w:t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Зимина А.Н. Музыкальные игры и этюды в детском саду.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М.: Просвещение, 1971.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Кабалевский Д.Б. Прекрасное пробуждает доброе.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М.: Педагог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ка, 1973.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Кирсанова Т. Урок по театральным играм // Дошкольное воспит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ние.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1998.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№ 10. 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Комарова Т.С. Дети в мире творчества.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М: Мнемозина, 1995.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Космачева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//Дошкольное воспитание.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-1993. – </w:t>
      </w:r>
      <w:r>
        <w:rPr>
          <w:sz w:val="28"/>
          <w:szCs w:val="28"/>
        </w:rPr>
        <w:t xml:space="preserve">№ 6.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С. 90.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Кононова Н.Г. Обучение дошкольников игре на детских муз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кальных и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струментах.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М.: Просвещение, 1990.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Леонтьев А.Н. О формировании способностей // Вопросы псих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логии.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№1.</w:t>
      </w:r>
      <w:r>
        <w:rPr>
          <w:sz w:val="28"/>
          <w:szCs w:val="28"/>
        </w:rPr>
        <w:t xml:space="preserve"> –</w:t>
      </w:r>
      <w:r>
        <w:t xml:space="preserve"> </w:t>
      </w:r>
      <w:r>
        <w:rPr>
          <w:sz w:val="28"/>
          <w:szCs w:val="28"/>
        </w:rPr>
        <w:t xml:space="preserve">1980.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Люблинская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психология.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пособие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пед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гогических институтов.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М.: Просвещение, 1971.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Макаренко Л. Здравствуй театр! // Дошкольное воспитание.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№ 1. </w:t>
      </w:r>
      <w:r>
        <w:rPr>
          <w:sz w:val="28"/>
          <w:szCs w:val="28"/>
        </w:rPr>
        <w:t xml:space="preserve">–</w:t>
      </w:r>
      <w:r>
        <w:t xml:space="preserve"> </w:t>
      </w:r>
      <w:r>
        <w:rPr>
          <w:sz w:val="28"/>
          <w:szCs w:val="28"/>
        </w:rPr>
        <w:t xml:space="preserve">1995.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Маланина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//Дошкольное восп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тание.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1990.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№ 7. </w:t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Метлов Н.А. Музыка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детям /Сост. С.И. Чашева, Л.П. Никола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чева.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М.: Просвещение, 1985.</w:t>
        <w:tab/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Михайлова М.А. Развитие музыкальных способностей.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Яр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славль: Ак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демия развития, 1997.</w:t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Петрова Т.Н., Сергеева Е.А., Петрова Е.С. Театрализованные и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ры в де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ском саду.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М.: Школьная пресса, 2000.</w:t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Радынова О.П., Катинене А.И., Палавандишвили М.А.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Муз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кальное воспитание дошкольников.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М.: Просвещение: Владос, 1994.</w:t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художественная деятельность дошкольников / Под. ред. Н.А. Ветлугиной.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М.: Педагогика, 1980.</w:t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Симановский А.Э. Развитие творческого мышления.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Ярославль: Гринго, 1996.</w:t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Сорокина Н.Ф. Играем в кукольный театр.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М.: АРКТИ, 1999.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Сорокина Н.Ф., Миланович Л. Программа "Театр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творчество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дети" // Дошкольное воспитание.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№ 8.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1996, 1997, 1998.</w:t>
      </w:r>
      <w:r/>
    </w:p>
    <w:p>
      <w:pPr>
        <w:pStyle w:val="761"/>
        <w:numPr>
          <w:ilvl w:val="0"/>
          <w:numId w:val="47"/>
        </w:numPr>
        <w:ind w:left="0" w:firstLine="720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Смирнова В. Как мы сочиняем песни // Дошкольное воспитание.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1991.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№ 3. </w:t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Стрелкова Л. Творческое воображение: эмоции и ребенок //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руч.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1996.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№4</w:t>
      </w:r>
      <w:r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С. 25.</w:t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Тарасова К.В. Онтогенез музыкальных способностей.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М.: Пед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гогика, 1988.</w:t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Тарасова К.В., Нестеренко Т.В. Гармония. Программа развития музыкальности у детей дошкольного возраста. -М., 1993.</w:t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Теплев Б.М. Избранные труды в 2 т., Т.Т / Под. ред. Н.С. Лейтес, И. А. Равич-Щербо. - М.: Педагогика, 1985.</w:t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Трубникова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слуху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тание. - № 9. -1993.</w:t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Тютюнникова Т.Э. Программа «Элементарное музицирование с дошкольниками»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М.: Академия, 1999.</w:t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Урунтаева Г.А.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Дошкольная психология: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Учебное пособие.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 Академия, 1999.</w:t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Фурмина Л. Театр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дома // Дошкольное воспитание.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1990.</w:t>
      </w:r>
      <w:r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№ 12.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С. 60.</w:t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Ходькова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детей 6-7 лет.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М.: Просвещение, 1974.</w:t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Художественное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/Под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Н.А. Ветл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гиной.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М.: Просвещение, 1974.</w:t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Царенко Л. От потешек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Пушкинскому балу…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М: Линка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Пресс,</w:t>
      </w:r>
      <w:r>
        <w:rPr>
          <w:sz w:val="28"/>
          <w:szCs w:val="28"/>
        </w:rPr>
        <w:t xml:space="preserve"> 2002.</w:t>
      </w:r>
      <w:r>
        <w:rPr>
          <w:sz w:val="28"/>
          <w:szCs w:val="28"/>
        </w:rPr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Чистякова М.И. Психогимнастика / Под. ред. М.И. Буянова.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М.: Просвещение, 1990,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Эльконин Д.Б. Психологические вопросы, игры дошк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льника // Дошкольное воспитание.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1997.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№ 11. </w:t>
      </w:r>
      <w:r>
        <w:rPr>
          <w:sz w:val="28"/>
          <w:szCs w:val="28"/>
        </w:rPr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Эмоциональное развитие ребенка. Пособие для воспитателя де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ского сада / А.В. Запорожец, Л.З. Неверович, А. Д. Кошелева, Л.П. Стрелк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 и др. / Под ред. А. Д. Кошелевой.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М.: 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свещение, 1985.</w:t>
      </w:r>
      <w:r/>
    </w:p>
    <w:p>
      <w:pPr>
        <w:pStyle w:val="761"/>
        <w:numPr>
          <w:ilvl w:val="0"/>
          <w:numId w:val="47"/>
        </w:numPr>
        <w:ind w:left="0"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Чурилова,Э.Г. Методика и организация театрализованной де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тельности дошкольников и младших школьников.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М.: Владос, 2001. </w:t>
      </w:r>
      <w:r/>
    </w:p>
    <w:p>
      <w:pPr>
        <w:pStyle w:val="761"/>
        <w:ind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20"/>
        <w:jc w:val="both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20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20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20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20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/>
    </w:p>
    <w:p>
      <w:pPr>
        <w:pStyle w:val="761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Серия заданий для диагностики детей</w:t>
      </w:r>
      <w:r/>
    </w:p>
    <w:p>
      <w:pPr>
        <w:pStyle w:val="761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/>
    </w:p>
    <w:p>
      <w:pPr>
        <w:pStyle w:val="761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СЕРИЯ А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Выявить уровень развития музыкальных способностей. </w:t>
      </w:r>
      <w:r/>
    </w:p>
    <w:p>
      <w:pPr>
        <w:pStyle w:val="76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Цель; Определить уровень эмоциональной отзывчивости на музыку разного характера.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материал: "Марш" А. Гречанинова, песня «Пестрый колпачок» муз. Г. Струве, ел. Н. Соловьевой, танец «Детский танец» муз. Майкопара.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Наглядный материал: Карточки с изображением танцующих,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ющих, марширующих детей.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к проведению: Детям предлагается прослушать произв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дения и определить, о чем рассказывает музыка. Музыкальные произв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дения исполняются на фортепиано или в грамзаписи. Во время прослушивания 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мечается эмоциональная реакция детей. После прослушивания детям пре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лагается показать картинки, содержание которых отражает характер испо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нения музыки. С каждым ребенком проводится беседа.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Что можно делать под эту музыку, которую ты прослушал?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Почему ты выбрал эти картинки?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Какое настроение было после прослушивания марша, песни, та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ца?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Что тебе больше понравилось слушать?</w:t>
      </w:r>
      <w:r/>
    </w:p>
    <w:p>
      <w:pPr>
        <w:pStyle w:val="76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Выявить уровень развития чувства лада.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материал: пьесы "Котик заболел", "Котик выздоровел" А. Гречанинова, «Дудочка» муз. В. Карасевой, ел. Н. Френкель. Инстру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ция к проведению: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звучат произведения в грамзаписи. Затем проводится беседа с ка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дым ребенком: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Как называются произведения?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Какая мелодия пьесы "Котик заболел" (грустная, печальная).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Почему эта мелодия грустная?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Какая мелодия пьесы "Котик выздоровел"? (веселая, бодрая).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Почему ты так считаешь, что мелодия бодрая, веселая?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спеть начало мелодии «Дудочка» (1 музыкальная фраза), а ребенок должен закончить мелодию, попасть в тонику. Пение без музыки.</w:t>
      </w:r>
      <w:r/>
    </w:p>
    <w:p>
      <w:pPr>
        <w:pStyle w:val="76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3.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Выявить уровень развития чувства ритма. Материал: 2 матре</w:t>
      </w:r>
      <w:r>
        <w:rPr>
          <w:sz w:val="28"/>
          <w:szCs w:val="28"/>
        </w:rPr>
        <w:t xml:space="preserve">ш</w:t>
      </w:r>
      <w:r>
        <w:rPr>
          <w:sz w:val="28"/>
          <w:szCs w:val="28"/>
        </w:rPr>
        <w:t xml:space="preserve">ки: большая и маленькая, карточки с изображением ритмического 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сунка.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материал: танец "Три прыжка». Инструкция к провед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нию: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проводится игра "Матрешки". Ребенку предлагается маленькая ма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решка, музыкальный руководитель простукивает большой матрешкой ри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мический рисунок и говорит: "Большая матрешка учит танцевать мален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кую". Ребенку предлагается повторить ритм по слуху.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Игра "Угадай ритм". Педагог показывает ребенку карточки со сх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матическим изображением ритма и предлагает угадать и простучать ритм.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Танец - игра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"Три прыжка".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подгруппой 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ст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ят в кругу, взявшись за руки. С началом каждой части (8 частей) танца ка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дый ребенок по очереди выходит в круг и выполняет движения те же, что и все.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такта - бег по кругу,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3 хлопка, поворот (2 раза),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такта встает в круг, выходит другой ребенок.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Фиксируется умение ребенка соотносить движения с ритмом музыки: вовремя начать, выполнить в темпе, ритмичный бег, хлопки и т.п.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Определились следующие уровни развития музыкальных способн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стей.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уровень (высокий) характеризуется эмоциональной отзывчивостью на музыку разного ха</w:t>
      </w:r>
      <w:r>
        <w:rPr>
          <w:sz w:val="28"/>
          <w:szCs w:val="28"/>
        </w:rPr>
        <w:t xml:space="preserve">рактера, наличием интереса к музыке (знают жанры, определяют характер, настроение); наличием чувства лада (умением чисто интонировать, самостоятельно заканчивать мелодию на тонике); наличием чувства ритма (чувствует, определяет и передает различными ритмич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скими соотношениями.)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(средний)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характеризуется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гда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адекватно эмоционально отзываются на музыку разного характера (п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тают жанры, но определяют настроение, характер музыки); проявляют чу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ство лада (определяют настроение, но нечисто интонирует без муз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кального сопровождения); наличием чувства ритма (не точно реагирует движениями на музыкальное звучание).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уровень (низкий) передает простой ритмический рисунок, характер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зуется тем, что дети эмоционально реагируют на музыку, но нет интер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са (не определяют жанры, затрудняются в определении характера произв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дений, отказываются от беседы); отсутствием чувства лада (не чисто и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тонируют); отмечаются проявления некоторых элементов чувства ритма (не точно пер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дают в движении форму, темп, метро-ритм, не могут во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произвести простой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ритмический рисунок.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СЕРИЯ Б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определить уровень развития детского творчества. </w:t>
      </w:r>
      <w:r/>
    </w:p>
    <w:p>
      <w:pPr>
        <w:pStyle w:val="76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выявить отношение детей к творчеству, уровень творческого 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ображения.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Материал: карточки с изображением поющих, танцующих детей и м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зыкальным инструментом.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материал: "Сказочка" С.Прокофьев.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к проведению: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детям предлагается на выбор рассмотреть карточки и придумать песню, станцевать, сыграть на детских музыкальных инструментах. Затем индивидуально проводится беседа: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Что тебе больше нравится: сочинять песню, танец или мелодию на металлофоне? Почему?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Что по твоему сложнее? Почему?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Как ты думаешь, ты справился с заданием? Оценивается желание и нежелание ребенка выполнять задание, оценка ребенка своей деятельн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сти.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Педагог создает детям игровую ситуацию: "Как-то вечером, мама прочитала Тане интересную сказку, много в ней было чудесных превращ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ний, волшебства, Тане очень понравилась сказка, а когда она уснула, ей пр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снился удивительный сон" (звучит пьеса "Сказочка" С. Прокофьева). Пр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думайте и расскажите, что приснилось Тане? Изобразите того, кто присни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ся. Педагог оценивает умение детей придумывать оригинальные образы, их действия.</w:t>
      </w:r>
      <w:r/>
    </w:p>
    <w:p>
      <w:pPr>
        <w:pStyle w:val="76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выявить уровень владения способами творческих действий и 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чество детской продукции.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материал: песня "Песенка про двух утят" Е. Поплян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вой, ел. Н. Пикулевой, "Марш" муз. М.Робера; "Вальс" из к/ф "Берегись 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томобиля"; пляска "Полянка» р.н. м., "Пляска парами" р.н. м., обр. А. Ляд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Материал: лента, флажок, платочек, карточки с изображением сказо</w:t>
      </w:r>
      <w:r>
        <w:rPr>
          <w:sz w:val="28"/>
          <w:szCs w:val="28"/>
        </w:rPr>
        <w:t xml:space="preserve">ч</w:t>
      </w:r>
      <w:r>
        <w:rPr>
          <w:sz w:val="28"/>
          <w:szCs w:val="28"/>
        </w:rPr>
        <w:t xml:space="preserve">ных персонажей: Карлсон, Бармалей, Буратино, Баба-Яга, Царевна-Лягушка, Золушка, Мальвина, Лиса-Алиса, Муха-Цокотуха, Красная ш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почка.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к проведению: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Детям предлагается вспомнить "Песенку про двух утят". Затем дае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ся установка: "Если бы вы были утятами, какой была бы ваша песенка?" (в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селой или грустной?). Придумайте и спойте вашу песенку.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1. Исполняется начало куплета: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Веселый утенок по лужам скакал, Веселую песенку так напевал,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продолжает: "Кря-кря-кря..."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грустный утенок по лужам шагал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грустную песенку так напевал: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"Кря-кря-кря..."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Ребенку предлагается 3 предмета: лента, флажок, платочек. Пед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гог: "Послушай три пьесы и скажи, с каким предметом лучше двигаться под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дую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пьес.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пьесы.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прослушивания, ребенку пре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лагается придумать свои движения с этими предметами на выбор.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подгруппой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выбирают карточки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бражением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персонажей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какая дост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нется. Запоминают образ персонажа, который изображен на карточке. Далее испо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няется пляска под музыку.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И.п. - дети встают в круг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часть - дети бегут по кругу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часть - в центр круга встает 1-ый ведущий и импровизирует движ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 под музыку в образе персонажа. Остальные дети повторяют движ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окончанием второй части, ведущий встает в круг. Пляска повторяе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ся. По окончании дети угадывают персонажи.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Ребенку предлагается сыграть на металлофоне колыбельную, кот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рую он сочинил сам.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Определились следующие уровни развития творческих способностей детей.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уровень (высокий). Ребенок проявляет интерес к творчеству, выр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жает свое отношение (нравится заниматься одним или несколькими в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дами творческой деятельности); характеризуется наличием творческого вообр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жения (самостоятельно придумывает образы и изображает их); самосто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тельно отбирает способы творческих действий: песенные, танцевальные, и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струментальные вариации, применяет самостоятельность и активность в 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боре средств, передает образы с помощью мимики, пант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мимики; находит адекватные художественно-выразительные средства, наблюдается своео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разная манера исполнения, импровизации отвечают элементарным худож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ственным требованиям: выразительны, оригинальны, грамотны.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уровень (средний). Ребенок проявляет интерес к одному виду творч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ства, проявляет творческое воображение (придумывает менее ор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гинальные образы, но не знает как их изобразить); способы творческих действий носят самостоятельный, но фрагментарный характер: нет оригинальности, нахо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чивости в выборах движений. Песенные, танцевальные, инструментальные вариации обычны, используются повторы; художес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венно-выразительные средства соответствуют 22, но бедны, нет индивидуальной манеры исполн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ния, не всегда передаваемые образы выразительны, оригинальны.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уровень (низкий) Ребенок не проявляет интерес и не увлечен творч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ской деятельностью, творческое воображение отсутствует; находит сп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собы выражения только с помощью взрослого, не находчив, не оригин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лен, часто отказывается от предложения придумать; художественно-выразительные средства воплощения замыслов неадекватны, нет индив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дуальной манеры исполнения, конечный продукт либо отсутствует, либо невыразителен.</w:t>
      </w:r>
      <w:r/>
    </w:p>
    <w:p>
      <w:pPr>
        <w:pStyle w:val="761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/>
    </w:p>
    <w:p>
      <w:pPr>
        <w:pStyle w:val="761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СЕРИЯ В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Установить отношение детей к театрализованной деятельн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сти. </w:t>
      </w:r>
      <w:r/>
    </w:p>
    <w:p>
      <w:pPr>
        <w:pStyle w:val="76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Выявить наличие интереса к театрализованной деятельности. Материал: набор карточек "Места отдыха", "Чем заняться?". Инструкция к проведению: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демонстрируются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карточки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"Места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отдыха",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задаются 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просы: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Что изображено? Как ты догадался?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Наступил воскресный день, куда бы ты пошел?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Педагог демонстрирует карточки "Чем заняться?". Задает ребенку вопросы: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Что делают дети на картинках?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Выбери карточку - чем бы ты хотел заниматься?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выбору ребенка определяется интерес к тому или иному виду де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тельности.</w:t>
      </w:r>
      <w:r/>
    </w:p>
    <w:p>
      <w:pPr>
        <w:pStyle w:val="76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выявить наличие представлений детей о театральном искусс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ве. Инструкция к проведению: Педагог проводит беседу с подгруппой 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тей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Что такое театр? Зачем нужны театры?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Были ли вы в театре? Что запомнилось?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Чтобы и у нас был театр, что для этого нужно?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Кто готовит спектакль?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Что делают актеры, режиссеры, гримеры и др.?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Какие виды театров вы знаете? (кукольный, пальчиковый, теневой, драматический, оперы и балета и т. п.).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Какие правила поведения в театре вы можете назвать?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детей позволяют определить объем знаний детей о театре. 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зультаты, полученные в ходе всех диагностических заданий, позволили о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ределить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уровень музыкально - творческих способностей..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уровень (высокий) - наличие эмоциональной отзывчивости и интер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са к музыкальной деятельности, проявляет музыкальные способности, пол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жительное отношение к творческой деятельности, умеет самостоятельно 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бирать способы творческих действий, продукты творческой деятельности отвечают элементарным художественным требованиям: выразительны, гр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мотны, оригинальны.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уровень (средний) - наличие не всегда адекватной эмоциональной 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зывчивости на музыку разного характера, интерес есть, но неустойчивый; проявляет музыкальные способности (не все качественно развиты), проявл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ет интерес к одному виду творческой деятельности, творческое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воображение применяет на начальных этапах творчества, способы творческих действий носят самостоятельный, но фрагментарный характер; продукция творческой деятельности не всегда отвечает элементарным худ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жественным требованиям.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уровень (низкий) - эмоциональная отзывчивость на музыку может быть неадекватной, отсутствует интерес к музыкальной деятельности, 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является одна музыкальная способность (чаще чувство ритма); отсу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ствует интерес и увлеченность творческой деятельностью, творческое 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ображение неразвито, способы творческих действий применяют с пом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щью взрослого; конечный продукт творчества либо отсутствует, либо 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выразителен.</w:t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9" w:h="16834" w:orient="portrait"/>
      <w:pgMar w:top="1134" w:right="90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  <w:rPr>
        <w:rStyle w:val="780"/>
      </w:rPr>
      <w:framePr w:wrap="around" w:vAnchor="text" w:hAnchor="margin" w:xAlign="right" w:y="1"/>
    </w:pPr>
    <w:r>
      <w:rPr>
        <w:rStyle w:val="780"/>
      </w:rPr>
      <w:fldChar w:fldCharType="begin"/>
    </w:r>
    <w:r>
      <w:rPr>
        <w:rStyle w:val="780"/>
      </w:rPr>
      <w:instrText xml:space="preserve">PAGE  </w:instrText>
    </w:r>
    <w:r>
      <w:rPr>
        <w:rStyle w:val="780"/>
      </w:rPr>
      <w:fldChar w:fldCharType="separate"/>
    </w:r>
    <w:r>
      <w:rPr>
        <w:rStyle w:val="780"/>
      </w:rPr>
      <w:t xml:space="preserve">13</w:t>
    </w:r>
    <w:r>
      <w:rPr>
        <w:rStyle w:val="780"/>
      </w:rPr>
      <w:fldChar w:fldCharType="end"/>
    </w:r>
    <w:r>
      <w:rPr>
        <w:rStyle w:val="780"/>
      </w:rPr>
    </w:r>
    <w:r/>
  </w:p>
  <w:p>
    <w:pPr>
      <w:pStyle w:val="779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  <w:rPr>
        <w:rStyle w:val="780"/>
      </w:rPr>
      <w:framePr w:wrap="around" w:vAnchor="text" w:hAnchor="margin" w:xAlign="right" w:y="1"/>
    </w:pPr>
    <w:r>
      <w:rPr>
        <w:rStyle w:val="780"/>
      </w:rPr>
      <w:fldChar w:fldCharType="begin"/>
    </w:r>
    <w:r>
      <w:rPr>
        <w:rStyle w:val="780"/>
      </w:rPr>
      <w:instrText xml:space="preserve">PAGE  </w:instrText>
    </w:r>
    <w:r>
      <w:rPr>
        <w:rStyle w:val="780"/>
      </w:rPr>
      <w:fldChar w:fldCharType="end"/>
    </w:r>
    <w:r>
      <w:rPr>
        <w:rStyle w:val="780"/>
      </w:rPr>
    </w:r>
    <w:r/>
  </w:p>
  <w:p>
    <w:pPr>
      <w:pStyle w:val="77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  <w:footnote w:id="2">
    <w:p>
      <w:pPr>
        <w:pStyle w:val="777"/>
      </w:pPr>
      <w:r>
        <w:rPr>
          <w:rStyle w:val="778"/>
        </w:rPr>
        <w:footnoteRef/>
      </w:r>
      <w:r>
        <w:t xml:space="preserve"> Петрова Т.Н., Сергеева Е.А., Петрова Е.С. Театрализованные игры в детском саду. - М.: Школьная пресса, 2000.</w:t>
      </w:r>
      <w:r/>
    </w:p>
  </w:footnote>
  <w:footnote w:id="3">
    <w:p>
      <w:pPr>
        <w:pStyle w:val="777"/>
      </w:pPr>
      <w:r>
        <w:rPr>
          <w:rStyle w:val="778"/>
        </w:rPr>
        <w:footnoteRef/>
      </w:r>
      <w:r>
        <w:t xml:space="preserve"> Самостоятельная художественная деятельность дошкольников/ Под ред. Н.А. Ветлугиной. – М.: Педаг</w:t>
      </w:r>
      <w:r>
        <w:t xml:space="preserve">о</w:t>
      </w:r>
      <w:r>
        <w:t xml:space="preserve">гика, 1980</w:t>
      </w:r>
      <w:r/>
    </w:p>
  </w:footnote>
  <w:footnote w:id="4">
    <w:p>
      <w:pPr>
        <w:pStyle w:val="761"/>
        <w:rPr>
          <w:sz w:val="20"/>
          <w:szCs w:val="20"/>
        </w:rPr>
      </w:pPr>
      <w:r>
        <w:rPr>
          <w:rStyle w:val="778"/>
          <w:sz w:val="20"/>
          <w:szCs w:val="20"/>
        </w:rPr>
        <w:footnoteRef/>
      </w:r>
      <w:r>
        <w:rPr>
          <w:sz w:val="20"/>
          <w:szCs w:val="20"/>
        </w:rPr>
        <w:t xml:space="preserve"> Радынова О.П., Катинене А.И., Палавандишвили М.А. - Музыкальное воспитание д</w:t>
      </w:r>
      <w:r>
        <w:rPr>
          <w:sz w:val="20"/>
          <w:szCs w:val="20"/>
        </w:rPr>
        <w:t xml:space="preserve">о</w:t>
      </w:r>
      <w:r>
        <w:rPr>
          <w:sz w:val="20"/>
          <w:szCs w:val="20"/>
        </w:rPr>
        <w:t xml:space="preserve">школьников. - М.: Просвещение: Владос, 1994. </w:t>
      </w:r>
      <w:r/>
    </w:p>
  </w:footnote>
  <w:footnote w:id="5">
    <w:p>
      <w:pPr>
        <w:pStyle w:val="761"/>
        <w:rPr>
          <w:sz w:val="20"/>
          <w:szCs w:val="20"/>
        </w:rPr>
      </w:pPr>
      <w:r>
        <w:rPr>
          <w:rStyle w:val="778"/>
          <w:sz w:val="20"/>
          <w:szCs w:val="20"/>
        </w:rPr>
        <w:footnoteRef/>
      </w:r>
      <w:r>
        <w:rPr>
          <w:sz w:val="20"/>
          <w:szCs w:val="20"/>
        </w:rPr>
        <w:t xml:space="preserve"> Артемова Л.В. Театрализованные игры дошкольников. - М.: Просвещение, 1991. </w:t>
      </w:r>
      <w:r/>
    </w:p>
  </w:footnote>
  <w:footnote w:id="6">
    <w:p>
      <w:pPr>
        <w:pStyle w:val="761"/>
        <w:rPr>
          <w:sz w:val="20"/>
          <w:szCs w:val="20"/>
        </w:rPr>
      </w:pPr>
      <w:r>
        <w:rPr>
          <w:rStyle w:val="778"/>
          <w:sz w:val="20"/>
          <w:szCs w:val="20"/>
        </w:rPr>
        <w:footnoteRef/>
      </w:r>
      <w:r>
        <w:rPr>
          <w:sz w:val="20"/>
          <w:szCs w:val="20"/>
        </w:rPr>
        <w:t xml:space="preserve"> Фурмина Л. Театр - дома // Дошкольное воспитание. - № 12. - 1990. -С. 60.</w:t>
      </w:r>
      <w:r/>
    </w:p>
  </w:footnote>
  <w:footnote w:id="7">
    <w:p>
      <w:pPr>
        <w:pStyle w:val="761"/>
        <w:rPr>
          <w:sz w:val="20"/>
          <w:szCs w:val="20"/>
        </w:rPr>
      </w:pPr>
      <w:r>
        <w:rPr>
          <w:rStyle w:val="778"/>
          <w:sz w:val="20"/>
          <w:szCs w:val="20"/>
        </w:rPr>
        <w:footnoteRef/>
      </w:r>
      <w:r>
        <w:rPr>
          <w:sz w:val="20"/>
          <w:szCs w:val="20"/>
        </w:rPr>
        <w:t xml:space="preserve"> Артемова Л.В. Театрализованные игры дошкольников. - М.: Просвещение, 1991. </w:t>
      </w:r>
      <w:r/>
    </w:p>
  </w:footnote>
  <w:footnote w:id="8">
    <w:p>
      <w:pPr>
        <w:pStyle w:val="761"/>
        <w:rPr>
          <w:sz w:val="20"/>
          <w:szCs w:val="20"/>
        </w:rPr>
      </w:pPr>
      <w:r>
        <w:rPr>
          <w:rStyle w:val="778"/>
          <w:sz w:val="20"/>
          <w:szCs w:val="20"/>
        </w:rPr>
        <w:footnoteRef/>
      </w:r>
      <w:r>
        <w:rPr>
          <w:sz w:val="20"/>
          <w:szCs w:val="20"/>
        </w:rPr>
        <w:t xml:space="preserve"> Радынова О.П., Катинене А.И., Палавандишвили М.А. - Музыкальное воспитание д</w:t>
      </w:r>
      <w:r>
        <w:rPr>
          <w:sz w:val="20"/>
          <w:szCs w:val="20"/>
        </w:rPr>
        <w:t xml:space="preserve">о</w:t>
      </w:r>
      <w:r>
        <w:rPr>
          <w:sz w:val="20"/>
          <w:szCs w:val="20"/>
        </w:rPr>
        <w:t xml:space="preserve">школьников. - М.: Просвещение: Владос, 1994. </w:t>
      </w:r>
      <w:r/>
    </w:p>
  </w:footnote>
  <w:footnote w:id="9">
    <w:p>
      <w:pPr>
        <w:pStyle w:val="761"/>
      </w:pPr>
      <w:r>
        <w:rPr>
          <w:rStyle w:val="778"/>
          <w:sz w:val="20"/>
          <w:szCs w:val="20"/>
        </w:rPr>
        <w:footnoteRef/>
      </w:r>
      <w:r>
        <w:rPr>
          <w:sz w:val="20"/>
          <w:szCs w:val="20"/>
        </w:rPr>
        <w:t xml:space="preserve"> Буренина А.И. Развитие детского творчества в театрализованных играх // Музыкальная палитра. - № 1.- 2000.- С. 7.</w:t>
      </w:r>
      <w:r/>
    </w:p>
  </w:footnote>
  <w:footnote w:id="10">
    <w:p>
      <w:pPr>
        <w:pStyle w:val="761"/>
        <w:rPr>
          <w:sz w:val="20"/>
          <w:szCs w:val="20"/>
        </w:rPr>
      </w:pPr>
      <w:r>
        <w:rPr>
          <w:rStyle w:val="778"/>
          <w:sz w:val="20"/>
          <w:szCs w:val="20"/>
        </w:rPr>
        <w:footnoteRef/>
      </w:r>
      <w:r>
        <w:rPr>
          <w:sz w:val="20"/>
          <w:szCs w:val="20"/>
        </w:rPr>
        <w:t xml:space="preserve"> Тарасова К.В., Нестеренко Т.В. Гармония. Программа развития музыкальности у детей дошкольного во</w:t>
      </w:r>
      <w:r>
        <w:rPr>
          <w:sz w:val="20"/>
          <w:szCs w:val="20"/>
        </w:rPr>
        <w:t xml:space="preserve">з</w:t>
      </w:r>
      <w:r>
        <w:rPr>
          <w:sz w:val="20"/>
          <w:szCs w:val="20"/>
        </w:rPr>
        <w:t xml:space="preserve">раста. - М., 1993.</w:t>
      </w:r>
      <w:r/>
    </w:p>
  </w:footnote>
  <w:footnote w:id="11">
    <w:p>
      <w:pPr>
        <w:pStyle w:val="761"/>
        <w:rPr>
          <w:sz w:val="20"/>
          <w:szCs w:val="20"/>
        </w:rPr>
      </w:pPr>
      <w:r>
        <w:rPr>
          <w:rStyle w:val="778"/>
          <w:sz w:val="20"/>
          <w:szCs w:val="20"/>
        </w:rPr>
        <w:footnoteRef/>
      </w:r>
      <w:r>
        <w:rPr>
          <w:sz w:val="20"/>
          <w:szCs w:val="20"/>
        </w:rPr>
        <w:t xml:space="preserve"> Сорокина Н.Ф. Играем в кукольный театр. - М.: АРКТИ, 1999.</w:t>
      </w:r>
      <w:r/>
    </w:p>
  </w:footnote>
  <w:footnote w:id="12">
    <w:p>
      <w:pPr>
        <w:pStyle w:val="761"/>
        <w:rPr>
          <w:sz w:val="20"/>
          <w:szCs w:val="20"/>
        </w:rPr>
      </w:pPr>
      <w:r>
        <w:rPr>
          <w:rStyle w:val="778"/>
          <w:sz w:val="20"/>
          <w:szCs w:val="20"/>
        </w:rPr>
        <w:footnoteRef/>
      </w:r>
      <w:r>
        <w:rPr>
          <w:sz w:val="20"/>
          <w:szCs w:val="20"/>
        </w:rPr>
        <w:t xml:space="preserve"> Петрова Т.Н., Сергеева Е.А., Петрова Е.С. Театрализованные игры в детском саду. - М.: Школьная пресса, 2000.</w:t>
      </w:r>
      <w:r/>
    </w:p>
  </w:footnote>
  <w:footnote w:id="13">
    <w:p>
      <w:pPr>
        <w:pStyle w:val="761"/>
        <w:rPr>
          <w:sz w:val="20"/>
          <w:szCs w:val="20"/>
        </w:rPr>
      </w:pPr>
      <w:r>
        <w:rPr>
          <w:rStyle w:val="778"/>
          <w:sz w:val="20"/>
          <w:szCs w:val="20"/>
        </w:rPr>
        <w:footnoteRef/>
      </w:r>
      <w:r>
        <w:rPr>
          <w:sz w:val="20"/>
          <w:szCs w:val="20"/>
        </w:rPr>
        <w:t xml:space="preserve"> Чурилова,Э.Г. Методика и организация театрализованной деятельности дошкольников и младших школьников.- М.: Владос, 2001. </w:t>
      </w:r>
      <w:r/>
    </w:p>
    <w:p>
      <w:pPr>
        <w:pStyle w:val="761"/>
      </w:pPr>
      <w:r/>
      <w:r/>
    </w:p>
    <w:p>
      <w:pPr>
        <w:pStyle w:val="777"/>
      </w:pPr>
      <w:r/>
      <w:r/>
    </w:p>
  </w:footnote>
  <w:footnote w:id="14">
    <w:p>
      <w:pPr>
        <w:pStyle w:val="761"/>
        <w:rPr>
          <w:sz w:val="20"/>
          <w:szCs w:val="20"/>
        </w:rPr>
      </w:pPr>
      <w:r>
        <w:rPr>
          <w:rStyle w:val="778"/>
          <w:sz w:val="20"/>
          <w:szCs w:val="20"/>
        </w:rPr>
        <w:footnoteRef/>
      </w:r>
      <w:r>
        <w:rPr>
          <w:sz w:val="20"/>
          <w:szCs w:val="20"/>
        </w:rPr>
        <w:t xml:space="preserve"> Теплев Б.М. Избранные труды в 2 т., Т.Т / Под. ред. Н.С. Лейтес, И. А. Равич-Щербо. - М.: Педагогика, 1985.</w:t>
      </w:r>
      <w:r/>
    </w:p>
  </w:footnote>
  <w:footnote w:id="15">
    <w:p>
      <w:pPr>
        <w:pStyle w:val="761"/>
        <w:tabs>
          <w:tab w:val="left" w:pos="1260" w:leader="none"/>
        </w:tabs>
        <w:rPr>
          <w:sz w:val="20"/>
          <w:szCs w:val="20"/>
        </w:rPr>
      </w:pPr>
      <w:r>
        <w:rPr>
          <w:rStyle w:val="778"/>
          <w:sz w:val="20"/>
          <w:szCs w:val="20"/>
        </w:rPr>
        <w:footnoteRef/>
      </w:r>
      <w:r>
        <w:rPr>
          <w:sz w:val="20"/>
          <w:szCs w:val="20"/>
        </w:rPr>
        <w:t xml:space="preserve"> Ветлугина Н.А. Музыкальное развитие ребенка. - М.: Просв</w:t>
      </w:r>
      <w:r>
        <w:rPr>
          <w:sz w:val="20"/>
          <w:szCs w:val="20"/>
        </w:rPr>
        <w:t xml:space="preserve">е</w:t>
      </w:r>
      <w:r>
        <w:rPr>
          <w:sz w:val="20"/>
          <w:szCs w:val="20"/>
        </w:rPr>
        <w:t xml:space="preserve">щение, 1967.</w:t>
      </w:r>
      <w:r/>
    </w:p>
  </w:footnote>
  <w:footnote w:id="16">
    <w:p>
      <w:pPr>
        <w:pStyle w:val="761"/>
        <w:rPr>
          <w:sz w:val="20"/>
          <w:szCs w:val="20"/>
        </w:rPr>
      </w:pPr>
      <w:r>
        <w:rPr>
          <w:rStyle w:val="778"/>
          <w:sz w:val="18"/>
          <w:szCs w:val="18"/>
        </w:rPr>
        <w:footnoteRef/>
      </w:r>
      <w:r>
        <w:rPr>
          <w:sz w:val="18"/>
          <w:szCs w:val="18"/>
        </w:rPr>
        <w:t xml:space="preserve"> Сорокина Н.Ф., Миланович Л. Программа "Театр - творчество - дети" // Дошкольное воспитание. - № 8. -1996, 1997, 1998г.</w:t>
      </w:r>
      <w:r>
        <w:rPr>
          <w:sz w:val="20"/>
          <w:szCs w:val="20"/>
        </w:rPr>
      </w:r>
      <w:r/>
    </w:p>
  </w:footnote>
  <w:footnote w:id="17">
    <w:p>
      <w:pPr>
        <w:pStyle w:val="761"/>
        <w:rPr>
          <w:sz w:val="18"/>
          <w:szCs w:val="18"/>
        </w:rPr>
      </w:pPr>
      <w:r>
        <w:rPr>
          <w:rStyle w:val="778"/>
          <w:sz w:val="18"/>
          <w:szCs w:val="18"/>
        </w:rPr>
        <w:footnoteRef/>
      </w:r>
      <w:r>
        <w:rPr>
          <w:sz w:val="18"/>
          <w:szCs w:val="18"/>
        </w:rPr>
        <w:t xml:space="preserve"> Гераськина А. Занятие по театрализованной деятельности // Дошкольное воспитание. - № 8. - 2000. -С. 106.</w:t>
      </w:r>
      <w:r/>
    </w:p>
  </w:footnote>
  <w:footnote w:id="18">
    <w:p>
      <w:pPr>
        <w:pStyle w:val="761"/>
        <w:rPr>
          <w:sz w:val="18"/>
          <w:szCs w:val="18"/>
        </w:rPr>
      </w:pPr>
      <w:r>
        <w:rPr>
          <w:rStyle w:val="778"/>
          <w:sz w:val="18"/>
          <w:szCs w:val="18"/>
        </w:rPr>
        <w:footnoteRef/>
      </w:r>
      <w:r>
        <w:rPr>
          <w:sz w:val="18"/>
          <w:szCs w:val="18"/>
        </w:rPr>
        <w:t xml:space="preserve"> Кирсанова Т. Урок по театральным играм // Дошкольное воспитание." № 10. -1998.</w:t>
      </w:r>
      <w:r/>
    </w:p>
    <w:p>
      <w:pPr>
        <w:pStyle w:val="777"/>
      </w:pPr>
      <w:r/>
      <w:r/>
    </w:p>
  </w:footnote>
  <w:footnote w:id="19">
    <w:p>
      <w:pPr>
        <w:pStyle w:val="761"/>
      </w:pPr>
      <w:r>
        <w:rPr>
          <w:rStyle w:val="778"/>
        </w:rPr>
        <w:footnoteRef/>
      </w:r>
      <w:r>
        <w:t xml:space="preserve"> Ветлугина Н.А. Музыкальное развитие ребенка. - М.: Просвещение, 1967.</w:t>
      </w:r>
      <w:r/>
    </w:p>
    <w:p>
      <w:pPr>
        <w:pStyle w:val="761"/>
      </w:pPr>
      <w:r>
        <w:t xml:space="preserve">Диагностика развития личности дошкольника /Под. ред. Л.И. Ермолаевой. - Иркутск: ИГЛУ, 1997.</w:t>
      </w:r>
      <w:r/>
    </w:p>
    <w:p>
      <w:pPr>
        <w:pStyle w:val="761"/>
      </w:pPr>
      <w:r>
        <w:t xml:space="preserve">Буренина А.И. Развитие детского творчества в театрализованных играх // Музыкальная палитра. - № 1.-2000.-С. 7.</w:t>
      </w:r>
      <w:r/>
    </w:p>
    <w:p>
      <w:pPr>
        <w:pStyle w:val="777"/>
      </w:pPr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761"/>
        <w:ind w:left="1680" w:hanging="960"/>
        <w:tabs>
          <w:tab w:val="num" w:pos="1680" w:leader="none"/>
        </w:tabs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6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1"/>
        <w:ind w:left="853" w:hanging="360"/>
        <w:tabs>
          <w:tab w:val="num" w:pos="853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1"/>
        <w:ind w:left="1573" w:hanging="360"/>
        <w:tabs>
          <w:tab w:val="num" w:pos="1573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1"/>
        <w:ind w:left="2293" w:hanging="360"/>
        <w:tabs>
          <w:tab w:val="num" w:pos="2293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1"/>
        <w:ind w:left="3013" w:hanging="360"/>
        <w:tabs>
          <w:tab w:val="num" w:pos="3013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1"/>
        <w:ind w:left="3733" w:hanging="360"/>
        <w:tabs>
          <w:tab w:val="num" w:pos="3733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1"/>
        <w:ind w:left="4453" w:hanging="360"/>
        <w:tabs>
          <w:tab w:val="num" w:pos="4453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1"/>
        <w:ind w:left="5173" w:hanging="360"/>
        <w:tabs>
          <w:tab w:val="num" w:pos="5173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1"/>
        <w:ind w:left="5893" w:hanging="360"/>
        <w:tabs>
          <w:tab w:val="num" w:pos="5893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1"/>
        <w:ind w:left="6613" w:hanging="360"/>
        <w:tabs>
          <w:tab w:val="num" w:pos="6613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1"/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61"/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61"/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61"/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61"/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61"/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61"/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61"/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61"/>
        <w:ind w:left="7200" w:hanging="180"/>
        <w:tabs>
          <w:tab w:val="num" w:pos="720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996"/>
      <w:numFmt w:val="bullet"/>
      <w:isLgl w:val="false"/>
      <w:suff w:val="tab"/>
      <w:lvlText w:val=""/>
      <w:lvlJc w:val="left"/>
      <w:pPr>
        <w:pStyle w:val="761"/>
        <w:ind w:left="1665" w:hanging="945"/>
        <w:tabs>
          <w:tab w:val="num" w:pos="1665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61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1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1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1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1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1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1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1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761"/>
        <w:ind w:left="540" w:hanging="540"/>
        <w:tabs>
          <w:tab w:val="num" w:pos="5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1"/>
        <w:ind w:left="360" w:hanging="360"/>
        <w:tabs>
          <w:tab w:val="num" w:pos="360" w:leader="none"/>
        </w:tabs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76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6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6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6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6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6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6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6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61"/>
        <w:ind w:left="6480" w:hanging="18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9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761"/>
        <w:ind w:left="1680" w:hanging="960"/>
        <w:tabs>
          <w:tab w:val="num" w:pos="1680" w:leader="none"/>
        </w:tabs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61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1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1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1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1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1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1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1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3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761"/>
        <w:ind w:left="1080" w:hanging="360"/>
        <w:tabs>
          <w:tab w:val="num" w:pos="1080" w:leader="none"/>
        </w:tabs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61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1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1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1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1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1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1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1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761"/>
        <w:ind w:left="1069" w:hanging="360"/>
        <w:tabs>
          <w:tab w:val="num" w:pos="1069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61"/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1"/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1"/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1"/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1"/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1"/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1"/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1"/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30"/>
  </w:num>
  <w:num w:numId="4">
    <w:abstractNumId w:val="47"/>
  </w:num>
  <w:num w:numId="5">
    <w:abstractNumId w:val="23"/>
  </w:num>
  <w:num w:numId="6">
    <w:abstractNumId w:val="28"/>
  </w:num>
  <w:num w:numId="7">
    <w:abstractNumId w:val="6"/>
  </w:num>
  <w:num w:numId="8">
    <w:abstractNumId w:val="37"/>
  </w:num>
  <w:num w:numId="9">
    <w:abstractNumId w:val="12"/>
  </w:num>
  <w:num w:numId="10">
    <w:abstractNumId w:val="40"/>
  </w:num>
  <w:num w:numId="11">
    <w:abstractNumId w:val="8"/>
  </w:num>
  <w:num w:numId="12">
    <w:abstractNumId w:val="36"/>
  </w:num>
  <w:num w:numId="13">
    <w:abstractNumId w:val="24"/>
  </w:num>
  <w:num w:numId="14">
    <w:abstractNumId w:val="38"/>
  </w:num>
  <w:num w:numId="15">
    <w:abstractNumId w:val="16"/>
  </w:num>
  <w:num w:numId="16">
    <w:abstractNumId w:val="25"/>
  </w:num>
  <w:num w:numId="17">
    <w:abstractNumId w:val="42"/>
  </w:num>
  <w:num w:numId="18">
    <w:abstractNumId w:val="26"/>
  </w:num>
  <w:num w:numId="19">
    <w:abstractNumId w:val="1"/>
  </w:num>
  <w:num w:numId="20">
    <w:abstractNumId w:val="10"/>
  </w:num>
  <w:num w:numId="21">
    <w:abstractNumId w:val="27"/>
  </w:num>
  <w:num w:numId="22">
    <w:abstractNumId w:val="29"/>
  </w:num>
  <w:num w:numId="23">
    <w:abstractNumId w:val="19"/>
  </w:num>
  <w:num w:numId="24">
    <w:abstractNumId w:val="20"/>
  </w:num>
  <w:num w:numId="25">
    <w:abstractNumId w:val="45"/>
  </w:num>
  <w:num w:numId="26">
    <w:abstractNumId w:val="33"/>
  </w:num>
  <w:num w:numId="27">
    <w:abstractNumId w:val="2"/>
  </w:num>
  <w:num w:numId="28">
    <w:abstractNumId w:val="48"/>
  </w:num>
  <w:num w:numId="29">
    <w:abstractNumId w:val="31"/>
  </w:num>
  <w:num w:numId="30">
    <w:abstractNumId w:val="46"/>
  </w:num>
  <w:num w:numId="31">
    <w:abstractNumId w:val="17"/>
  </w:num>
  <w:num w:numId="32">
    <w:abstractNumId w:val="7"/>
  </w:num>
  <w:num w:numId="33">
    <w:abstractNumId w:val="9"/>
  </w:num>
  <w:num w:numId="34">
    <w:abstractNumId w:val="35"/>
  </w:num>
  <w:num w:numId="35">
    <w:abstractNumId w:val="15"/>
  </w:num>
  <w:num w:numId="36">
    <w:abstractNumId w:val="11"/>
  </w:num>
  <w:num w:numId="37">
    <w:abstractNumId w:val="22"/>
  </w:num>
  <w:num w:numId="38">
    <w:abstractNumId w:val="13"/>
  </w:num>
  <w:num w:numId="39">
    <w:abstractNumId w:val="41"/>
  </w:num>
  <w:num w:numId="40">
    <w:abstractNumId w:val="44"/>
  </w:num>
  <w:num w:numId="41">
    <w:abstractNumId w:val="3"/>
  </w:num>
  <w:num w:numId="42">
    <w:abstractNumId w:val="21"/>
  </w:num>
  <w:num w:numId="43">
    <w:abstractNumId w:val="32"/>
  </w:num>
  <w:num w:numId="44">
    <w:abstractNumId w:val="14"/>
  </w:num>
  <w:num w:numId="45">
    <w:abstractNumId w:val="18"/>
  </w:num>
  <w:num w:numId="46">
    <w:abstractNumId w:val="49"/>
  </w:num>
  <w:num w:numId="47">
    <w:abstractNumId w:val="34"/>
  </w:num>
  <w:num w:numId="48">
    <w:abstractNumId w:val="39"/>
  </w:num>
  <w:num w:numId="49">
    <w:abstractNumId w:val="0"/>
  </w:num>
  <w:num w:numId="50">
    <w:abstractNumId w:val="4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761">
    <w:name w:val="Обычный"/>
    <w:next w:val="761"/>
    <w:link w:val="761"/>
    <w:rPr>
      <w:sz w:val="24"/>
      <w:szCs w:val="24"/>
      <w:lang w:val="ru-RU" w:bidi="ar-SA" w:eastAsia="ru-RU"/>
    </w:rPr>
  </w:style>
  <w:style w:type="paragraph" w:styleId="762">
    <w:name w:val="Заголовок 1"/>
    <w:basedOn w:val="761"/>
    <w:next w:val="761"/>
    <w:link w:val="761"/>
    <w:rPr>
      <w:b/>
      <w:sz w:val="28"/>
      <w:szCs w:val="20"/>
    </w:rPr>
    <w:pPr>
      <w:jc w:val="center"/>
      <w:keepNext/>
      <w:outlineLvl w:val="0"/>
    </w:pPr>
  </w:style>
  <w:style w:type="paragraph" w:styleId="763">
    <w:name w:val="Заголовок 2"/>
    <w:basedOn w:val="761"/>
    <w:next w:val="761"/>
    <w:link w:val="761"/>
    <w:rPr>
      <w:b/>
      <w:sz w:val="28"/>
      <w:szCs w:val="20"/>
    </w:rPr>
    <w:pPr>
      <w:keepNext/>
      <w:outlineLvl w:val="1"/>
    </w:pPr>
  </w:style>
  <w:style w:type="paragraph" w:styleId="764">
    <w:name w:val="Заголовок 3"/>
    <w:basedOn w:val="761"/>
    <w:next w:val="761"/>
    <w:link w:val="761"/>
    <w:rPr>
      <w:sz w:val="20"/>
      <w:szCs w:val="20"/>
    </w:rPr>
    <w:pPr>
      <w:jc w:val="center"/>
      <w:keepNext/>
      <w:outlineLvl w:val="2"/>
    </w:pPr>
  </w:style>
  <w:style w:type="paragraph" w:styleId="765">
    <w:name w:val="Заголовок 4"/>
    <w:basedOn w:val="761"/>
    <w:next w:val="761"/>
    <w:link w:val="761"/>
    <w:rPr>
      <w:sz w:val="20"/>
      <w:szCs w:val="20"/>
      <w:u w:val="single"/>
    </w:rPr>
    <w:pPr>
      <w:jc w:val="center"/>
      <w:keepNext/>
      <w:outlineLvl w:val="3"/>
    </w:pPr>
  </w:style>
  <w:style w:type="paragraph" w:styleId="766">
    <w:name w:val="Заголовок 5"/>
    <w:basedOn w:val="761"/>
    <w:next w:val="761"/>
    <w:link w:val="761"/>
    <w:rPr>
      <w:sz w:val="20"/>
      <w:szCs w:val="20"/>
    </w:rPr>
    <w:pPr>
      <w:keepNext/>
      <w:outlineLvl w:val="4"/>
    </w:pPr>
  </w:style>
  <w:style w:type="character" w:styleId="767">
    <w:name w:val="Основной шрифт абзаца"/>
    <w:next w:val="767"/>
    <w:link w:val="761"/>
    <w:semiHidden/>
  </w:style>
  <w:style w:type="table" w:styleId="768">
    <w:name w:val="Обычная таблица"/>
    <w:next w:val="768"/>
    <w:link w:val="761"/>
    <w:semiHidden/>
    <w:tblPr/>
  </w:style>
  <w:style w:type="numbering" w:styleId="769">
    <w:name w:val="Нет списка"/>
    <w:next w:val="769"/>
    <w:link w:val="761"/>
    <w:semiHidden/>
  </w:style>
  <w:style w:type="table" w:styleId="770">
    <w:name w:val="Сетка таблицы"/>
    <w:basedOn w:val="768"/>
    <w:next w:val="770"/>
    <w:link w:val="761"/>
    <w:tblPr/>
  </w:style>
  <w:style w:type="paragraph" w:styleId="771">
    <w:name w:val="Название"/>
    <w:basedOn w:val="761"/>
    <w:next w:val="771"/>
    <w:link w:val="761"/>
    <w:rPr>
      <w:sz w:val="48"/>
      <w:szCs w:val="20"/>
    </w:rPr>
    <w:pPr>
      <w:jc w:val="center"/>
    </w:pPr>
  </w:style>
  <w:style w:type="paragraph" w:styleId="772">
    <w:name w:val="Основной текст с отступом"/>
    <w:basedOn w:val="761"/>
    <w:next w:val="772"/>
    <w:link w:val="761"/>
    <w:rPr>
      <w:sz w:val="28"/>
      <w:szCs w:val="20"/>
    </w:rPr>
    <w:pPr>
      <w:ind w:left="360"/>
    </w:pPr>
  </w:style>
  <w:style w:type="paragraph" w:styleId="773">
    <w:name w:val="Основной текст"/>
    <w:basedOn w:val="761"/>
    <w:next w:val="773"/>
    <w:link w:val="761"/>
    <w:rPr>
      <w:sz w:val="20"/>
      <w:szCs w:val="20"/>
    </w:rPr>
    <w:pPr>
      <w:jc w:val="center"/>
    </w:pPr>
  </w:style>
  <w:style w:type="paragraph" w:styleId="774">
    <w:name w:val="Основной текст с отступом 2"/>
    <w:basedOn w:val="761"/>
    <w:next w:val="774"/>
    <w:link w:val="761"/>
    <w:rPr>
      <w:sz w:val="20"/>
      <w:szCs w:val="20"/>
    </w:rPr>
    <w:pPr>
      <w:ind w:left="459" w:hanging="425"/>
      <w:jc w:val="both"/>
    </w:pPr>
  </w:style>
  <w:style w:type="paragraph" w:styleId="775">
    <w:name w:val="Основной текст с отступом 3"/>
    <w:basedOn w:val="761"/>
    <w:next w:val="775"/>
    <w:link w:val="761"/>
    <w:rPr>
      <w:sz w:val="20"/>
      <w:szCs w:val="20"/>
    </w:rPr>
    <w:pPr>
      <w:ind w:left="318" w:hanging="318"/>
      <w:jc w:val="both"/>
    </w:pPr>
  </w:style>
  <w:style w:type="paragraph" w:styleId="776">
    <w:name w:val="Основной текст 2"/>
    <w:basedOn w:val="761"/>
    <w:next w:val="776"/>
    <w:link w:val="761"/>
    <w:rPr>
      <w:sz w:val="20"/>
      <w:szCs w:val="20"/>
    </w:rPr>
    <w:pPr>
      <w:jc w:val="both"/>
    </w:pPr>
  </w:style>
  <w:style w:type="paragraph" w:styleId="777">
    <w:name w:val="Текст сноски"/>
    <w:basedOn w:val="761"/>
    <w:next w:val="777"/>
    <w:link w:val="761"/>
    <w:semiHidden/>
    <w:rPr>
      <w:sz w:val="20"/>
      <w:szCs w:val="20"/>
    </w:rPr>
  </w:style>
  <w:style w:type="character" w:styleId="778">
    <w:name w:val="Знак сноски"/>
    <w:basedOn w:val="767"/>
    <w:next w:val="778"/>
    <w:link w:val="761"/>
    <w:semiHidden/>
    <w:rPr>
      <w:vertAlign w:val="superscript"/>
    </w:rPr>
  </w:style>
  <w:style w:type="paragraph" w:styleId="779">
    <w:name w:val="Нижний колонтитул"/>
    <w:basedOn w:val="761"/>
    <w:next w:val="779"/>
    <w:link w:val="761"/>
    <w:pPr>
      <w:tabs>
        <w:tab w:val="center" w:pos="4677" w:leader="none"/>
        <w:tab w:val="right" w:pos="9355" w:leader="none"/>
      </w:tabs>
    </w:pPr>
  </w:style>
  <w:style w:type="character" w:styleId="780">
    <w:name w:val="Номер страницы"/>
    <w:basedOn w:val="767"/>
    <w:next w:val="780"/>
    <w:link w:val="761"/>
  </w:style>
  <w:style w:type="character" w:styleId="9298" w:default="1">
    <w:name w:val="Default Paragraph Font"/>
    <w:uiPriority w:val="1"/>
    <w:semiHidden/>
    <w:unhideWhenUsed/>
  </w:style>
  <w:style w:type="numbering" w:styleId="9299" w:default="1">
    <w:name w:val="No List"/>
    <w:uiPriority w:val="99"/>
    <w:semiHidden/>
    <w:unhideWhenUsed/>
  </w:style>
  <w:style w:type="paragraph" w:styleId="9300" w:default="1">
    <w:name w:val="Normal"/>
    <w:qFormat/>
  </w:style>
  <w:style w:type="table" w:styleId="930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2021-11-26T06:34:53Z</dcterms:modified>
</cp:coreProperties>
</file>