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DE24" w14:textId="7A397256" w:rsidR="00524E84" w:rsidRDefault="00524E84" w:rsidP="00C752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14:paraId="4C03E451" w14:textId="77777777"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7E63">
        <w:rPr>
          <w:rFonts w:ascii="Times New Roman" w:hAnsi="Times New Roman" w:cs="Times New Roman"/>
          <w:b/>
          <w:sz w:val="28"/>
          <w:szCs w:val="28"/>
        </w:rPr>
        <w:t>Играем пальчиками и развиваем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C5ADE14" w14:textId="77777777"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67942" w14:textId="77777777" w:rsidR="00524E84" w:rsidRPr="00C03DDA" w:rsidRDefault="00524E84" w:rsidP="00524E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 w:rsidR="00D30D1F"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="00D30D1F" w:rsidRPr="00D30D1F">
        <w:rPr>
          <w:rFonts w:ascii="Times New Roman" w:hAnsi="Times New Roman" w:cs="Times New Roman"/>
          <w:sz w:val="28"/>
          <w:szCs w:val="28"/>
        </w:rPr>
        <w:t>телей по использованию разных приемов и способов развития мелкой моторики рук у детей дошкольного возраста.</w:t>
      </w:r>
    </w:p>
    <w:p w14:paraId="189B5F64" w14:textId="4BC24A11" w:rsidR="00524E84" w:rsidRPr="002C4193" w:rsidRDefault="00C7527D" w:rsidP="002C4193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1BA731D5" w14:textId="77777777"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14:paraId="782F7C30" w14:textId="77777777"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r w:rsidR="00CE52EB"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14:paraId="50BC2609" w14:textId="77777777" w:rsidR="00CE52EB" w:rsidRPr="002C4193" w:rsidRDefault="00CE52EB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0C16FC" w14:textId="77777777" w:rsidR="007178F2" w:rsidRPr="00CE52EB" w:rsidRDefault="00CE52EB" w:rsidP="00CE5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14:paraId="33DABB15" w14:textId="77777777"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14:paraId="6947DFEE" w14:textId="77777777"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14:paraId="05669C5C" w14:textId="77777777"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контроль за выполняемыми движениями.</w:t>
      </w:r>
    </w:p>
    <w:p w14:paraId="4C89224E" w14:textId="77777777"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14:paraId="43F5DC9B" w14:textId="77777777"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14:paraId="4A1D1115" w14:textId="77777777"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14:paraId="5825263F" w14:textId="77777777"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дифференцированностью движений пальцев, их синхронностью или последовательностью.</w:t>
      </w:r>
    </w:p>
    <w:p w14:paraId="24393400" w14:textId="77777777"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14:paraId="418CBA2B" w14:textId="77777777"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14:paraId="4ECED91D" w14:textId="77777777"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играть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14:paraId="706C110A" w14:textId="77777777"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D68EDC" w14:textId="77777777"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упражнений, мини-практикум с родителями.</w:t>
      </w:r>
    </w:p>
    <w:p w14:paraId="4E339338" w14:textId="77777777"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14:paraId="2BA3AA94" w14:textId="77777777"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14:paraId="40D3C46F" w14:textId="77777777"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подражательную способность, достаточно простые и не требуют тонких дифференцированных движений;</w:t>
      </w:r>
    </w:p>
    <w:p w14:paraId="1723B9E8" w14:textId="77777777"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14:paraId="509FBC1E" w14:textId="77777777"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14:paraId="1B00A5A4" w14:textId="77777777"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14:paraId="02DF36C9" w14:textId="77777777"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4564F5" w14:textId="77777777"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14:paraId="33A2DF27" w14:textId="77777777" w:rsidTr="006A28B4">
        <w:trPr>
          <w:jc w:val="center"/>
        </w:trPr>
        <w:tc>
          <w:tcPr>
            <w:tcW w:w="4813" w:type="dxa"/>
          </w:tcPr>
          <w:p w14:paraId="293EDDBB" w14:textId="77777777"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14:paraId="6BCD076D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14:paraId="22AA4D09" w14:textId="77777777" w:rsidTr="006A28B4">
        <w:trPr>
          <w:jc w:val="center"/>
        </w:trPr>
        <w:tc>
          <w:tcPr>
            <w:tcW w:w="4813" w:type="dxa"/>
          </w:tcPr>
          <w:p w14:paraId="0A57AD11" w14:textId="77777777"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14:paraId="60972D1B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14:paraId="7A5A1F25" w14:textId="77777777"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69B637" w14:textId="77777777"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14:paraId="68804BD9" w14:textId="77777777"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14:paraId="1CEAA504" w14:textId="77777777"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9547B" w14:textId="77777777"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14:paraId="56648E3A" w14:textId="77777777" w:rsidTr="006A28B4">
        <w:tc>
          <w:tcPr>
            <w:tcW w:w="4813" w:type="dxa"/>
          </w:tcPr>
          <w:p w14:paraId="76BADE34" w14:textId="77777777"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14:paraId="79EB63E7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14:paraId="360AF471" w14:textId="77777777" w:rsidTr="006A28B4">
        <w:tc>
          <w:tcPr>
            <w:tcW w:w="4813" w:type="dxa"/>
          </w:tcPr>
          <w:p w14:paraId="6AB123E7" w14:textId="77777777"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14:paraId="28BB5725" w14:textId="77777777"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507043" w14:textId="77777777"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для пальцев динамические:</w:t>
      </w:r>
    </w:p>
    <w:p w14:paraId="71EF92AD" w14:textId="77777777"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14:paraId="0EDAFCF9" w14:textId="77777777"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14:paraId="02279555" w14:textId="77777777"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14:paraId="43988C2F" w14:textId="77777777"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4E46CAA8" w14:textId="77777777"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14:paraId="54277FF4" w14:textId="77777777" w:rsidTr="006A28B4">
        <w:tc>
          <w:tcPr>
            <w:tcW w:w="4813" w:type="dxa"/>
          </w:tcPr>
          <w:p w14:paraId="0CD968E0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14:paraId="0B9904B0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14:paraId="085586F8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в кулачок, начиная с большого.</w:t>
            </w:r>
          </w:p>
        </w:tc>
      </w:tr>
      <w:tr w:rsidR="006A28B4" w14:paraId="25A298B3" w14:textId="77777777" w:rsidTr="006A28B4">
        <w:tc>
          <w:tcPr>
            <w:tcW w:w="4813" w:type="dxa"/>
          </w:tcPr>
          <w:p w14:paraId="0A64A5C3" w14:textId="77777777"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14:paraId="5237CF74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14:paraId="421E7606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14:paraId="69C8E0AB" w14:textId="77777777"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5FF190" w14:textId="77777777"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14:paraId="38FD5D47" w14:textId="77777777" w:rsidTr="00BC1256">
        <w:tc>
          <w:tcPr>
            <w:tcW w:w="4813" w:type="dxa"/>
          </w:tcPr>
          <w:p w14:paraId="2DC2FB4E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14:paraId="2C2F9895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14:paraId="179DA200" w14:textId="77777777" w:rsidTr="00BC1256">
        <w:tc>
          <w:tcPr>
            <w:tcW w:w="4813" w:type="dxa"/>
          </w:tcPr>
          <w:p w14:paraId="6AF03BC4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14:paraId="1D31B947" w14:textId="77777777"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5C9F3D" w14:textId="77777777"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559458" w14:textId="77777777"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14:paraId="7728BBBF" w14:textId="77777777"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C1256" w14:paraId="6B914031" w14:textId="77777777" w:rsidTr="00CA30F3">
        <w:tc>
          <w:tcPr>
            <w:tcW w:w="4813" w:type="dxa"/>
          </w:tcPr>
          <w:p w14:paraId="70B78F09" w14:textId="77777777"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14:paraId="4CF747D3" w14:textId="77777777"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14:paraId="458B57B9" w14:textId="77777777"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14:paraId="0DB12788" w14:textId="77777777"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14:paraId="60463F48" w14:textId="77777777"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На каждый ударный слог пальцы одной руки соединяются с большим по порядку вперед и назад.</w:t>
            </w:r>
          </w:p>
          <w:p w14:paraId="01F693D0" w14:textId="77777777"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14:paraId="3E588965" w14:textId="77777777"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9BC054" w14:textId="77777777"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14:paraId="232E5226" w14:textId="77777777"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близкими. </w:t>
      </w:r>
      <w:r w:rsidR="007178F2" w:rsidRPr="00DA7AB4">
        <w:rPr>
          <w:rFonts w:ascii="Times New Roman" w:hAnsi="Times New Roman" w:cs="Times New Roman"/>
          <w:sz w:val="28"/>
          <w:szCs w:val="28"/>
        </w:rPr>
        <w:t>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14:paraId="43124A68" w14:textId="77777777" w:rsidR="00F9246D" w:rsidRPr="002C4193" w:rsidRDefault="00F9246D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BD4003" w14:textId="77777777"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D90D4" w14:textId="77777777"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178F2" w:rsidRPr="002C4193" w:rsidSect="00D30D1F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0687" w14:textId="77777777" w:rsidR="00DF02DA" w:rsidRDefault="00DF02DA" w:rsidP="00D30D1F">
      <w:pPr>
        <w:spacing w:after="0" w:line="240" w:lineRule="auto"/>
      </w:pPr>
      <w:r>
        <w:separator/>
      </w:r>
    </w:p>
  </w:endnote>
  <w:endnote w:type="continuationSeparator" w:id="0">
    <w:p w14:paraId="48FA55DB" w14:textId="77777777" w:rsidR="00DF02DA" w:rsidRDefault="00DF02DA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841B" w14:textId="77777777" w:rsidR="00D30D1F" w:rsidRDefault="00D30D1F">
    <w:pPr>
      <w:pStyle w:val="a7"/>
      <w:jc w:val="right"/>
    </w:pPr>
  </w:p>
  <w:p w14:paraId="7C62E2C9" w14:textId="77777777"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0740" w14:textId="77777777" w:rsidR="00DF02DA" w:rsidRDefault="00DF02DA" w:rsidP="00D30D1F">
      <w:pPr>
        <w:spacing w:after="0" w:line="240" w:lineRule="auto"/>
      </w:pPr>
      <w:r>
        <w:separator/>
      </w:r>
    </w:p>
  </w:footnote>
  <w:footnote w:type="continuationSeparator" w:id="0">
    <w:p w14:paraId="18D433A7" w14:textId="77777777" w:rsidR="00DF02DA" w:rsidRDefault="00DF02DA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83217379">
    <w:abstractNumId w:val="3"/>
  </w:num>
  <w:num w:numId="2" w16cid:durableId="1046291727">
    <w:abstractNumId w:val="2"/>
  </w:num>
  <w:num w:numId="3" w16cid:durableId="445781036">
    <w:abstractNumId w:val="0"/>
  </w:num>
  <w:num w:numId="4" w16cid:durableId="591207579">
    <w:abstractNumId w:val="1"/>
  </w:num>
  <w:num w:numId="5" w16cid:durableId="143401953">
    <w:abstractNumId w:val="7"/>
  </w:num>
  <w:num w:numId="6" w16cid:durableId="688533728">
    <w:abstractNumId w:val="4"/>
  </w:num>
  <w:num w:numId="7" w16cid:durableId="779180937">
    <w:abstractNumId w:val="6"/>
  </w:num>
  <w:num w:numId="8" w16cid:durableId="370493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EC"/>
    <w:rsid w:val="001B7E63"/>
    <w:rsid w:val="00232E99"/>
    <w:rsid w:val="00263C03"/>
    <w:rsid w:val="002C4193"/>
    <w:rsid w:val="00524E84"/>
    <w:rsid w:val="00573DDC"/>
    <w:rsid w:val="005F7C49"/>
    <w:rsid w:val="00640299"/>
    <w:rsid w:val="006A28B4"/>
    <w:rsid w:val="007178F2"/>
    <w:rsid w:val="00745E6E"/>
    <w:rsid w:val="00A57295"/>
    <w:rsid w:val="00AA28EC"/>
    <w:rsid w:val="00BB4F62"/>
    <w:rsid w:val="00BC1256"/>
    <w:rsid w:val="00C67926"/>
    <w:rsid w:val="00C7527D"/>
    <w:rsid w:val="00CA30F3"/>
    <w:rsid w:val="00CE52EB"/>
    <w:rsid w:val="00D2784E"/>
    <w:rsid w:val="00D30D1F"/>
    <w:rsid w:val="00DA7AB4"/>
    <w:rsid w:val="00DF02DA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4C1C"/>
  <w15:chartTrackingRefBased/>
  <w15:docId w15:val="{60E6FCA2-3E28-4366-8880-117016A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Людмила Рогозная</cp:lastModifiedBy>
  <cp:revision>11</cp:revision>
  <dcterms:created xsi:type="dcterms:W3CDTF">2018-07-13T12:37:00Z</dcterms:created>
  <dcterms:modified xsi:type="dcterms:W3CDTF">2022-04-14T03:52:00Z</dcterms:modified>
</cp:coreProperties>
</file>