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0448" w14:textId="77777777" w:rsidR="003A28A1" w:rsidRPr="003A28A1" w:rsidRDefault="003A28A1" w:rsidP="003A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E2C60" w14:textId="77777777" w:rsidR="00CB7D77" w:rsidRPr="003A28A1" w:rsidRDefault="003A28A1" w:rsidP="0015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8A1">
        <w:rPr>
          <w:rFonts w:ascii="Times New Roman" w:hAnsi="Times New Roman" w:cs="Times New Roman"/>
          <w:b/>
          <w:sz w:val="24"/>
          <w:szCs w:val="24"/>
        </w:rPr>
        <w:t xml:space="preserve">Организация трудового воспитания дошкольников в процессе интеграции разных видов деятельности </w:t>
      </w:r>
    </w:p>
    <w:p w14:paraId="72394021" w14:textId="77777777" w:rsidR="003A28A1" w:rsidRPr="003A28A1" w:rsidRDefault="003A28A1" w:rsidP="00152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E295A" w14:textId="77777777" w:rsidR="00CB7D77" w:rsidRPr="003A28A1" w:rsidRDefault="00CB7D77" w:rsidP="003A2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>Дошкольный возраст – период больших потенциальных возможностей детей и познания окружающего мира, когда закладываются основы познавательной и трудовой деятельности. Одним из факторов оптимизации воспитания и обучения детей в детском саду является совершенствование программы знаний об окружающей действительности, явлениях общественной жизни, труде взрослых.</w:t>
      </w:r>
    </w:p>
    <w:p w14:paraId="4C6522CF" w14:textId="77777777" w:rsidR="00CB7D77" w:rsidRPr="003A28A1" w:rsidRDefault="00CB7D77" w:rsidP="00152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 xml:space="preserve">Посильный и своеобразный труд маленького ребёнка имеет достаточно выраженную общественную значимость. Прежде всего, это труд по самообслуживанию, труд хозяйственный, труд в природе (по уходу за растениями и животными), ручной труд. В старшем дошкольном возрасте этот аспект трудовой деятельности выступает уже более определённо. Труд ребёнка хотя и связан часто с игрой, но всё более и более становится самостоятельной и интересной деятельностью, результаты которой полезны, иногда даже необходимы и взрослым и самим дошкольникам. </w:t>
      </w:r>
    </w:p>
    <w:p w14:paraId="5EF5331E" w14:textId="77777777" w:rsidR="00CB7D77" w:rsidRPr="003A28A1" w:rsidRDefault="00CB7D77" w:rsidP="00152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>Естественно, не всякий труд может оказаться ценным для личностного развития ребёнка. Интересен и полезен тот труд, который даёт пищу для ума и сердца, развивает художественный вкус, оказывает благотворное влияние на здоровье, формирует ценные социальные чувства и отношения, трудовые навыки и привычки. Труд детей, в том числе связанный с игрой, нужный для её «обслуживания», содержит в себе все необходимые составляющие (цель, мотив, процесс труда, организация, результат), а также имеет эмоциональный и познавательный аспекты. Всё это требует от ребёнка знаний, размышлений, умений, усилий воли и др.</w:t>
      </w:r>
    </w:p>
    <w:p w14:paraId="7FB6F085" w14:textId="77777777" w:rsidR="00CB7D77" w:rsidRPr="003A28A1" w:rsidRDefault="00CB7D77" w:rsidP="00E275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>Все виды труда тесно связаны с различными разделами работы, включёнными в педагогическую систему дошкольного воспитания. В процессе занятий  по ознакомлению с окружающим миром, в том числе с природой, по развитию речи, при чтении художественной литературы дети получают разнообразные впечатления, знания, представления,  испытывают различные чувства. Это обогащает их опыт и образное содержание любой  трудовой деятельности, способствует формированию ассоциативных связей, образных представлений, развитию мышления, воображения. Практика показывает, что хорошие основания для проведения интегрированной деятельности дают следующие сочетания предметов:</w:t>
      </w:r>
    </w:p>
    <w:p w14:paraId="28360A5D" w14:textId="77777777" w:rsidR="00CB7D77" w:rsidRPr="003A28A1" w:rsidRDefault="00CB7D77" w:rsidP="00275B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>– математика + труд;</w:t>
      </w:r>
    </w:p>
    <w:p w14:paraId="3C3868ED" w14:textId="77777777" w:rsidR="00CB7D77" w:rsidRPr="003A28A1" w:rsidRDefault="00CB7D77" w:rsidP="00275B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>– ознакомление с окружающим + музыка + рисование + труд;</w:t>
      </w:r>
    </w:p>
    <w:p w14:paraId="5B1E2F74" w14:textId="77777777" w:rsidR="00CB7D77" w:rsidRPr="003A28A1" w:rsidRDefault="00CB7D77" w:rsidP="00275B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>– физическое развитие + труд;</w:t>
      </w:r>
    </w:p>
    <w:p w14:paraId="300F4970" w14:textId="77777777" w:rsidR="00CB7D77" w:rsidRPr="003A28A1" w:rsidRDefault="00CB7D77" w:rsidP="003A2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>– чтение художественной литературы + труд.</w:t>
      </w:r>
    </w:p>
    <w:p w14:paraId="55810E6D" w14:textId="77777777" w:rsidR="00CB7D77" w:rsidRPr="003A28A1" w:rsidRDefault="00CB7D77" w:rsidP="00A554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>Трудовое воспитание должно пронизывать всю жизнь ребёнка (например, чтобы познакомить детей с трудом взрослых, педагог организует экскурсии, беседы, проводит сюжетно-ролевые и дидактические игры, читает художественную литературу, предлагает нарисовать людей разных профессий и т.п.). Педагогическое воздействия должно состоять не только в формировании у ребёнка определённых трудовых навыков, но и решать задачи нравственно-трудового воспитания.</w:t>
      </w:r>
    </w:p>
    <w:p w14:paraId="5313430A" w14:textId="77777777" w:rsidR="00CB7D77" w:rsidRPr="003A28A1" w:rsidRDefault="00CB7D77" w:rsidP="00152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 xml:space="preserve">Определяющим направлением в организации труда детей является его взаимодействие с игрой, которая диктуется логикой личностного развития дошкольников. Как известно, именно при активном использовании в педагогическом процессе игровых приёмов происходит соподчинение интересов. Такой подход гораздо эффективнее принуждения, он позволяет успешно сочетать игру с обучением, личностным развитием ребёнка. </w:t>
      </w:r>
    </w:p>
    <w:p w14:paraId="24FFAF80" w14:textId="77777777" w:rsidR="00CB7D77" w:rsidRPr="003A28A1" w:rsidRDefault="00CB7D77" w:rsidP="0047370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 xml:space="preserve"> Труд можно рассматривать и как средство умственного воспитания детей, поскольку он способствует развитию мышления, внимания, сообразительности, творческого воображения, умения планировать свою работу. В процессе труда развиваются такие психические процессы, как восприятие, воображение, мышление, внимание, воля; </w:t>
      </w:r>
      <w:r w:rsidRPr="003A28A1">
        <w:rPr>
          <w:rFonts w:ascii="Times New Roman" w:hAnsi="Times New Roman" w:cs="Times New Roman"/>
          <w:sz w:val="24"/>
          <w:szCs w:val="24"/>
        </w:rPr>
        <w:lastRenderedPageBreak/>
        <w:t xml:space="preserve">формируются основные качества личности (самостоятельность, активность, целеустремлённость). </w:t>
      </w:r>
    </w:p>
    <w:p w14:paraId="7FFC854E" w14:textId="77777777" w:rsidR="00CB7D77" w:rsidRPr="003A28A1" w:rsidRDefault="00CB7D77" w:rsidP="0047370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>Педагог может решать в процессе труда так же вопросы эстетического воспитания детей; учить их видеть красоту окружающей природы, красоту творений, созданных руками человека. Эстетически организованная среда – важное условие осуществления трудового воспитания детей, поэтому большое внимание следует уделять подбору необходимого оборудования и инвентаря, предлагаемого детям для работы (при этом учитывается его соответствие размеру, лёгкости, удобство в использовании, безопасность, эстетичность оформления).</w:t>
      </w:r>
    </w:p>
    <w:p w14:paraId="1593104D" w14:textId="77777777" w:rsidR="00CB7D77" w:rsidRPr="003A28A1" w:rsidRDefault="00CB7D77" w:rsidP="0047370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>Посильный труд способствует и приобщению детей к здоровому образу жизни. В процессе труда у ребят укрепляются мышцы, развивается сила, ловкость, выносливость, совершенствуются разнообразные движения. Дети приобщаются к порядку, учатся ухаживать за своим телом, понимая, что залогом здоровья является чистота.</w:t>
      </w:r>
    </w:p>
    <w:p w14:paraId="45E52354" w14:textId="77777777" w:rsidR="00CB7D77" w:rsidRPr="003A28A1" w:rsidRDefault="00CB7D77" w:rsidP="0047370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>Большое внимание необходимо уделять развитию эмоциональной сфере дошкольника. Если труд входит в его жизнь не однообразно, скучно и навязчиво, а интересно, радостно, увлекательно, ребёнок получает от него удовольствие, чувствуя причастность к настоящему делу, радуясь своим успехам. Труд позволяет ребёнку почувствовать свою самоценность, уверенность в своих возможностях.</w:t>
      </w:r>
    </w:p>
    <w:p w14:paraId="028920B1" w14:textId="77777777" w:rsidR="00CB7D77" w:rsidRPr="003A28A1" w:rsidRDefault="00CB7D77" w:rsidP="0047370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8A1">
        <w:rPr>
          <w:rFonts w:ascii="Times New Roman" w:hAnsi="Times New Roman" w:cs="Times New Roman"/>
          <w:sz w:val="24"/>
          <w:szCs w:val="24"/>
        </w:rPr>
        <w:t xml:space="preserve">Таким образом, мы рассматриваем включение детей в посильную трудовую деятельность как процесс, интегрирующий все сферы развития, обучения и нравственного становления личности ребёнка. </w:t>
      </w:r>
    </w:p>
    <w:p w14:paraId="61B7CB3D" w14:textId="77777777" w:rsidR="00CB7D77" w:rsidRPr="003A28A1" w:rsidRDefault="00CB7D77" w:rsidP="00152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D77" w:rsidRPr="003A28A1" w:rsidSect="003A28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87B"/>
    <w:rsid w:val="00152D2D"/>
    <w:rsid w:val="00156294"/>
    <w:rsid w:val="001B5A6F"/>
    <w:rsid w:val="002158AC"/>
    <w:rsid w:val="00217B06"/>
    <w:rsid w:val="002415AC"/>
    <w:rsid w:val="00275B4D"/>
    <w:rsid w:val="0033225E"/>
    <w:rsid w:val="00354D7B"/>
    <w:rsid w:val="003A28A1"/>
    <w:rsid w:val="003D1C42"/>
    <w:rsid w:val="0043604C"/>
    <w:rsid w:val="004574BB"/>
    <w:rsid w:val="00465C0C"/>
    <w:rsid w:val="00473708"/>
    <w:rsid w:val="00477629"/>
    <w:rsid w:val="004B0A24"/>
    <w:rsid w:val="00614F39"/>
    <w:rsid w:val="00817B78"/>
    <w:rsid w:val="0095487B"/>
    <w:rsid w:val="009D5887"/>
    <w:rsid w:val="00A554C4"/>
    <w:rsid w:val="00A7735B"/>
    <w:rsid w:val="00B35A20"/>
    <w:rsid w:val="00B4154A"/>
    <w:rsid w:val="00C72D40"/>
    <w:rsid w:val="00CB7D77"/>
    <w:rsid w:val="00DF58B7"/>
    <w:rsid w:val="00E240D1"/>
    <w:rsid w:val="00E2750E"/>
    <w:rsid w:val="00E64A47"/>
    <w:rsid w:val="00F11F69"/>
    <w:rsid w:val="00F20C85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34D56"/>
  <w15:docId w15:val="{1500C740-BB2D-46FF-9B80-6CB6C63F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C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Рогозная</cp:lastModifiedBy>
  <cp:revision>16</cp:revision>
  <dcterms:created xsi:type="dcterms:W3CDTF">2012-02-21T00:17:00Z</dcterms:created>
  <dcterms:modified xsi:type="dcterms:W3CDTF">2023-10-18T03:33:00Z</dcterms:modified>
</cp:coreProperties>
</file>