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D968" w14:textId="74B8208A" w:rsidR="00D7223A" w:rsidRDefault="0058523A" w:rsidP="0031162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Из опыта работы по </w:t>
      </w:r>
      <w:r w:rsidR="00311626">
        <w:rPr>
          <w:rFonts w:cs="Times New Roman"/>
          <w:b/>
          <w:szCs w:val="28"/>
        </w:rPr>
        <w:t xml:space="preserve">реализации проекта по </w:t>
      </w:r>
      <w:r>
        <w:rPr>
          <w:rFonts w:cs="Times New Roman"/>
          <w:b/>
          <w:szCs w:val="28"/>
        </w:rPr>
        <w:t xml:space="preserve">использованию русских народных сказок в формировании исследовательского поведения у детей с </w:t>
      </w:r>
      <w:r w:rsidR="00D7223A">
        <w:rPr>
          <w:rFonts w:cs="Times New Roman"/>
          <w:b/>
          <w:szCs w:val="28"/>
        </w:rPr>
        <w:t>ТНР</w:t>
      </w:r>
    </w:p>
    <w:p w14:paraId="4CCD6643" w14:textId="77777777" w:rsidR="00203C25" w:rsidRDefault="00203C25" w:rsidP="00203C25">
      <w:pPr>
        <w:ind w:left="354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Сафронова О.Н.- учитель-логопед</w:t>
      </w:r>
      <w:r w:rsidRPr="00D7223A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МБДОУ города   Иркутска детский сад № 147</w:t>
      </w:r>
    </w:p>
    <w:p w14:paraId="7ED8FF5D" w14:textId="77777777" w:rsidR="00D7223A" w:rsidRDefault="00D7223A" w:rsidP="00203C25">
      <w:pPr>
        <w:ind w:left="3540" w:firstLine="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Черных Е.В.- воспитатель МБДОУ города   Иркутска детский сад № 147</w:t>
      </w:r>
    </w:p>
    <w:p w14:paraId="65C9899F" w14:textId="77777777" w:rsidR="008B7096" w:rsidRDefault="00F26E75" w:rsidP="00203C25">
      <w:pPr>
        <w:shd w:val="clear" w:color="auto" w:fill="FFFFFF"/>
        <w:spacing w:before="100" w:beforeAutospacing="1" w:after="24"/>
        <w:ind w:firstLine="708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</w:rPr>
        <w:t>Педагоги и дети группы с ТНР</w:t>
      </w:r>
      <w:r w:rsidR="00D7223A">
        <w:rPr>
          <w:rFonts w:cs="Times New Roman"/>
          <w:szCs w:val="28"/>
        </w:rPr>
        <w:t xml:space="preserve"> «Ромашка» </w:t>
      </w:r>
      <w:r>
        <w:rPr>
          <w:rFonts w:cs="Times New Roman"/>
          <w:szCs w:val="28"/>
        </w:rPr>
        <w:t xml:space="preserve"> М</w:t>
      </w:r>
      <w:r w:rsidR="00D7223A">
        <w:rPr>
          <w:rFonts w:cs="Times New Roman"/>
          <w:szCs w:val="28"/>
        </w:rPr>
        <w:t xml:space="preserve">БДОУ детский сад № 147 </w:t>
      </w:r>
      <w:r>
        <w:rPr>
          <w:rFonts w:cs="Times New Roman"/>
          <w:szCs w:val="28"/>
        </w:rPr>
        <w:t xml:space="preserve"> работают </w:t>
      </w:r>
      <w:r w:rsidR="00740927">
        <w:rPr>
          <w:rFonts w:cs="Times New Roman"/>
          <w:szCs w:val="28"/>
        </w:rPr>
        <w:t xml:space="preserve"> над </w:t>
      </w:r>
      <w:r>
        <w:rPr>
          <w:rFonts w:cs="Times New Roman"/>
          <w:szCs w:val="28"/>
        </w:rPr>
        <w:t xml:space="preserve">долгосрочным </w:t>
      </w:r>
      <w:r w:rsidR="00740927">
        <w:rPr>
          <w:rFonts w:cs="Times New Roman"/>
          <w:szCs w:val="28"/>
        </w:rPr>
        <w:t>проектом «Приобщение детей с нарушениями речи к русской народной культуре через знакомство с русскими народными календарными праздниками</w:t>
      </w:r>
      <w:r w:rsidR="00B72CEA">
        <w:rPr>
          <w:rFonts w:cs="Times New Roman"/>
          <w:szCs w:val="28"/>
        </w:rPr>
        <w:t xml:space="preserve"> и сказками</w:t>
      </w:r>
      <w:r w:rsidR="00740927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. </w:t>
      </w:r>
      <w:r w:rsidR="00740927">
        <w:rPr>
          <w:rFonts w:cs="Times New Roman"/>
          <w:szCs w:val="28"/>
        </w:rPr>
        <w:t xml:space="preserve"> </w:t>
      </w:r>
      <w:r w:rsidR="008B7096">
        <w:rPr>
          <w:rFonts w:cs="Times New Roman"/>
          <w:szCs w:val="28"/>
          <w:shd w:val="clear" w:color="auto" w:fill="FFFFFF"/>
        </w:rPr>
        <w:t xml:space="preserve">Убеждены, что в процессе ознакомления с русскими народными сказками, используя собственную активность ребёнка, направленную на постижение особенностей объектов природного, предметного мира, связей между явлениями, объектами, их систематизацию и упорядочение, то есть через познавательно-исследовательскую деятельность у дошкольников с ОНР сформируется устойчивый интерес к русской народной культуре. </w:t>
      </w:r>
    </w:p>
    <w:p w14:paraId="7FB175E5" w14:textId="77777777" w:rsidR="00E64721" w:rsidRPr="00D7223A" w:rsidRDefault="00F26E75" w:rsidP="00203C25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Русские народные календарные праздники</w:t>
      </w:r>
      <w:r w:rsidR="00A50BF5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уникальное историческое  явление, включающее в себя </w:t>
      </w:r>
      <w:r w:rsidR="00A50BF5">
        <w:rPr>
          <w:rFonts w:eastAsia="Times New Roman" w:cs="Times New Roman"/>
          <w:color w:val="1A1A1A"/>
          <w:szCs w:val="28"/>
          <w:lang w:eastAsia="ru-RU"/>
        </w:rPr>
        <w:t>н</w:t>
      </w:r>
      <w:r w:rsidR="00A50BF5" w:rsidRPr="00A50BF5">
        <w:rPr>
          <w:rFonts w:eastAsia="Times New Roman" w:cs="Times New Roman"/>
          <w:color w:val="1A1A1A"/>
          <w:szCs w:val="28"/>
          <w:lang w:eastAsia="ru-RU"/>
        </w:rPr>
        <w:t>ародное</w:t>
      </w:r>
      <w:r w:rsidR="00A50BF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A50BF5" w:rsidRPr="00A50BF5">
        <w:rPr>
          <w:rFonts w:eastAsia="Times New Roman" w:cs="Times New Roman"/>
          <w:color w:val="1A1A1A"/>
          <w:szCs w:val="28"/>
          <w:lang w:eastAsia="ru-RU"/>
        </w:rPr>
        <w:t>искусство</w:t>
      </w:r>
      <w:r w:rsidR="00A50BF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A50BF5" w:rsidRPr="00A50BF5">
        <w:rPr>
          <w:rFonts w:eastAsia="Times New Roman" w:cs="Times New Roman"/>
          <w:color w:val="1A1A1A"/>
          <w:szCs w:val="28"/>
          <w:lang w:eastAsia="ru-RU"/>
        </w:rPr>
        <w:t>(фольклор</w:t>
      </w:r>
      <w:r w:rsidR="00A50BF5">
        <w:rPr>
          <w:rFonts w:eastAsia="Times New Roman" w:cs="Times New Roman"/>
          <w:color w:val="1A1A1A"/>
          <w:szCs w:val="28"/>
          <w:lang w:eastAsia="ru-RU"/>
        </w:rPr>
        <w:t>) и н</w:t>
      </w:r>
      <w:r w:rsidR="00A50BF5" w:rsidRPr="00A50BF5">
        <w:rPr>
          <w:rFonts w:eastAsia="Times New Roman" w:cs="Times New Roman"/>
          <w:color w:val="1A1A1A"/>
          <w:szCs w:val="28"/>
          <w:lang w:eastAsia="ru-RU"/>
        </w:rPr>
        <w:t>ематериальное</w:t>
      </w:r>
      <w:r w:rsidR="00A50BF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A50BF5" w:rsidRPr="00A50BF5">
        <w:rPr>
          <w:rFonts w:eastAsia="Times New Roman" w:cs="Times New Roman"/>
          <w:color w:val="1A1A1A"/>
          <w:szCs w:val="28"/>
          <w:lang w:eastAsia="ru-RU"/>
        </w:rPr>
        <w:t>культурное</w:t>
      </w:r>
      <w:r w:rsidR="00A50BF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="00A50BF5" w:rsidRPr="00A50BF5">
        <w:rPr>
          <w:rFonts w:eastAsia="Times New Roman" w:cs="Times New Roman"/>
          <w:color w:val="1A1A1A"/>
          <w:szCs w:val="28"/>
          <w:lang w:eastAsia="ru-RU"/>
        </w:rPr>
        <w:t>наследие</w:t>
      </w:r>
      <w:r w:rsidR="00A50BF5">
        <w:rPr>
          <w:rFonts w:eastAsia="Times New Roman" w:cs="Times New Roman"/>
          <w:color w:val="1A1A1A"/>
          <w:szCs w:val="28"/>
          <w:lang w:eastAsia="ru-RU"/>
        </w:rPr>
        <w:t>.</w:t>
      </w:r>
      <w:r w:rsidR="00E64721">
        <w:rPr>
          <w:rFonts w:eastAsia="Times New Roman" w:cs="Times New Roman"/>
          <w:color w:val="1A1A1A"/>
          <w:szCs w:val="28"/>
          <w:lang w:eastAsia="ru-RU"/>
        </w:rPr>
        <w:t xml:space="preserve">  </w:t>
      </w:r>
      <w:r w:rsidR="00E64721" w:rsidRPr="00E64721">
        <w:rPr>
          <w:rFonts w:cs="Times New Roman"/>
          <w:color w:val="202122"/>
          <w:szCs w:val="28"/>
          <w:shd w:val="clear" w:color="auto" w:fill="FFFFFF"/>
        </w:rPr>
        <w:t xml:space="preserve">Русские народные сказки </w:t>
      </w:r>
      <w:r w:rsidR="00E64721">
        <w:rPr>
          <w:rFonts w:cs="Times New Roman"/>
          <w:color w:val="202122"/>
          <w:szCs w:val="28"/>
          <w:shd w:val="clear" w:color="auto" w:fill="FFFFFF"/>
        </w:rPr>
        <w:t xml:space="preserve">один из </w:t>
      </w:r>
      <w:r w:rsidR="00E64721" w:rsidRPr="00E64721">
        <w:rPr>
          <w:rFonts w:cs="Times New Roman"/>
          <w:color w:val="202122"/>
          <w:szCs w:val="28"/>
          <w:shd w:val="clear" w:color="auto" w:fill="FFFFFF"/>
        </w:rPr>
        <w:t>основных </w:t>
      </w:r>
      <w:hyperlink r:id="rId5" w:tooltip="Литературные жанры" w:history="1">
        <w:r w:rsidR="00E64721" w:rsidRPr="00E64721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</w:rPr>
          <w:t>жанров</w:t>
        </w:r>
      </w:hyperlink>
      <w:r w:rsidR="00E64721" w:rsidRPr="00E64721">
        <w:rPr>
          <w:rFonts w:cs="Times New Roman"/>
          <w:szCs w:val="28"/>
          <w:shd w:val="clear" w:color="auto" w:fill="FFFFFF"/>
        </w:rPr>
        <w:t> </w:t>
      </w:r>
      <w:hyperlink r:id="rId6" w:tooltip="Русский фольклор" w:history="1">
        <w:r w:rsidR="00E64721" w:rsidRPr="00E64721">
          <w:rPr>
            <w:rStyle w:val="a4"/>
            <w:rFonts w:cs="Times New Roman"/>
            <w:color w:val="auto"/>
            <w:szCs w:val="28"/>
            <w:u w:val="none"/>
            <w:shd w:val="clear" w:color="auto" w:fill="FFFFFF"/>
          </w:rPr>
          <w:t>фольклорной</w:t>
        </w:r>
      </w:hyperlink>
      <w:r w:rsidR="00E64721" w:rsidRPr="00E64721">
        <w:rPr>
          <w:rFonts w:cs="Times New Roman"/>
          <w:color w:val="202122"/>
          <w:szCs w:val="28"/>
          <w:shd w:val="clear" w:color="auto" w:fill="FFFFFF"/>
        </w:rPr>
        <w:t> прозы</w:t>
      </w:r>
      <w:r w:rsidR="00E64721">
        <w:rPr>
          <w:rFonts w:cs="Times New Roman"/>
          <w:szCs w:val="28"/>
          <w:shd w:val="clear" w:color="auto" w:fill="FFFFFF"/>
        </w:rPr>
        <w:t xml:space="preserve">. </w:t>
      </w:r>
      <w:r w:rsidR="00E64721" w:rsidRPr="00E64721">
        <w:rPr>
          <w:rFonts w:cs="Times New Roman"/>
          <w:color w:val="202122"/>
          <w:szCs w:val="28"/>
          <w:shd w:val="clear" w:color="auto" w:fill="FFFFFF"/>
        </w:rPr>
        <w:t>Виды народных с</w:t>
      </w:r>
      <w:r w:rsidR="00D7223A">
        <w:rPr>
          <w:rFonts w:cs="Times New Roman"/>
          <w:color w:val="202122"/>
          <w:szCs w:val="28"/>
          <w:shd w:val="clear" w:color="auto" w:fill="FFFFFF"/>
        </w:rPr>
        <w:t>казок очень разнообразны и имеют</w:t>
      </w:r>
      <w:r w:rsidR="00E64721" w:rsidRPr="00E64721">
        <w:rPr>
          <w:rFonts w:cs="Times New Roman"/>
          <w:color w:val="202122"/>
          <w:szCs w:val="28"/>
          <w:shd w:val="clear" w:color="auto" w:fill="FFFFFF"/>
        </w:rPr>
        <w:t xml:space="preserve"> как в народной среде, так и в научном обороте различные названия:</w:t>
      </w:r>
      <w:r w:rsidR="00E64721">
        <w:rPr>
          <w:rFonts w:cs="Times New Roman"/>
          <w:color w:val="202122"/>
          <w:szCs w:val="28"/>
        </w:rPr>
        <w:t xml:space="preserve"> </w:t>
      </w:r>
      <w:r w:rsidR="00E64721" w:rsidRPr="00E64721">
        <w:rPr>
          <w:rFonts w:cs="Times New Roman"/>
          <w:color w:val="202122"/>
          <w:szCs w:val="28"/>
        </w:rPr>
        <w:t>о животных</w:t>
      </w:r>
      <w:r w:rsidR="00E64721">
        <w:rPr>
          <w:rFonts w:cs="Times New Roman"/>
          <w:color w:val="202122"/>
          <w:szCs w:val="28"/>
        </w:rPr>
        <w:t xml:space="preserve">, волшебные, новеллистические, легендарные, </w:t>
      </w:r>
      <w:r w:rsidR="00E64721" w:rsidRPr="00E64721">
        <w:rPr>
          <w:rFonts w:cs="Times New Roman"/>
          <w:color w:val="202122"/>
          <w:szCs w:val="28"/>
        </w:rPr>
        <w:t>пародии и </w:t>
      </w:r>
      <w:hyperlink r:id="rId7" w:tooltip="Дразнилка" w:history="1">
        <w:r w:rsidR="00E64721" w:rsidRPr="00E64721">
          <w:rPr>
            <w:rStyle w:val="a4"/>
            <w:rFonts w:cs="Times New Roman"/>
            <w:color w:val="auto"/>
            <w:szCs w:val="28"/>
            <w:u w:val="none"/>
          </w:rPr>
          <w:t>дразнилки</w:t>
        </w:r>
      </w:hyperlink>
      <w:r w:rsidR="00E64721">
        <w:rPr>
          <w:rFonts w:cs="Times New Roman"/>
          <w:color w:val="202122"/>
          <w:szCs w:val="28"/>
        </w:rPr>
        <w:t xml:space="preserve">, </w:t>
      </w:r>
      <w:r w:rsidR="00E64721" w:rsidRPr="00E64721">
        <w:rPr>
          <w:rFonts w:cs="Times New Roman"/>
          <w:color w:val="202122"/>
          <w:szCs w:val="28"/>
        </w:rPr>
        <w:t>детские.</w:t>
      </w:r>
      <w:r w:rsidR="00E64721">
        <w:rPr>
          <w:rFonts w:cs="Times New Roman"/>
          <w:color w:val="202122"/>
          <w:szCs w:val="28"/>
        </w:rPr>
        <w:t xml:space="preserve"> Русские народные сказки, как и календарные народные </w:t>
      </w:r>
      <w:r w:rsidR="004D3FEE">
        <w:rPr>
          <w:rFonts w:cs="Times New Roman"/>
          <w:color w:val="202122"/>
          <w:szCs w:val="28"/>
        </w:rPr>
        <w:t>праздники,</w:t>
      </w:r>
      <w:r w:rsidR="00E64721">
        <w:rPr>
          <w:rFonts w:cs="Times New Roman"/>
          <w:color w:val="202122"/>
          <w:szCs w:val="28"/>
        </w:rPr>
        <w:t xml:space="preserve"> </w:t>
      </w:r>
      <w:r w:rsidR="004D3FEE">
        <w:rPr>
          <w:rFonts w:cs="Times New Roman"/>
          <w:color w:val="202122"/>
          <w:szCs w:val="28"/>
        </w:rPr>
        <w:t>носят характер</w:t>
      </w:r>
      <w:r w:rsidR="00E64721">
        <w:rPr>
          <w:rFonts w:cs="Times New Roman"/>
          <w:color w:val="202122"/>
          <w:szCs w:val="28"/>
        </w:rPr>
        <w:t xml:space="preserve"> сезонности, </w:t>
      </w:r>
      <w:r w:rsidR="004D3FEE">
        <w:rPr>
          <w:rFonts w:cs="Times New Roman"/>
          <w:szCs w:val="28"/>
          <w:shd w:val="clear" w:color="auto" w:fill="FFFFFF"/>
        </w:rPr>
        <w:t xml:space="preserve">на них  </w:t>
      </w:r>
      <w:r w:rsidR="004D3FEE" w:rsidRPr="00E64721">
        <w:rPr>
          <w:rFonts w:cs="Times New Roman"/>
          <w:szCs w:val="28"/>
          <w:shd w:val="clear" w:color="auto" w:fill="FFFFFF"/>
        </w:rPr>
        <w:t>лежит печать старинного быта, обычаев, порядков.</w:t>
      </w:r>
    </w:p>
    <w:p w14:paraId="5604C9ED" w14:textId="77777777" w:rsidR="00B72CEA" w:rsidRDefault="00B72CEA" w:rsidP="00E64721">
      <w:pPr>
        <w:shd w:val="clear" w:color="auto" w:fill="FFFFFF"/>
        <w:spacing w:before="100" w:beforeAutospacing="1" w:after="24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Задачи, которые мы стремимся решить:</w:t>
      </w:r>
    </w:p>
    <w:p w14:paraId="10C36D21" w14:textId="77777777" w:rsidR="00B72CEA" w:rsidRPr="00F5376B" w:rsidRDefault="00B72CEA" w:rsidP="00B72CEA">
      <w:pPr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 xml:space="preserve">     1. Познакомить детей с русскими календарными праздниками, которые отмечают в разные вре</w:t>
      </w:r>
      <w:r w:rsidR="00E8096F">
        <w:rPr>
          <w:rFonts w:eastAsia="Times New Roman" w:cs="Times New Roman"/>
          <w:color w:val="111111"/>
          <w:szCs w:val="28"/>
          <w:lang w:eastAsia="ru-RU"/>
        </w:rPr>
        <w:t xml:space="preserve">мена года, используя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фольклорные формы: русские народные сказки, потешки, прибаутки, загадки, пословицы, поговорки,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заклички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 xml:space="preserve"> и др. </w:t>
      </w:r>
    </w:p>
    <w:p w14:paraId="343E5146" w14:textId="77777777" w:rsidR="00B72CEA" w:rsidRPr="00F5376B" w:rsidRDefault="00B72CEA" w:rsidP="00B72CEA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>2. Формировать представления о традициях календарных народных праздников, в которых фокусируются накопленные веками тончайшие наблюдения за характерными особенностями времён года, погодные явления, поведение птиц и животных, насекомых, изменения в растительном мире.</w:t>
      </w:r>
    </w:p>
    <w:p w14:paraId="55C0AC71" w14:textId="77777777" w:rsidR="00B72CEA" w:rsidRPr="00F5376B" w:rsidRDefault="00B72CEA" w:rsidP="00B72CEA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>3. Воспитывать у детей чувство причастности к русской культуре, обществу, которое дорожит своим прошлым, как достоянием.</w:t>
      </w:r>
    </w:p>
    <w:p w14:paraId="5BA445DD" w14:textId="77777777" w:rsidR="00B72CEA" w:rsidRDefault="00B72CEA" w:rsidP="00B72CEA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F5376B">
        <w:rPr>
          <w:rFonts w:eastAsia="Times New Roman" w:cs="Times New Roman"/>
          <w:color w:val="111111"/>
          <w:szCs w:val="28"/>
          <w:lang w:eastAsia="ru-RU"/>
        </w:rPr>
        <w:t>4. Оказать помощь родителям в возрождении и творческом развитии лучших традиций.</w:t>
      </w:r>
    </w:p>
    <w:p w14:paraId="48190ED2" w14:textId="77777777" w:rsidR="00E8096F" w:rsidRDefault="00752ADE" w:rsidP="00E8096F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752ADE">
        <w:rPr>
          <w:color w:val="000000"/>
          <w:sz w:val="28"/>
          <w:szCs w:val="28"/>
        </w:rPr>
        <w:lastRenderedPageBreak/>
        <w:t xml:space="preserve">Познавательно-исследовательская деятельность детей с участием персонажей знакомых и любимых сказок позволяет сделать этот процесс </w:t>
      </w:r>
      <w:r w:rsidR="00E8096F">
        <w:rPr>
          <w:color w:val="000000"/>
          <w:sz w:val="28"/>
          <w:szCs w:val="28"/>
        </w:rPr>
        <w:t xml:space="preserve">ознакомления с окружающим в историческом направлении </w:t>
      </w:r>
      <w:r w:rsidRPr="00752ADE">
        <w:rPr>
          <w:color w:val="000000"/>
          <w:sz w:val="28"/>
          <w:szCs w:val="28"/>
        </w:rPr>
        <w:t>занимательным и интересным. Сказка сама подсказывает, какой вопрос или какое задание дать детям. 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играми, а в более старшем возрасте, ситуациями поиска с элементами экспериментирования и практического исследования.</w:t>
      </w:r>
      <w:r w:rsidR="00D7223A">
        <w:rPr>
          <w:color w:val="000000"/>
          <w:sz w:val="28"/>
          <w:szCs w:val="28"/>
        </w:rPr>
        <w:t xml:space="preserve"> </w:t>
      </w:r>
      <w:r w:rsidR="00D91879">
        <w:rPr>
          <w:color w:val="000000"/>
          <w:sz w:val="28"/>
          <w:szCs w:val="28"/>
        </w:rPr>
        <w:t>Произведение подбираем</w:t>
      </w:r>
      <w:r w:rsidR="00E8096F" w:rsidRPr="00E8096F">
        <w:rPr>
          <w:color w:val="000000"/>
          <w:sz w:val="28"/>
          <w:szCs w:val="28"/>
        </w:rPr>
        <w:t xml:space="preserve"> с таким содержанием, на основе которого можно развер</w:t>
      </w:r>
      <w:r w:rsidR="00D91879">
        <w:rPr>
          <w:color w:val="000000"/>
          <w:sz w:val="28"/>
          <w:szCs w:val="28"/>
        </w:rPr>
        <w:t>нуть детское исследование. И соблюдаем ряд</w:t>
      </w:r>
      <w:r w:rsidR="00E8096F" w:rsidRPr="00E8096F">
        <w:rPr>
          <w:color w:val="000000"/>
          <w:sz w:val="28"/>
          <w:szCs w:val="28"/>
        </w:rPr>
        <w:t xml:space="preserve"> требований:</w:t>
      </w:r>
      <w:r w:rsidR="00D91879">
        <w:rPr>
          <w:color w:val="000000"/>
          <w:sz w:val="28"/>
          <w:szCs w:val="28"/>
        </w:rPr>
        <w:t xml:space="preserve"> </w:t>
      </w:r>
      <w:r w:rsidR="00E8096F" w:rsidRPr="00E8096F">
        <w:rPr>
          <w:color w:val="000000"/>
          <w:sz w:val="28"/>
          <w:szCs w:val="28"/>
        </w:rPr>
        <w:t>интересный сюжет;</w:t>
      </w:r>
      <w:r w:rsidR="00D91879">
        <w:rPr>
          <w:color w:val="000000"/>
          <w:sz w:val="28"/>
          <w:szCs w:val="28"/>
        </w:rPr>
        <w:t xml:space="preserve"> </w:t>
      </w:r>
      <w:r w:rsidR="00E8096F" w:rsidRPr="00E8096F">
        <w:rPr>
          <w:color w:val="000000"/>
          <w:sz w:val="28"/>
          <w:szCs w:val="28"/>
        </w:rPr>
        <w:t>соответствие возрасту детей;</w:t>
      </w:r>
      <w:r w:rsidR="00D91879">
        <w:rPr>
          <w:color w:val="000000"/>
          <w:sz w:val="28"/>
          <w:szCs w:val="28"/>
        </w:rPr>
        <w:t xml:space="preserve"> </w:t>
      </w:r>
      <w:r w:rsidR="00E8096F" w:rsidRPr="00E8096F">
        <w:rPr>
          <w:color w:val="000000"/>
          <w:sz w:val="28"/>
          <w:szCs w:val="28"/>
        </w:rPr>
        <w:t>наличие динамики, загадки, недосказанности;</w:t>
      </w:r>
      <w:r w:rsidR="00D91879">
        <w:rPr>
          <w:color w:val="000000"/>
          <w:sz w:val="28"/>
          <w:szCs w:val="28"/>
        </w:rPr>
        <w:t xml:space="preserve"> </w:t>
      </w:r>
      <w:r w:rsidR="00E8096F" w:rsidRPr="00E8096F">
        <w:rPr>
          <w:color w:val="000000"/>
          <w:sz w:val="28"/>
          <w:szCs w:val="28"/>
        </w:rPr>
        <w:t>включение в исследование.</w:t>
      </w:r>
      <w:r w:rsidR="00FE76C2">
        <w:rPr>
          <w:color w:val="000000"/>
          <w:sz w:val="28"/>
          <w:szCs w:val="28"/>
        </w:rPr>
        <w:t xml:space="preserve"> Педагог сначала рассказывает ту часть сказки</w:t>
      </w:r>
      <w:r w:rsidR="00E8096F" w:rsidRPr="00E8096F">
        <w:rPr>
          <w:color w:val="000000"/>
          <w:sz w:val="28"/>
          <w:szCs w:val="28"/>
        </w:rPr>
        <w:t>, которая вводит детей в опр</w:t>
      </w:r>
      <w:r w:rsidR="00FE76C2">
        <w:rPr>
          <w:color w:val="000000"/>
          <w:sz w:val="28"/>
          <w:szCs w:val="28"/>
        </w:rPr>
        <w:t>еделенную ситуацию. Затем рассказывание</w:t>
      </w:r>
      <w:r w:rsidR="00E8096F" w:rsidRPr="00E8096F">
        <w:rPr>
          <w:color w:val="000000"/>
          <w:sz w:val="28"/>
          <w:szCs w:val="28"/>
        </w:rPr>
        <w:t xml:space="preserve"> произведения прерывается, и взрослый помогает детям выдвинуть цель «Чем можем помочь и как?», гипотезы (их может быть несколько). Затем следует выбор гипотез для практической проверки, для чего организуется специальная обстановка. Обсуждается полученный результат, реальная возможность применить его в данной ситуации. </w:t>
      </w:r>
      <w:r w:rsidR="008B7096">
        <w:rPr>
          <w:color w:val="000000"/>
          <w:sz w:val="28"/>
          <w:szCs w:val="28"/>
        </w:rPr>
        <w:t>В своей работе мы стараемся подходить к использованию сказочного материала нетрадиционно, взяв за основу рекомендации авторов ТРИЗ (</w:t>
      </w:r>
      <w:proofErr w:type="spellStart"/>
      <w:r w:rsidR="008B7096">
        <w:rPr>
          <w:color w:val="000000"/>
          <w:sz w:val="28"/>
          <w:szCs w:val="28"/>
        </w:rPr>
        <w:t>Г.Альтшуллер</w:t>
      </w:r>
      <w:proofErr w:type="spellEnd"/>
      <w:r w:rsidR="008B709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8B7096">
        <w:rPr>
          <w:color w:val="000000"/>
          <w:sz w:val="28"/>
          <w:szCs w:val="28"/>
        </w:rPr>
        <w:t>М.Шустерман</w:t>
      </w:r>
      <w:proofErr w:type="spellEnd"/>
      <w:r w:rsidR="008B7096">
        <w:rPr>
          <w:color w:val="000000"/>
          <w:sz w:val="28"/>
          <w:szCs w:val="28"/>
        </w:rPr>
        <w:t xml:space="preserve"> </w:t>
      </w:r>
      <w:r w:rsidR="00FE76C2">
        <w:rPr>
          <w:color w:val="000000"/>
          <w:sz w:val="28"/>
          <w:szCs w:val="28"/>
        </w:rPr>
        <w:t xml:space="preserve"> </w:t>
      </w:r>
      <w:r w:rsidR="008B7096">
        <w:rPr>
          <w:color w:val="000000"/>
          <w:sz w:val="28"/>
          <w:szCs w:val="28"/>
        </w:rPr>
        <w:t>и</w:t>
      </w:r>
      <w:proofErr w:type="gramEnd"/>
      <w:r w:rsidR="008B7096">
        <w:rPr>
          <w:color w:val="000000"/>
          <w:sz w:val="28"/>
          <w:szCs w:val="28"/>
        </w:rPr>
        <w:t xml:space="preserve"> др.), то есть учим детей оригинально, по-своему</w:t>
      </w:r>
      <w:r w:rsidR="00FE76C2">
        <w:rPr>
          <w:color w:val="000000"/>
          <w:sz w:val="28"/>
          <w:szCs w:val="28"/>
        </w:rPr>
        <w:t xml:space="preserve">, </w:t>
      </w:r>
      <w:r w:rsidR="008B7096">
        <w:rPr>
          <w:color w:val="000000"/>
          <w:sz w:val="28"/>
          <w:szCs w:val="28"/>
        </w:rPr>
        <w:t xml:space="preserve"> не только воспринимать </w:t>
      </w:r>
      <w:r w:rsidR="00FE76C2">
        <w:rPr>
          <w:color w:val="000000"/>
          <w:sz w:val="28"/>
          <w:szCs w:val="28"/>
        </w:rPr>
        <w:t>содержание</w:t>
      </w:r>
      <w:r w:rsidR="008B7096">
        <w:rPr>
          <w:color w:val="000000"/>
          <w:sz w:val="28"/>
          <w:szCs w:val="28"/>
        </w:rPr>
        <w:t xml:space="preserve">, но и творчески </w:t>
      </w:r>
      <w:r w:rsidR="00FE76C2">
        <w:rPr>
          <w:color w:val="000000"/>
          <w:sz w:val="28"/>
          <w:szCs w:val="28"/>
        </w:rPr>
        <w:t>преобразовывать</w:t>
      </w:r>
      <w:r w:rsidR="008B7096">
        <w:rPr>
          <w:color w:val="000000"/>
          <w:sz w:val="28"/>
          <w:szCs w:val="28"/>
        </w:rPr>
        <w:t xml:space="preserve"> ход повествования, придумывать различные концовки, вводить непредвиденные ситуации, смешивать несколько сюжетов в один, экспериментировать со сказочными </w:t>
      </w:r>
      <w:r w:rsidR="00FE76C2">
        <w:rPr>
          <w:color w:val="000000"/>
          <w:sz w:val="28"/>
          <w:szCs w:val="28"/>
        </w:rPr>
        <w:t xml:space="preserve">материалами </w:t>
      </w:r>
      <w:r w:rsidR="008B7096">
        <w:rPr>
          <w:color w:val="000000"/>
          <w:sz w:val="28"/>
          <w:szCs w:val="28"/>
        </w:rPr>
        <w:t>и делать выводы</w:t>
      </w:r>
      <w:r w:rsidR="00FE76C2">
        <w:rPr>
          <w:color w:val="000000"/>
          <w:sz w:val="28"/>
          <w:szCs w:val="28"/>
        </w:rPr>
        <w:t xml:space="preserve"> и т.д.  </w:t>
      </w:r>
      <w:r w:rsidR="00E8096F" w:rsidRPr="00E8096F">
        <w:rPr>
          <w:color w:val="000000"/>
          <w:sz w:val="28"/>
          <w:szCs w:val="28"/>
        </w:rPr>
        <w:t>Далее</w:t>
      </w:r>
      <w:r w:rsidR="00FE76C2">
        <w:rPr>
          <w:color w:val="000000"/>
          <w:sz w:val="28"/>
          <w:szCs w:val="28"/>
        </w:rPr>
        <w:t>,  педагог рассказывает  сказку до конца</w:t>
      </w:r>
      <w:r w:rsidR="00E8096F" w:rsidRPr="00E8096F">
        <w:rPr>
          <w:color w:val="000000"/>
          <w:sz w:val="28"/>
          <w:szCs w:val="28"/>
        </w:rPr>
        <w:t>.</w:t>
      </w:r>
      <w:r w:rsidR="002B01C1">
        <w:rPr>
          <w:color w:val="000000"/>
          <w:sz w:val="28"/>
          <w:szCs w:val="28"/>
        </w:rPr>
        <w:t xml:space="preserve"> </w:t>
      </w:r>
      <w:r w:rsidR="00FE76C2">
        <w:rPr>
          <w:color w:val="000000"/>
          <w:sz w:val="28"/>
          <w:szCs w:val="28"/>
        </w:rPr>
        <w:t>Приведем</w:t>
      </w:r>
      <w:r w:rsidR="00E8096F" w:rsidRPr="00E8096F">
        <w:rPr>
          <w:color w:val="000000"/>
          <w:sz w:val="28"/>
          <w:szCs w:val="28"/>
        </w:rPr>
        <w:t xml:space="preserve"> следующие примеры: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45"/>
        <w:gridCol w:w="5032"/>
      </w:tblGrid>
      <w:tr w:rsidR="002B01C1" w14:paraId="3B3091DE" w14:textId="77777777" w:rsidTr="002B01C1">
        <w:tc>
          <w:tcPr>
            <w:tcW w:w="2093" w:type="dxa"/>
          </w:tcPr>
          <w:p w14:paraId="045A5879" w14:textId="77777777" w:rsidR="009252D4" w:rsidRPr="009252D4" w:rsidRDefault="009252D4" w:rsidP="009252D4">
            <w:pPr>
              <w:pStyle w:val="a3"/>
              <w:spacing w:before="264" w:beforeAutospacing="0" w:after="264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52D4">
              <w:rPr>
                <w:b/>
                <w:color w:val="000000"/>
                <w:sz w:val="28"/>
                <w:szCs w:val="28"/>
              </w:rPr>
              <w:t>Время года</w:t>
            </w:r>
            <w:r w:rsidR="002B01C1">
              <w:rPr>
                <w:b/>
                <w:color w:val="000000"/>
                <w:sz w:val="28"/>
                <w:szCs w:val="28"/>
              </w:rPr>
              <w:t>/народный</w:t>
            </w:r>
            <w:r w:rsidR="00FE76C2">
              <w:rPr>
                <w:b/>
                <w:color w:val="000000"/>
                <w:sz w:val="28"/>
                <w:szCs w:val="28"/>
              </w:rPr>
              <w:t xml:space="preserve"> праздник</w:t>
            </w:r>
          </w:p>
        </w:tc>
        <w:tc>
          <w:tcPr>
            <w:tcW w:w="2445" w:type="dxa"/>
          </w:tcPr>
          <w:p w14:paraId="1900C6B1" w14:textId="77777777" w:rsidR="009252D4" w:rsidRPr="009252D4" w:rsidRDefault="009252D4" w:rsidP="009252D4">
            <w:pPr>
              <w:pStyle w:val="a3"/>
              <w:spacing w:before="264" w:beforeAutospacing="0" w:after="264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252D4">
              <w:rPr>
                <w:b/>
                <w:color w:val="000000"/>
                <w:sz w:val="28"/>
                <w:szCs w:val="28"/>
              </w:rPr>
              <w:t>Название сказки</w:t>
            </w:r>
          </w:p>
        </w:tc>
        <w:tc>
          <w:tcPr>
            <w:tcW w:w="5032" w:type="dxa"/>
          </w:tcPr>
          <w:p w14:paraId="4DD338A3" w14:textId="77777777" w:rsidR="009252D4" w:rsidRPr="009252D4" w:rsidRDefault="00F6689E" w:rsidP="009252D4">
            <w:pPr>
              <w:pStyle w:val="a3"/>
              <w:spacing w:before="264" w:beforeAutospacing="0" w:after="264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Приёмы совместной </w:t>
            </w:r>
            <w:r w:rsidR="009252D4" w:rsidRPr="009252D4">
              <w:rPr>
                <w:b/>
                <w:color w:val="000000"/>
                <w:sz w:val="28"/>
                <w:szCs w:val="28"/>
              </w:rPr>
              <w:t>познавательно-исследовательской деятельности</w:t>
            </w:r>
            <w:r>
              <w:rPr>
                <w:b/>
                <w:color w:val="000000"/>
                <w:sz w:val="28"/>
                <w:szCs w:val="28"/>
              </w:rPr>
              <w:t xml:space="preserve"> ребёнка и педагога </w:t>
            </w:r>
          </w:p>
        </w:tc>
      </w:tr>
      <w:tr w:rsidR="002B01C1" w14:paraId="7C521ABB" w14:textId="77777777" w:rsidTr="002B01C1">
        <w:tc>
          <w:tcPr>
            <w:tcW w:w="2093" w:type="dxa"/>
          </w:tcPr>
          <w:p w14:paraId="5158C485" w14:textId="77777777" w:rsidR="009252D4" w:rsidRDefault="009252D4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Осень</w:t>
            </w:r>
            <w:r w:rsidR="00556BAF">
              <w:rPr>
                <w:color w:val="000000"/>
                <w:sz w:val="28"/>
                <w:szCs w:val="28"/>
              </w:rPr>
              <w:t>/</w:t>
            </w:r>
          </w:p>
          <w:p w14:paraId="5577F81C" w14:textId="77777777" w:rsidR="002B01C1" w:rsidRDefault="002B01C1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Покров</w:t>
            </w:r>
          </w:p>
        </w:tc>
        <w:tc>
          <w:tcPr>
            <w:tcW w:w="2445" w:type="dxa"/>
          </w:tcPr>
          <w:p w14:paraId="7676232F" w14:textId="77777777" w:rsidR="009252D4" w:rsidRDefault="009252D4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народная сказка «Колосок»</w:t>
            </w:r>
          </w:p>
        </w:tc>
        <w:tc>
          <w:tcPr>
            <w:tcW w:w="5032" w:type="dxa"/>
          </w:tcPr>
          <w:p w14:paraId="2D30BA30" w14:textId="77777777" w:rsidR="009252D4" w:rsidRDefault="009252D4" w:rsidP="00C4766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689E">
              <w:rPr>
                <w:b/>
                <w:color w:val="000000"/>
                <w:sz w:val="28"/>
                <w:szCs w:val="28"/>
              </w:rPr>
              <w:t>Нравственный урок:</w:t>
            </w:r>
            <w:r>
              <w:rPr>
                <w:color w:val="000000"/>
                <w:sz w:val="28"/>
                <w:szCs w:val="28"/>
              </w:rPr>
              <w:t xml:space="preserve"> Труд кормит, а лень портит.</w:t>
            </w:r>
          </w:p>
          <w:p w14:paraId="41637D82" w14:textId="77777777" w:rsidR="009252D4" w:rsidRDefault="009252D4" w:rsidP="00C4766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689E">
              <w:rPr>
                <w:b/>
                <w:color w:val="000000"/>
                <w:sz w:val="28"/>
                <w:szCs w:val="28"/>
              </w:rPr>
              <w:t>Воспитание добрых чувств:</w:t>
            </w:r>
            <w:r>
              <w:rPr>
                <w:color w:val="000000"/>
                <w:sz w:val="28"/>
                <w:szCs w:val="28"/>
              </w:rPr>
              <w:t xml:space="preserve"> За что вы хотели бы похвалить петушка?</w:t>
            </w:r>
          </w:p>
          <w:p w14:paraId="20D2B54D" w14:textId="77777777" w:rsidR="009252D4" w:rsidRDefault="009252D4" w:rsidP="00C4766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6689E">
              <w:rPr>
                <w:b/>
                <w:color w:val="000000"/>
                <w:sz w:val="28"/>
                <w:szCs w:val="28"/>
              </w:rPr>
              <w:t>Сказка и математика:</w:t>
            </w:r>
            <w:r>
              <w:rPr>
                <w:color w:val="000000"/>
                <w:sz w:val="28"/>
                <w:szCs w:val="28"/>
              </w:rPr>
              <w:t xml:space="preserve"> Превратим сказку в задачку.</w:t>
            </w:r>
          </w:p>
          <w:p w14:paraId="4E8212FA" w14:textId="77777777" w:rsidR="009252D4" w:rsidRPr="00F6689E" w:rsidRDefault="00F6689E" w:rsidP="00C4766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F6689E">
              <w:rPr>
                <w:b/>
                <w:color w:val="000000"/>
                <w:sz w:val="28"/>
                <w:szCs w:val="28"/>
              </w:rPr>
              <w:t>Речевая зарядка:</w:t>
            </w:r>
          </w:p>
          <w:p w14:paraId="6F1EF003" w14:textId="77777777" w:rsidR="00F6689E" w:rsidRDefault="00F6689E" w:rsidP="00C75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Этимология слов: «лентяй», «намолоть»</w:t>
            </w:r>
          </w:p>
          <w:p w14:paraId="10EA9236" w14:textId="77777777" w:rsidR="00F6689E" w:rsidRDefault="00F6689E" w:rsidP="00C75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каких героев из других сказок похож петушок?</w:t>
            </w:r>
          </w:p>
          <w:p w14:paraId="11F7E37B" w14:textId="77777777" w:rsidR="00F6689E" w:rsidRDefault="00F6689E" w:rsidP="00C75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Подходят ли имена мышатам?</w:t>
            </w:r>
          </w:p>
          <w:p w14:paraId="6DDEB28F" w14:textId="77777777" w:rsidR="00F6689E" w:rsidRDefault="00F6689E" w:rsidP="00C75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Какое слово лишнее: мышата, </w:t>
            </w:r>
            <w:r>
              <w:rPr>
                <w:color w:val="000000"/>
                <w:sz w:val="28"/>
                <w:szCs w:val="28"/>
              </w:rPr>
              <w:lastRenderedPageBreak/>
              <w:t>петушок, колосок, репка, пироги?</w:t>
            </w:r>
          </w:p>
          <w:p w14:paraId="1374FFBA" w14:textId="77777777" w:rsidR="00F6689E" w:rsidRDefault="00F6689E" w:rsidP="00C7598F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Подходят ли к сказке пословицы: «Кто не работает, тот не ест», «Пашню пашут, руками не машут»?</w:t>
            </w:r>
          </w:p>
          <w:p w14:paraId="0A834C14" w14:textId="77777777" w:rsidR="00AD1092" w:rsidRPr="00C47666" w:rsidRDefault="00C47666" w:rsidP="00C47666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47666">
              <w:rPr>
                <w:b/>
                <w:color w:val="000000"/>
                <w:sz w:val="28"/>
                <w:szCs w:val="28"/>
              </w:rPr>
              <w:t>Сказка и экология:</w:t>
            </w:r>
          </w:p>
          <w:p w14:paraId="6A0A5602" w14:textId="77777777" w:rsidR="00C47666" w:rsidRDefault="00C47666" w:rsidP="00C4766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Откуда хлеб приходит к нам?</w:t>
            </w:r>
          </w:p>
          <w:p w14:paraId="29927427" w14:textId="77777777" w:rsidR="00C47666" w:rsidRDefault="00C47666" w:rsidP="00C7598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Проследим историю пшеничного колоска</w:t>
            </w:r>
          </w:p>
          <w:p w14:paraId="727EC572" w14:textId="77777777" w:rsidR="00F6689E" w:rsidRDefault="00C47666" w:rsidP="00C7598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мышления и воображения:</w:t>
            </w:r>
          </w:p>
          <w:p w14:paraId="046998FC" w14:textId="77777777" w:rsidR="00C47666" w:rsidRDefault="00C47666" w:rsidP="00C7598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Ведь плохо, что Круть </w:t>
            </w:r>
            <w:proofErr w:type="gramStart"/>
            <w:r>
              <w:rPr>
                <w:color w:val="000000"/>
                <w:sz w:val="28"/>
                <w:szCs w:val="28"/>
              </w:rPr>
              <w:t>и Верть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остались голодными. Изменим ситуацию и продолжим сказку.</w:t>
            </w:r>
          </w:p>
          <w:p w14:paraId="621EA4AE" w14:textId="77777777" w:rsidR="00C47666" w:rsidRPr="00C47666" w:rsidRDefault="00C47666" w:rsidP="00C4766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7666">
              <w:rPr>
                <w:b/>
                <w:sz w:val="28"/>
                <w:szCs w:val="28"/>
              </w:rPr>
              <w:t>Сказка развивает руки:</w:t>
            </w:r>
          </w:p>
          <w:p w14:paraId="4CA09CB3" w14:textId="77777777" w:rsidR="00C47666" w:rsidRDefault="00C47666" w:rsidP="00C4766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помощью пантомимы покажите действия петушка и мышей</w:t>
            </w:r>
          </w:p>
          <w:p w14:paraId="48A851AC" w14:textId="77777777" w:rsidR="00F6689E" w:rsidRDefault="00F6689E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</w:p>
        </w:tc>
      </w:tr>
      <w:tr w:rsidR="002B01C1" w14:paraId="25971C0E" w14:textId="77777777" w:rsidTr="002B01C1">
        <w:tc>
          <w:tcPr>
            <w:tcW w:w="2093" w:type="dxa"/>
          </w:tcPr>
          <w:p w14:paraId="74D883AC" w14:textId="77777777" w:rsidR="009252D4" w:rsidRDefault="00C47666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Зима</w:t>
            </w:r>
            <w:r w:rsidR="002B01C1">
              <w:rPr>
                <w:color w:val="000000"/>
                <w:sz w:val="28"/>
                <w:szCs w:val="28"/>
              </w:rPr>
              <w:t>/Рождество</w:t>
            </w:r>
          </w:p>
        </w:tc>
        <w:tc>
          <w:tcPr>
            <w:tcW w:w="2445" w:type="dxa"/>
          </w:tcPr>
          <w:p w14:paraId="3140548C" w14:textId="77777777" w:rsidR="009252D4" w:rsidRDefault="00C47666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народная сказка «Морозко»</w:t>
            </w:r>
          </w:p>
        </w:tc>
        <w:tc>
          <w:tcPr>
            <w:tcW w:w="5032" w:type="dxa"/>
          </w:tcPr>
          <w:p w14:paraId="0BF84A77" w14:textId="77777777" w:rsidR="00C7598F" w:rsidRPr="00C7598F" w:rsidRDefault="00C47666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7598F">
              <w:rPr>
                <w:b/>
                <w:color w:val="000000"/>
                <w:sz w:val="28"/>
                <w:szCs w:val="28"/>
              </w:rPr>
              <w:t xml:space="preserve">Нравственный урок: </w:t>
            </w:r>
          </w:p>
          <w:p w14:paraId="4F4D7545" w14:textId="77777777" w:rsidR="009252D4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47666">
              <w:rPr>
                <w:color w:val="000000"/>
                <w:sz w:val="28"/>
                <w:szCs w:val="28"/>
              </w:rPr>
              <w:t>ир не без добрых людей</w:t>
            </w:r>
          </w:p>
          <w:p w14:paraId="6998C130" w14:textId="77777777" w:rsidR="00C47666" w:rsidRPr="00C7598F" w:rsidRDefault="00C47666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7598F">
              <w:rPr>
                <w:b/>
                <w:color w:val="000000"/>
                <w:sz w:val="28"/>
                <w:szCs w:val="28"/>
              </w:rPr>
              <w:t>Сказка и математика:</w:t>
            </w:r>
          </w:p>
          <w:p w14:paraId="24384893" w14:textId="77777777" w:rsidR="00C47666" w:rsidRDefault="00C47666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Превратим сказку в задачку</w:t>
            </w:r>
          </w:p>
          <w:p w14:paraId="1E44E5BA" w14:textId="77777777" w:rsidR="00C47666" w:rsidRPr="00C7598F" w:rsidRDefault="00C47666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7598F">
              <w:rPr>
                <w:b/>
                <w:color w:val="000000"/>
                <w:sz w:val="28"/>
                <w:szCs w:val="28"/>
              </w:rPr>
              <w:t>Речевая зарядка:</w:t>
            </w:r>
          </w:p>
          <w:p w14:paraId="542DDE7F" w14:textId="77777777" w:rsidR="00C47666" w:rsidRDefault="00C47666" w:rsidP="00C759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Вспомните другие сказки о зиме</w:t>
            </w:r>
          </w:p>
          <w:p w14:paraId="7EBD8460" w14:textId="77777777" w:rsidR="00C47666" w:rsidRDefault="00C47666" w:rsidP="00C759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Составьте похожие слова от слова «Морозко»</w:t>
            </w:r>
          </w:p>
          <w:p w14:paraId="478C59B3" w14:textId="77777777" w:rsidR="00C47666" w:rsidRDefault="00C47666" w:rsidP="00C759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понимать выражение «Какова работа, такова и награда»?</w:t>
            </w:r>
          </w:p>
          <w:p w14:paraId="6E5A078F" w14:textId="77777777" w:rsidR="00C47666" w:rsidRDefault="00C47666" w:rsidP="00C759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чьей стороне была хозяйская собачка? Почему?</w:t>
            </w:r>
          </w:p>
          <w:p w14:paraId="0EE0E97F" w14:textId="77777777" w:rsidR="00C47666" w:rsidRDefault="00C47666" w:rsidP="00C759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Пошлём письмо Морозко. О чём оно будет?</w:t>
            </w:r>
          </w:p>
          <w:p w14:paraId="656A5A04" w14:textId="77777777" w:rsidR="00C47666" w:rsidRDefault="00EF6DE7" w:rsidP="00C7598F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Подходит ли к сказке пословица «Добро век не забудется»?</w:t>
            </w:r>
          </w:p>
          <w:p w14:paraId="3C0C4417" w14:textId="77777777" w:rsidR="00EF6DE7" w:rsidRPr="00C7598F" w:rsidRDefault="00EF6DE7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7598F">
              <w:rPr>
                <w:b/>
                <w:color w:val="000000"/>
                <w:sz w:val="28"/>
                <w:szCs w:val="28"/>
              </w:rPr>
              <w:t>Сказка и экология:</w:t>
            </w:r>
          </w:p>
          <w:p w14:paraId="3D9CEAC4" w14:textId="77777777" w:rsidR="00EF6DE7" w:rsidRDefault="00EF6DE7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Завалило хозяйкину дочь снегом. А дальше что происходит?</w:t>
            </w:r>
          </w:p>
          <w:p w14:paraId="47E734D3" w14:textId="77777777" w:rsidR="00EF6DE7" w:rsidRPr="00C7598F" w:rsidRDefault="00EF6DE7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7598F">
              <w:rPr>
                <w:b/>
                <w:color w:val="000000"/>
                <w:sz w:val="28"/>
                <w:szCs w:val="28"/>
              </w:rPr>
              <w:t>Развитие мышления и воображения:</w:t>
            </w:r>
          </w:p>
          <w:p w14:paraId="0BE25168" w14:textId="77777777" w:rsidR="00EF6DE7" w:rsidRDefault="00EF6DE7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Жалко нам и хозяйку, и её дочь, несмотря на то, что они жестокие и злые. Может быть, изменим конец </w:t>
            </w:r>
            <w:r>
              <w:rPr>
                <w:color w:val="000000"/>
                <w:sz w:val="28"/>
                <w:szCs w:val="28"/>
              </w:rPr>
              <w:lastRenderedPageBreak/>
              <w:t>сказки?</w:t>
            </w:r>
          </w:p>
          <w:p w14:paraId="0459B297" w14:textId="77777777" w:rsidR="00EF6DE7" w:rsidRPr="00C7598F" w:rsidRDefault="00C7598F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7598F">
              <w:rPr>
                <w:b/>
                <w:color w:val="000000"/>
                <w:sz w:val="28"/>
                <w:szCs w:val="28"/>
              </w:rPr>
              <w:t>Сказка развивает руки:</w:t>
            </w:r>
          </w:p>
          <w:p w14:paraId="0024F9FD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Методом волшебного рисунка изобразите Морозко и девушку.</w:t>
            </w:r>
          </w:p>
        </w:tc>
      </w:tr>
      <w:tr w:rsidR="002B01C1" w14:paraId="0A4A1AC7" w14:textId="77777777" w:rsidTr="002B01C1">
        <w:tc>
          <w:tcPr>
            <w:tcW w:w="2093" w:type="dxa"/>
          </w:tcPr>
          <w:p w14:paraId="311C00F5" w14:textId="77777777" w:rsidR="002B01C1" w:rsidRDefault="00C7598F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Весна</w:t>
            </w:r>
            <w:r w:rsidR="002B01C1">
              <w:rPr>
                <w:color w:val="000000"/>
                <w:sz w:val="28"/>
                <w:szCs w:val="28"/>
              </w:rPr>
              <w:t>/Пасха,</w:t>
            </w:r>
          </w:p>
          <w:p w14:paraId="1A5D7DE4" w14:textId="77777777" w:rsidR="009252D4" w:rsidRDefault="002B01C1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2445" w:type="dxa"/>
          </w:tcPr>
          <w:p w14:paraId="0FB340DD" w14:textId="77777777" w:rsidR="009252D4" w:rsidRDefault="00C7598F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народная сказка «Снегурочка»</w:t>
            </w:r>
          </w:p>
        </w:tc>
        <w:tc>
          <w:tcPr>
            <w:tcW w:w="5032" w:type="dxa"/>
          </w:tcPr>
          <w:p w14:paraId="6ACC1821" w14:textId="77777777" w:rsidR="009252D4" w:rsidRPr="00713FA9" w:rsidRDefault="00C7598F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13FA9">
              <w:rPr>
                <w:b/>
                <w:color w:val="000000"/>
                <w:sz w:val="28"/>
                <w:szCs w:val="28"/>
              </w:rPr>
              <w:t>Нравственный урок:</w:t>
            </w:r>
          </w:p>
          <w:p w14:paraId="32C68C85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хлебом единым жив человек</w:t>
            </w:r>
          </w:p>
          <w:p w14:paraId="06099EC4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 добрых чувств:</w:t>
            </w:r>
          </w:p>
          <w:p w14:paraId="3A1C6D84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 мне нравится Снегурочка?</w:t>
            </w:r>
            <w:r w:rsidR="00713FA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Угадайте!</w:t>
            </w:r>
          </w:p>
          <w:p w14:paraId="6FA23026" w14:textId="77777777" w:rsidR="00C7598F" w:rsidRPr="00713FA9" w:rsidRDefault="00C7598F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13FA9">
              <w:rPr>
                <w:b/>
                <w:color w:val="000000"/>
                <w:sz w:val="28"/>
                <w:szCs w:val="28"/>
              </w:rPr>
              <w:t>Сказка и математика:</w:t>
            </w:r>
          </w:p>
          <w:p w14:paraId="3C1E21C8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Составим загадку про Снегурочку, но с числами…</w:t>
            </w:r>
          </w:p>
          <w:p w14:paraId="6B02D8C9" w14:textId="77777777" w:rsidR="00C7598F" w:rsidRPr="00713FA9" w:rsidRDefault="00C7598F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13FA9">
              <w:rPr>
                <w:b/>
                <w:color w:val="000000"/>
                <w:sz w:val="28"/>
                <w:szCs w:val="28"/>
              </w:rPr>
              <w:t>Речевая зарядка:</w:t>
            </w:r>
          </w:p>
          <w:p w14:paraId="67437CC5" w14:textId="77777777" w:rsidR="00C7598F" w:rsidRDefault="00C7598F" w:rsidP="00713FA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Какими другими именами можно назвать Снегурочку?</w:t>
            </w:r>
          </w:p>
          <w:p w14:paraId="2316852F" w14:textId="77777777" w:rsidR="00C7598F" w:rsidRDefault="00C7598F" w:rsidP="00713FA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понимать выражения: «Работа у Снегурочки спорится»</w:t>
            </w:r>
            <w:proofErr w:type="gramStart"/>
            <w:r>
              <w:rPr>
                <w:color w:val="000000"/>
                <w:sz w:val="28"/>
                <w:szCs w:val="28"/>
              </w:rPr>
              <w:t>,»Град</w:t>
            </w:r>
            <w:proofErr w:type="gramEnd"/>
            <w:r>
              <w:rPr>
                <w:color w:val="000000"/>
                <w:sz w:val="28"/>
                <w:szCs w:val="28"/>
              </w:rPr>
              <w:t>, точно жемчуг перекатный»?</w:t>
            </w:r>
          </w:p>
          <w:p w14:paraId="320019F7" w14:textId="77777777" w:rsidR="00C7598F" w:rsidRDefault="00C7598F" w:rsidP="00713FA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Снегурочка весной запечалилась?- покажите такое выражение лица.</w:t>
            </w:r>
          </w:p>
          <w:p w14:paraId="48F0F3EB" w14:textId="77777777" w:rsidR="00C7598F" w:rsidRDefault="00C7598F" w:rsidP="00713FA9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Подходит ли к сказке пословица «Было и быльём поросло»?</w:t>
            </w:r>
          </w:p>
          <w:p w14:paraId="5ECA5A62" w14:textId="77777777" w:rsidR="00C7598F" w:rsidRPr="00713FA9" w:rsidRDefault="00C7598F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13FA9">
              <w:rPr>
                <w:b/>
                <w:color w:val="000000"/>
                <w:sz w:val="28"/>
                <w:szCs w:val="28"/>
              </w:rPr>
              <w:t>Сказка и экология:</w:t>
            </w:r>
          </w:p>
          <w:p w14:paraId="13FA3D8B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такое эхо? Почему оно есть в лесу, а в квартире его нет?</w:t>
            </w:r>
          </w:p>
          <w:p w14:paraId="0217AC1B" w14:textId="77777777" w:rsidR="003702EA" w:rsidRDefault="003702EA" w:rsidP="003702EA">
            <w:pPr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 xml:space="preserve">Провести опыты со снегом и льдом и обсудить их </w:t>
            </w:r>
            <w:proofErr w:type="gramStart"/>
            <w:r>
              <w:rPr>
                <w:rFonts w:cs="Times New Roman"/>
                <w:szCs w:val="28"/>
                <w:lang w:eastAsia="ru-RU"/>
              </w:rPr>
              <w:t>свойства(</w:t>
            </w:r>
            <w:proofErr w:type="gramEnd"/>
            <w:r>
              <w:rPr>
                <w:rFonts w:cs="Times New Roman"/>
                <w:szCs w:val="28"/>
                <w:lang w:eastAsia="ru-RU"/>
              </w:rPr>
              <w:t>белый/бесцветный, прозрачный/непрозрачный, сыпучий/хрупкий). Замечаем с детьми,  как воздействует температура на снег и лед.</w:t>
            </w:r>
          </w:p>
          <w:p w14:paraId="61323A89" w14:textId="77777777" w:rsidR="003702EA" w:rsidRDefault="003702EA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5EFC727C" w14:textId="77777777" w:rsidR="00C7598F" w:rsidRPr="003702EA" w:rsidRDefault="00C7598F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702EA">
              <w:rPr>
                <w:b/>
                <w:color w:val="000000"/>
                <w:sz w:val="28"/>
                <w:szCs w:val="28"/>
              </w:rPr>
              <w:t>Развитие мышления и воображения:</w:t>
            </w:r>
          </w:p>
          <w:p w14:paraId="15C0F24A" w14:textId="77777777" w:rsidR="00C7598F" w:rsidRDefault="00C7598F" w:rsidP="00713FA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Давайте превратим Снегурочку с помощью волшебной палочки в…</w:t>
            </w:r>
          </w:p>
          <w:p w14:paraId="261BC24C" w14:textId="77777777" w:rsidR="00713FA9" w:rsidRDefault="00713FA9" w:rsidP="00713FA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Чем похожи и чем отличаются Снегурочка и Дед Мороз?</w:t>
            </w:r>
          </w:p>
          <w:p w14:paraId="11F9A70B" w14:textId="77777777" w:rsidR="00713FA9" w:rsidRPr="00713FA9" w:rsidRDefault="00713FA9" w:rsidP="00C7598F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13FA9">
              <w:rPr>
                <w:b/>
                <w:color w:val="000000"/>
                <w:sz w:val="28"/>
                <w:szCs w:val="28"/>
              </w:rPr>
              <w:t>Сказка развивает руки:</w:t>
            </w:r>
          </w:p>
          <w:p w14:paraId="318A04C6" w14:textId="77777777" w:rsidR="00713FA9" w:rsidRDefault="00713FA9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Методом пальцевой живописи изобразим Снегурочку</w:t>
            </w:r>
          </w:p>
          <w:p w14:paraId="16E5E71D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CE00C72" w14:textId="77777777" w:rsidR="00C7598F" w:rsidRDefault="00C7598F" w:rsidP="00C7598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B01C1" w14:paraId="5279981E" w14:textId="77777777" w:rsidTr="002B01C1">
        <w:tc>
          <w:tcPr>
            <w:tcW w:w="2093" w:type="dxa"/>
          </w:tcPr>
          <w:p w14:paraId="57F201F5" w14:textId="77777777" w:rsidR="009252D4" w:rsidRDefault="00713FA9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Лето</w:t>
            </w:r>
            <w:r w:rsidR="002B01C1">
              <w:rPr>
                <w:color w:val="000000"/>
                <w:sz w:val="28"/>
                <w:szCs w:val="28"/>
              </w:rPr>
              <w:t>/Троица</w:t>
            </w:r>
          </w:p>
        </w:tc>
        <w:tc>
          <w:tcPr>
            <w:tcW w:w="2445" w:type="dxa"/>
          </w:tcPr>
          <w:p w14:paraId="7A4200A6" w14:textId="77777777" w:rsidR="009252D4" w:rsidRDefault="00713FA9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Русская народная сказка «Лисичка со скалочкой»</w:t>
            </w:r>
          </w:p>
        </w:tc>
        <w:tc>
          <w:tcPr>
            <w:tcW w:w="5032" w:type="dxa"/>
          </w:tcPr>
          <w:p w14:paraId="511FC8AE" w14:textId="77777777" w:rsidR="009252D4" w:rsidRPr="0058523A" w:rsidRDefault="00713FA9" w:rsidP="00713F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Нравственный урок:</w:t>
            </w:r>
          </w:p>
          <w:p w14:paraId="4B629619" w14:textId="77777777" w:rsidR="00713FA9" w:rsidRDefault="00713FA9" w:rsidP="00713FA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посеешь, то и пожнёшь</w:t>
            </w:r>
          </w:p>
          <w:p w14:paraId="20252396" w14:textId="77777777" w:rsidR="00713FA9" w:rsidRPr="0058523A" w:rsidRDefault="00713FA9" w:rsidP="00713F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Воспитание добрых чувств:</w:t>
            </w:r>
          </w:p>
          <w:p w14:paraId="4BD2F78D" w14:textId="77777777" w:rsidR="00713FA9" w:rsidRDefault="00713FA9" w:rsidP="00713FA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же мне в этой сказке никто особо не нравится?</w:t>
            </w:r>
          </w:p>
          <w:p w14:paraId="776FAFB1" w14:textId="77777777" w:rsidR="00713FA9" w:rsidRPr="0058523A" w:rsidRDefault="00713FA9" w:rsidP="00713F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Сказка и математика:</w:t>
            </w:r>
          </w:p>
          <w:p w14:paraId="12B4007B" w14:textId="77777777" w:rsidR="00713FA9" w:rsidRDefault="00713FA9" w:rsidP="00713FA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Превратим сказку в задачку с числами или считалку.</w:t>
            </w:r>
          </w:p>
          <w:p w14:paraId="1E8326CF" w14:textId="77777777" w:rsidR="00713FA9" w:rsidRPr="0058523A" w:rsidRDefault="00713FA9" w:rsidP="00713F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Речевая зарядка:</w:t>
            </w:r>
          </w:p>
          <w:p w14:paraId="2874888D" w14:textId="77777777" w:rsidR="00713FA9" w:rsidRDefault="00713FA9" w:rsidP="00713FA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по-другому назвать сказку?</w:t>
            </w:r>
          </w:p>
          <w:p w14:paraId="19A7494A" w14:textId="77777777" w:rsidR="00713FA9" w:rsidRDefault="00713FA9" w:rsidP="00713FA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Объясните слово «скалочка»</w:t>
            </w:r>
          </w:p>
          <w:p w14:paraId="41B35AF9" w14:textId="77777777" w:rsidR="00713FA9" w:rsidRDefault="00713FA9" w:rsidP="00713FA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Какая лиса? Какие мужики? (подбор определений)</w:t>
            </w:r>
          </w:p>
          <w:p w14:paraId="18B5DA0D" w14:textId="77777777" w:rsidR="00713FA9" w:rsidRDefault="00713FA9" w:rsidP="00713FA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Частицу «не» поставим перед каждым словом «лисичка»-кто же мог быть на её месте?</w:t>
            </w:r>
          </w:p>
          <w:p w14:paraId="137AE52A" w14:textId="77777777" w:rsidR="00713FA9" w:rsidRDefault="00713FA9" w:rsidP="00713FA9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Подходит ли к сказке фразеологизм и пословицы: «Поделом ей, поделом»; «Как аукнется, так и откликнется», «Не копай другому яму, сам в неё попадёшь»?</w:t>
            </w:r>
          </w:p>
          <w:p w14:paraId="6CB637D3" w14:textId="77777777" w:rsidR="00713FA9" w:rsidRPr="0058523A" w:rsidRDefault="00713FA9" w:rsidP="00713FA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Сказка и экология:</w:t>
            </w:r>
          </w:p>
          <w:p w14:paraId="25888301" w14:textId="77777777" w:rsidR="00713FA9" w:rsidRDefault="00713FA9" w:rsidP="00713FA9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хвост ответил: «А я всё тебе мешал бежать»?</w:t>
            </w:r>
          </w:p>
          <w:p w14:paraId="01167FD4" w14:textId="77777777" w:rsidR="00713FA9" w:rsidRDefault="00713FA9" w:rsidP="0058523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Почему собака не дружит с лисой?</w:t>
            </w:r>
          </w:p>
          <w:p w14:paraId="57329FE9" w14:textId="77777777" w:rsidR="0058523A" w:rsidRPr="0058523A" w:rsidRDefault="0058523A" w:rsidP="0058523A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Развитие воображения и мышления:</w:t>
            </w:r>
          </w:p>
          <w:p w14:paraId="4C2D9AD1" w14:textId="77777777" w:rsidR="0058523A" w:rsidRDefault="0058523A" w:rsidP="0058523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Коллаж из сказок:</w:t>
            </w:r>
          </w:p>
          <w:p w14:paraId="0C991BD2" w14:textId="77777777" w:rsidR="0058523A" w:rsidRDefault="0058523A" w:rsidP="0058523A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-шла лиса с курочкой, а навстречу ей волк, а затем они встретили кота в сапогах…</w:t>
            </w:r>
          </w:p>
          <w:p w14:paraId="68CCFD3C" w14:textId="77777777" w:rsidR="0058523A" w:rsidRPr="0058523A" w:rsidRDefault="0058523A" w:rsidP="0058523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Сочиним новые начало и конец сказки, а середину оставим прежней.</w:t>
            </w:r>
          </w:p>
          <w:p w14:paraId="1B1BDE9C" w14:textId="77777777" w:rsidR="00713FA9" w:rsidRPr="0058523A" w:rsidRDefault="0058523A" w:rsidP="00E8096F">
            <w:pPr>
              <w:pStyle w:val="a3"/>
              <w:spacing w:before="264" w:beforeAutospacing="0" w:after="264" w:afterAutospacing="0"/>
              <w:rPr>
                <w:b/>
                <w:color w:val="000000"/>
                <w:sz w:val="28"/>
                <w:szCs w:val="28"/>
              </w:rPr>
            </w:pPr>
            <w:r w:rsidRPr="0058523A">
              <w:rPr>
                <w:b/>
                <w:color w:val="000000"/>
                <w:sz w:val="28"/>
                <w:szCs w:val="28"/>
              </w:rPr>
              <w:t>Сказка развивает руки:</w:t>
            </w:r>
          </w:p>
          <w:p w14:paraId="1737CB29" w14:textId="77777777" w:rsidR="0058523A" w:rsidRDefault="0058523A" w:rsidP="00E8096F">
            <w:pPr>
              <w:pStyle w:val="a3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Изобразите с помощью открыток и дорисовки эпизод «Собака треплет лису…»</w:t>
            </w:r>
          </w:p>
        </w:tc>
      </w:tr>
    </w:tbl>
    <w:p w14:paraId="1DCDA7E5" w14:textId="77777777" w:rsidR="00FE76C2" w:rsidRDefault="00E8096F" w:rsidP="00FE76C2">
      <w:pPr>
        <w:spacing w:after="0" w:line="270" w:lineRule="atLeast"/>
        <w:ind w:firstLine="708"/>
        <w:jc w:val="both"/>
        <w:rPr>
          <w:rFonts w:cs="Times New Roman"/>
          <w:color w:val="000000"/>
          <w:szCs w:val="28"/>
          <w:lang w:eastAsia="ru-RU"/>
        </w:rPr>
      </w:pPr>
      <w:r w:rsidRPr="00E8096F">
        <w:rPr>
          <w:color w:val="000000"/>
          <w:szCs w:val="28"/>
        </w:rPr>
        <w:lastRenderedPageBreak/>
        <w:t>Можно использовать не только сказки, но и другую художественную литературу: стихи, загадки</w:t>
      </w:r>
      <w:r w:rsidR="00D91879" w:rsidRPr="00D91879">
        <w:rPr>
          <w:color w:val="000000"/>
          <w:szCs w:val="28"/>
        </w:rPr>
        <w:t xml:space="preserve"> </w:t>
      </w:r>
      <w:r w:rsidR="00D91879" w:rsidRPr="00E8096F">
        <w:rPr>
          <w:color w:val="000000"/>
          <w:szCs w:val="28"/>
        </w:rPr>
        <w:t>в стихах о природе, о погоде, о природных явле</w:t>
      </w:r>
      <w:r w:rsidR="00D91879">
        <w:rPr>
          <w:color w:val="000000"/>
          <w:szCs w:val="28"/>
        </w:rPr>
        <w:t>ниях, загадки о воде в природе, з</w:t>
      </w:r>
      <w:r w:rsidR="00D91879" w:rsidRPr="00E8096F">
        <w:rPr>
          <w:color w:val="000000"/>
          <w:szCs w:val="28"/>
        </w:rPr>
        <w:t>агадки про небо, звёзды и луну.</w:t>
      </w:r>
      <w:r w:rsidR="003702EA">
        <w:rPr>
          <w:rFonts w:cs="Times New Roman"/>
          <w:szCs w:val="28"/>
          <w:lang w:eastAsia="ru-RU"/>
        </w:rPr>
        <w:t xml:space="preserve">       </w:t>
      </w:r>
      <w:r w:rsidR="003702EA" w:rsidRPr="00AC64F6">
        <w:rPr>
          <w:rFonts w:cs="Times New Roman"/>
          <w:szCs w:val="28"/>
          <w:lang w:eastAsia="ru-RU"/>
        </w:rPr>
        <w:t>Познавательно-исследовательская деятельность детей с участием персонажей знакомых и любимых сказок позволяет сделать знакомство с произведениями художественной литературы занимательным и интересным.</w:t>
      </w:r>
      <w:r w:rsidR="003702EA" w:rsidRPr="00AC64F6">
        <w:rPr>
          <w:rFonts w:ascii="inherit" w:hAnsi="inherit" w:cs="inherit"/>
          <w:sz w:val="20"/>
          <w:szCs w:val="20"/>
          <w:lang w:eastAsia="ru-RU"/>
        </w:rPr>
        <w:t xml:space="preserve"> </w:t>
      </w:r>
      <w:r w:rsidR="003702EA" w:rsidRPr="0072421F">
        <w:rPr>
          <w:rFonts w:cs="Times New Roman"/>
          <w:color w:val="000000"/>
          <w:szCs w:val="28"/>
          <w:lang w:eastAsia="ru-RU"/>
        </w:rPr>
        <w:t>Любая с</w:t>
      </w:r>
      <w:r w:rsidR="003702EA">
        <w:rPr>
          <w:rFonts w:cs="Times New Roman"/>
          <w:color w:val="000000"/>
          <w:szCs w:val="28"/>
          <w:lang w:eastAsia="ru-RU"/>
        </w:rPr>
        <w:t xml:space="preserve">казка (народная или авторская) </w:t>
      </w:r>
      <w:r w:rsidR="003702EA" w:rsidRPr="0072421F">
        <w:rPr>
          <w:rFonts w:cs="Times New Roman"/>
          <w:color w:val="000000"/>
          <w:szCs w:val="28"/>
          <w:lang w:eastAsia="ru-RU"/>
        </w:rPr>
        <w:t>о</w:t>
      </w:r>
      <w:r w:rsidR="003702EA">
        <w:rPr>
          <w:rFonts w:cs="Times New Roman"/>
          <w:color w:val="000000"/>
          <w:szCs w:val="28"/>
          <w:lang w:eastAsia="ru-RU"/>
        </w:rPr>
        <w:t xml:space="preserve">бучает и воспитывает. </w:t>
      </w:r>
      <w:r w:rsidR="003702EA" w:rsidRPr="0072421F">
        <w:rPr>
          <w:rFonts w:cs="Times New Roman"/>
          <w:color w:val="000000"/>
          <w:szCs w:val="28"/>
          <w:shd w:val="clear" w:color="auto" w:fill="FFFFFF"/>
          <w:lang w:eastAsia="ru-RU"/>
        </w:rPr>
        <w:t>Ребенок не пассивный объект воздействия - он активно вмешивается в ход событий, буквально внешне и внутренне содействует одним действующим лицам и противодействует другим.</w:t>
      </w:r>
      <w:r w:rsidR="003702EA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3702EA" w:rsidRPr="0072421F">
        <w:rPr>
          <w:rFonts w:cs="Times New Roman"/>
          <w:color w:val="000000"/>
          <w:szCs w:val="28"/>
          <w:lang w:eastAsia="ru-RU"/>
        </w:rPr>
        <w:t>Осуществляя эту своеобразную деятельность, ребенок мысленно становится на позицию героя, прослеживает ход его действий, сочувствует его успехам и неудачам, вместе с героем он стремится дости</w:t>
      </w:r>
      <w:r w:rsidR="003702EA">
        <w:rPr>
          <w:rFonts w:cs="Times New Roman"/>
          <w:color w:val="000000"/>
          <w:szCs w:val="28"/>
          <w:lang w:eastAsia="ru-RU"/>
        </w:rPr>
        <w:t>гнуть определенных целей. Художественная литература</w:t>
      </w:r>
      <w:r w:rsidR="003702EA" w:rsidRPr="0072421F">
        <w:rPr>
          <w:rFonts w:cs="Times New Roman"/>
          <w:color w:val="000000"/>
          <w:szCs w:val="28"/>
          <w:lang w:eastAsia="ru-RU"/>
        </w:rPr>
        <w:t xml:space="preserve"> помогает детям получить базовые знания </w:t>
      </w:r>
      <w:r w:rsidR="00FE76C2" w:rsidRPr="0072421F">
        <w:rPr>
          <w:rFonts w:cs="Times New Roman"/>
          <w:color w:val="000000"/>
          <w:szCs w:val="28"/>
          <w:lang w:eastAsia="ru-RU"/>
        </w:rPr>
        <w:t>о</w:t>
      </w:r>
      <w:r w:rsidR="003702EA" w:rsidRPr="0072421F">
        <w:rPr>
          <w:rFonts w:cs="Times New Roman"/>
          <w:color w:val="000000"/>
          <w:szCs w:val="28"/>
          <w:lang w:eastAsia="ru-RU"/>
        </w:rPr>
        <w:t xml:space="preserve"> явлениях, которые происходят в живой и неживой природе.</w:t>
      </w:r>
      <w:r w:rsidR="003702EA">
        <w:rPr>
          <w:rFonts w:cs="Times New Roman"/>
          <w:color w:val="000000"/>
          <w:szCs w:val="28"/>
          <w:lang w:eastAsia="ru-RU"/>
        </w:rPr>
        <w:t xml:space="preserve"> </w:t>
      </w:r>
    </w:p>
    <w:p w14:paraId="75AEAC5E" w14:textId="77777777" w:rsidR="00E8096F" w:rsidRPr="003702EA" w:rsidRDefault="00E8096F" w:rsidP="003702EA">
      <w:pPr>
        <w:spacing w:after="0" w:line="270" w:lineRule="atLeast"/>
        <w:jc w:val="both"/>
        <w:rPr>
          <w:color w:val="000000"/>
          <w:lang w:eastAsia="ru-RU"/>
        </w:rPr>
      </w:pPr>
      <w:r w:rsidRPr="00752ADE">
        <w:rPr>
          <w:color w:val="000000"/>
          <w:szCs w:val="28"/>
        </w:rPr>
        <w:t>Быстро и заинтересованно познавать мир в дошкольном возрасте  помогает художественная литература. Она же является эффективным средством интеллектуального и речевого развития, служит базовой основой познавательно-исследовательской деятельности, побуждает ребёнка к активности. Сказки русского народа сочетают воспитатель</w:t>
      </w:r>
      <w:r w:rsidR="00FE76C2">
        <w:rPr>
          <w:color w:val="000000"/>
          <w:szCs w:val="28"/>
        </w:rPr>
        <w:t>ный и образовательный потенциал и</w:t>
      </w:r>
      <w:r w:rsidRPr="00752ADE">
        <w:rPr>
          <w:color w:val="000000"/>
          <w:szCs w:val="28"/>
        </w:rPr>
        <w:t xml:space="preserve"> являются педагогическим средством.</w:t>
      </w:r>
    </w:p>
    <w:p w14:paraId="49178A7C" w14:textId="77777777" w:rsidR="00E8096F" w:rsidRPr="00E8096F" w:rsidRDefault="00FE76C2" w:rsidP="00E8096F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14:paraId="27288619" w14:textId="77777777" w:rsidR="00FE76C2" w:rsidRPr="008B7096" w:rsidRDefault="00FE76C2" w:rsidP="00FE76C2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8B7096">
        <w:rPr>
          <w:color w:val="000000"/>
          <w:sz w:val="28"/>
          <w:szCs w:val="28"/>
        </w:rPr>
        <w:t>1.  «Развитие познавательно-исследовательских умений у старших дошкольников» Санкт-Петербург, Детство-Пресс, 2012.</w:t>
      </w:r>
    </w:p>
    <w:p w14:paraId="58AD38C2" w14:textId="77777777" w:rsidR="00FE76C2" w:rsidRPr="008B7096" w:rsidRDefault="00FE76C2" w:rsidP="00FE76C2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8B7096">
        <w:rPr>
          <w:color w:val="000000"/>
          <w:sz w:val="28"/>
          <w:szCs w:val="28"/>
        </w:rPr>
        <w:t>2. «Экспериментальная деятельность детей среднего и старшего дошкольного возраста» Санкт-Петербург, Детство-Пресс, 2013.</w:t>
      </w:r>
    </w:p>
    <w:p w14:paraId="086755DA" w14:textId="77777777" w:rsidR="00FE76C2" w:rsidRPr="008B7096" w:rsidRDefault="00FE76C2" w:rsidP="00FE76C2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8B7096">
        <w:rPr>
          <w:color w:val="000000"/>
          <w:sz w:val="28"/>
          <w:szCs w:val="28"/>
        </w:rPr>
        <w:t>3.  «Познавательно-исследовательская деятельность дошкольников. Для работы с детьми 4-7 лет. Серия «Библиотека программ «От рождения до школы»» МОЗАИКА-СИНТЕЗ; Москва; 2012.</w:t>
      </w:r>
    </w:p>
    <w:p w14:paraId="7F554AD5" w14:textId="77777777" w:rsidR="00FE76C2" w:rsidRPr="008B7096" w:rsidRDefault="00FE76C2" w:rsidP="00FE76C2">
      <w:pPr>
        <w:rPr>
          <w:rFonts w:cs="Times New Roman"/>
          <w:szCs w:val="28"/>
        </w:rPr>
      </w:pPr>
      <w:r w:rsidRPr="008B7096">
        <w:rPr>
          <w:rFonts w:cs="Times New Roman"/>
          <w:szCs w:val="28"/>
        </w:rPr>
        <w:t xml:space="preserve">4. </w:t>
      </w:r>
      <w:hyperlink r:id="rId8" w:history="1">
        <w:r w:rsidRPr="008B7096">
          <w:rPr>
            <w:rStyle w:val="a4"/>
            <w:rFonts w:cs="Times New Roman"/>
            <w:szCs w:val="28"/>
          </w:rPr>
          <w:t>https://pandia.ru/text/81/507/60431.php</w:t>
        </w:r>
      </w:hyperlink>
    </w:p>
    <w:p w14:paraId="0624C7E4" w14:textId="77777777" w:rsidR="00FE76C2" w:rsidRDefault="00FE76C2" w:rsidP="00FE76C2">
      <w:pPr>
        <w:rPr>
          <w:rFonts w:cs="Times New Roman"/>
          <w:szCs w:val="28"/>
        </w:rPr>
      </w:pPr>
      <w:r w:rsidRPr="008B7096">
        <w:rPr>
          <w:rFonts w:cs="Times New Roman"/>
          <w:szCs w:val="28"/>
        </w:rPr>
        <w:t>5.https://aripk.ru/media/userfiles/Календарь_Фольклорных_дат_и_праздников.pdf</w:t>
      </w:r>
    </w:p>
    <w:p w14:paraId="4C1528B4" w14:textId="77777777" w:rsidR="00FE76C2" w:rsidRPr="008B7096" w:rsidRDefault="00FE76C2" w:rsidP="00FE76C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spellStart"/>
      <w:r>
        <w:rPr>
          <w:rFonts w:cs="Times New Roman"/>
          <w:szCs w:val="28"/>
        </w:rPr>
        <w:t>Л.Б.Фесюкова</w:t>
      </w:r>
      <w:proofErr w:type="spellEnd"/>
      <w:r>
        <w:rPr>
          <w:rFonts w:cs="Times New Roman"/>
          <w:szCs w:val="28"/>
        </w:rPr>
        <w:t xml:space="preserve"> «Воспитание сказкой», Харьков, «ФОЛИО», 1997</w:t>
      </w:r>
    </w:p>
    <w:p w14:paraId="62C7680A" w14:textId="77777777" w:rsidR="00FE76C2" w:rsidRPr="008B7096" w:rsidRDefault="00FE76C2" w:rsidP="00FE76C2">
      <w:pPr>
        <w:rPr>
          <w:rFonts w:cs="Times New Roman"/>
          <w:szCs w:val="28"/>
        </w:rPr>
      </w:pPr>
    </w:p>
    <w:p w14:paraId="16EF41FE" w14:textId="77777777" w:rsidR="00F26E75" w:rsidRPr="00E8096F" w:rsidRDefault="00F26E75" w:rsidP="00E8096F">
      <w:pPr>
        <w:rPr>
          <w:rFonts w:eastAsia="Times New Roman" w:cs="Times New Roman"/>
          <w:szCs w:val="28"/>
          <w:lang w:eastAsia="ru-RU"/>
        </w:rPr>
      </w:pPr>
    </w:p>
    <w:sectPr w:rsidR="00F26E75" w:rsidRPr="00E809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F78"/>
    <w:multiLevelType w:val="hybridMultilevel"/>
    <w:tmpl w:val="FC2A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28D"/>
    <w:multiLevelType w:val="hybridMultilevel"/>
    <w:tmpl w:val="4E0A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90B"/>
    <w:multiLevelType w:val="hybridMultilevel"/>
    <w:tmpl w:val="DE26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48A7"/>
    <w:multiLevelType w:val="hybridMultilevel"/>
    <w:tmpl w:val="E9E8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52D3E"/>
    <w:multiLevelType w:val="multilevel"/>
    <w:tmpl w:val="744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B07F1"/>
    <w:multiLevelType w:val="hybridMultilevel"/>
    <w:tmpl w:val="9C94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41786"/>
    <w:multiLevelType w:val="hybridMultilevel"/>
    <w:tmpl w:val="1B32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A12F3"/>
    <w:multiLevelType w:val="hybridMultilevel"/>
    <w:tmpl w:val="3612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51311">
    <w:abstractNumId w:val="4"/>
  </w:num>
  <w:num w:numId="2" w16cid:durableId="1225607251">
    <w:abstractNumId w:val="1"/>
  </w:num>
  <w:num w:numId="3" w16cid:durableId="571425421">
    <w:abstractNumId w:val="5"/>
  </w:num>
  <w:num w:numId="4" w16cid:durableId="355347405">
    <w:abstractNumId w:val="2"/>
  </w:num>
  <w:num w:numId="5" w16cid:durableId="483351102">
    <w:abstractNumId w:val="0"/>
  </w:num>
  <w:num w:numId="6" w16cid:durableId="201132006">
    <w:abstractNumId w:val="7"/>
  </w:num>
  <w:num w:numId="7" w16cid:durableId="1804731439">
    <w:abstractNumId w:val="3"/>
  </w:num>
  <w:num w:numId="8" w16cid:durableId="605120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27"/>
    <w:rsid w:val="00203C25"/>
    <w:rsid w:val="002B01C1"/>
    <w:rsid w:val="00311626"/>
    <w:rsid w:val="0033504F"/>
    <w:rsid w:val="003702EA"/>
    <w:rsid w:val="004D3FEE"/>
    <w:rsid w:val="00556BAF"/>
    <w:rsid w:val="0057466B"/>
    <w:rsid w:val="0058523A"/>
    <w:rsid w:val="005D49C0"/>
    <w:rsid w:val="006B3DDC"/>
    <w:rsid w:val="006C0B77"/>
    <w:rsid w:val="006C1556"/>
    <w:rsid w:val="00713FA9"/>
    <w:rsid w:val="00740927"/>
    <w:rsid w:val="00752ADE"/>
    <w:rsid w:val="008242FF"/>
    <w:rsid w:val="00870751"/>
    <w:rsid w:val="008B7096"/>
    <w:rsid w:val="00922C48"/>
    <w:rsid w:val="009252D4"/>
    <w:rsid w:val="009C770C"/>
    <w:rsid w:val="00A50BF5"/>
    <w:rsid w:val="00AD1092"/>
    <w:rsid w:val="00B37BC9"/>
    <w:rsid w:val="00B72CEA"/>
    <w:rsid w:val="00B915B7"/>
    <w:rsid w:val="00C004D3"/>
    <w:rsid w:val="00C47666"/>
    <w:rsid w:val="00C7598F"/>
    <w:rsid w:val="00CD01B3"/>
    <w:rsid w:val="00D7223A"/>
    <w:rsid w:val="00D91879"/>
    <w:rsid w:val="00E64721"/>
    <w:rsid w:val="00E8096F"/>
    <w:rsid w:val="00EA59DF"/>
    <w:rsid w:val="00EB5016"/>
    <w:rsid w:val="00EE4070"/>
    <w:rsid w:val="00EF6DE7"/>
    <w:rsid w:val="00F12C76"/>
    <w:rsid w:val="00F14FFC"/>
    <w:rsid w:val="00F26E75"/>
    <w:rsid w:val="00F6689E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6309"/>
  <w15:docId w15:val="{A5BE24AB-A730-45EB-8241-C5EC7B9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0927"/>
    <w:rPr>
      <w:color w:val="0000FF"/>
      <w:u w:val="single"/>
    </w:rPr>
  </w:style>
  <w:style w:type="table" w:styleId="a5">
    <w:name w:val="Table Grid"/>
    <w:basedOn w:val="a1"/>
    <w:uiPriority w:val="39"/>
    <w:rsid w:val="004D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81/507/6043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1%80%D0%B0%D0%B7%D0%BD%D0%B8%D0%BB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8%D0%B9_%D1%84%D0%BE%D0%BB%D1%8C%D0%BA%D0%BB%D0%BE%D1%80" TargetMode="External"/><Relationship Id="rId5" Type="http://schemas.openxmlformats.org/officeDocument/2006/relationships/hyperlink" Target="https://ru.wikipedia.org/wiki/%D0%9B%D0%B8%D1%82%D0%B5%D1%80%D0%B0%D1%82%D1%83%D1%80%D0%BD%D1%8B%D0%B5_%D0%B6%D0%B0%D0%BD%D1%80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Рогозная</cp:lastModifiedBy>
  <cp:revision>13</cp:revision>
  <dcterms:created xsi:type="dcterms:W3CDTF">2023-03-14T08:47:00Z</dcterms:created>
  <dcterms:modified xsi:type="dcterms:W3CDTF">2023-12-13T02:24:00Z</dcterms:modified>
</cp:coreProperties>
</file>