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5494"/>
        <w:gridCol w:w="5366"/>
        <w:gridCol w:w="5626"/>
      </w:tblGrid>
      <w:tr w:rsidR="006568D8" w:rsidRPr="00AE1DA7" w:rsidTr="00B52FC9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B52FC9" w:rsidRPr="00B52FC9" w:rsidRDefault="00B52FC9" w:rsidP="00B52FC9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  <w:rPr>
                <w:color w:val="333333"/>
              </w:rPr>
            </w:pPr>
            <w:r w:rsidRPr="00B52FC9">
              <w:rPr>
                <w:rStyle w:val="a7"/>
                <w:color w:val="003300"/>
                <w:bdr w:val="none" w:sz="0" w:space="0" w:color="auto" w:frame="1"/>
              </w:rPr>
              <w:t>«Приглашение к труду»</w:t>
            </w:r>
            <w:r w:rsidRPr="00B52FC9">
              <w:rPr>
                <w:color w:val="333333"/>
              </w:rPr>
              <w:br/>
              <w:t>Дети! Надобно трудиться:</w:t>
            </w:r>
            <w:r w:rsidRPr="00B52FC9">
              <w:rPr>
                <w:color w:val="333333"/>
              </w:rPr>
              <w:br/>
              <w:t>Не бегите от труда;</w:t>
            </w:r>
            <w:r w:rsidRPr="00B52FC9">
              <w:rPr>
                <w:color w:val="333333"/>
              </w:rPr>
              <w:br/>
              <w:t>Ах! От праздности родится</w:t>
            </w:r>
            <w:proofErr w:type="gramStart"/>
            <w:r w:rsidRPr="00B52FC9">
              <w:rPr>
                <w:color w:val="333333"/>
              </w:rPr>
              <w:br/>
              <w:t>М</w:t>
            </w:r>
            <w:proofErr w:type="gramEnd"/>
            <w:r w:rsidRPr="00B52FC9">
              <w:rPr>
                <w:color w:val="333333"/>
              </w:rPr>
              <w:t>ного горя и стыда.</w:t>
            </w:r>
          </w:p>
          <w:p w:rsidR="00B52FC9" w:rsidRPr="00B52FC9" w:rsidRDefault="00B52FC9" w:rsidP="00B52FC9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  <w:rPr>
                <w:color w:val="333333"/>
              </w:rPr>
            </w:pPr>
            <w:r w:rsidRPr="00B52FC9">
              <w:rPr>
                <w:color w:val="333333"/>
              </w:rPr>
              <w:t>Тот кто хочет доброй славы,</w:t>
            </w:r>
            <w:r w:rsidRPr="00B52FC9">
              <w:rPr>
                <w:color w:val="333333"/>
              </w:rPr>
              <w:br/>
              <w:t>Должен хлеб свой в поте есть,</w:t>
            </w:r>
            <w:r w:rsidRPr="00B52FC9">
              <w:rPr>
                <w:color w:val="333333"/>
              </w:rPr>
              <w:br/>
              <w:t>Не за игры и забавы</w:t>
            </w:r>
            <w:proofErr w:type="gramStart"/>
            <w:r w:rsidRPr="00B52FC9">
              <w:rPr>
                <w:color w:val="333333"/>
              </w:rPr>
              <w:br/>
              <w:t>Д</w:t>
            </w:r>
            <w:proofErr w:type="gramEnd"/>
            <w:r w:rsidRPr="00B52FC9">
              <w:rPr>
                <w:color w:val="333333"/>
              </w:rPr>
              <w:t>остается людям честь.</w:t>
            </w:r>
          </w:p>
          <w:p w:rsidR="00B52FC9" w:rsidRDefault="00B52FC9" w:rsidP="00B52FC9">
            <w:pPr>
              <w:pStyle w:val="a6"/>
              <w:shd w:val="clear" w:color="auto" w:fill="FFFFFF"/>
              <w:spacing w:before="0" w:beforeAutospacing="0" w:after="0" w:afterAutospacing="0"/>
              <w:textAlignment w:val="baseline"/>
              <w:rPr>
                <w:rStyle w:val="aa"/>
                <w:color w:val="333333"/>
                <w:bdr w:val="none" w:sz="0" w:space="0" w:color="auto" w:frame="1"/>
              </w:rPr>
            </w:pPr>
            <w:r w:rsidRPr="00B52FC9">
              <w:rPr>
                <w:color w:val="333333"/>
              </w:rPr>
              <w:t>Дети! Дети! Не ленитесь!</w:t>
            </w:r>
            <w:r w:rsidRPr="00B52FC9">
              <w:rPr>
                <w:color w:val="333333"/>
              </w:rPr>
              <w:br/>
              <w:t>Труд всегда приносит плод:</w:t>
            </w:r>
            <w:r w:rsidRPr="00B52FC9">
              <w:rPr>
                <w:color w:val="333333"/>
              </w:rPr>
              <w:br/>
              <w:t>Будешь смолоду трудиться —</w:t>
            </w:r>
            <w:r w:rsidRPr="00B52FC9">
              <w:rPr>
                <w:color w:val="333333"/>
              </w:rPr>
              <w:br/>
              <w:t>Встретишь старость без забот.</w:t>
            </w:r>
            <w:r w:rsidRPr="00B52FC9">
              <w:rPr>
                <w:color w:val="333333"/>
              </w:rPr>
              <w:br/>
            </w:r>
            <w:r>
              <w:rPr>
                <w:color w:val="333333"/>
              </w:rPr>
              <w:t xml:space="preserve">                                                   /</w:t>
            </w:r>
            <w:r w:rsidRPr="00B52FC9">
              <w:rPr>
                <w:rStyle w:val="aa"/>
                <w:i w:val="0"/>
                <w:color w:val="333333"/>
                <w:bdr w:val="none" w:sz="0" w:space="0" w:color="auto" w:frame="1"/>
              </w:rPr>
              <w:t>Яков Грот/</w:t>
            </w:r>
          </w:p>
          <w:p w:rsidR="00B52FC9" w:rsidRP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Style w:val="c1"/>
                <w:b/>
                <w:color w:val="000000"/>
              </w:rPr>
              <w:t>«Т</w:t>
            </w:r>
            <w:r w:rsidRPr="00B52FC9">
              <w:rPr>
                <w:rStyle w:val="c1"/>
                <w:b/>
                <w:color w:val="000000"/>
              </w:rPr>
              <w:t>рудолюбивый  дятел</w:t>
            </w:r>
            <w:r>
              <w:rPr>
                <w:rStyle w:val="c1"/>
                <w:b/>
                <w:color w:val="000000"/>
              </w:rPr>
              <w:t>»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Сколько сноровки, к труду интереса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У пестрого дятла - защитника леса.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Он никогда не бывает без дела: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Строит жилища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Для птиц и для белок.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Лечит деревья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От многих болезней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Стук его слышен издалека.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Труд его сложный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И очень полезный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Не нравится...</w:t>
            </w:r>
          </w:p>
          <w:p w:rsidR="00B52FC9" w:rsidRDefault="00B52FC9" w:rsidP="00B52FC9">
            <w:pPr>
              <w:pStyle w:val="c2"/>
              <w:spacing w:before="0" w:beforeAutospacing="0" w:after="0" w:afterAutospacing="0"/>
              <w:ind w:left="20"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>Только вредным жукам.</w:t>
            </w:r>
          </w:p>
          <w:p w:rsidR="00B52FC9" w:rsidRPr="00B52FC9" w:rsidRDefault="00B52FC9" w:rsidP="00B52FC9">
            <w:pPr>
              <w:pStyle w:val="c2"/>
              <w:tabs>
                <w:tab w:val="left" w:pos="5235"/>
              </w:tabs>
              <w:spacing w:before="0" w:beforeAutospacing="0" w:after="0" w:afterAutospacing="0"/>
              <w:ind w:hanging="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</w:rPr>
              <w:t xml:space="preserve">                                                 /Г. </w:t>
            </w:r>
            <w:proofErr w:type="spellStart"/>
            <w:r>
              <w:rPr>
                <w:rStyle w:val="c1"/>
                <w:color w:val="000000"/>
              </w:rPr>
              <w:t>Ладонщиков</w:t>
            </w:r>
            <w:proofErr w:type="spellEnd"/>
            <w:r>
              <w:rPr>
                <w:rStyle w:val="c1"/>
                <w:color w:val="000000"/>
              </w:rPr>
              <w:t>/</w:t>
            </w:r>
          </w:p>
          <w:p w:rsidR="00B52FC9" w:rsidRPr="00B52FC9" w:rsidRDefault="00B52FC9" w:rsidP="00B52FC9">
            <w:pPr>
              <w:pStyle w:val="a6"/>
              <w:spacing w:before="0" w:beforeAutospacing="0" w:after="0" w:afterAutospacing="0"/>
              <w:rPr>
                <w:color w:val="2D2A2A"/>
              </w:rPr>
            </w:pPr>
            <w:r>
              <w:rPr>
                <w:b/>
                <w:bCs/>
                <w:iCs/>
                <w:color w:val="2D2A2A"/>
              </w:rPr>
              <w:t>«</w:t>
            </w:r>
            <w:r w:rsidRPr="00B52FC9">
              <w:rPr>
                <w:b/>
                <w:bCs/>
                <w:iCs/>
                <w:color w:val="2D2A2A"/>
              </w:rPr>
              <w:t>И мы будем трудиться</w:t>
            </w:r>
            <w:r>
              <w:rPr>
                <w:b/>
                <w:bCs/>
                <w:iCs/>
                <w:color w:val="2D2A2A"/>
              </w:rPr>
              <w:t>»</w:t>
            </w:r>
          </w:p>
          <w:p w:rsidR="00AE1DA7" w:rsidRPr="00B52FC9" w:rsidRDefault="00B52FC9" w:rsidP="00B52FC9">
            <w:pPr>
              <w:pStyle w:val="a6"/>
              <w:spacing w:before="0" w:beforeAutospacing="0" w:after="0" w:afterAutospacing="0"/>
              <w:rPr>
                <w:i/>
                <w:iCs/>
                <w:color w:val="2D2A2A"/>
              </w:rPr>
            </w:pPr>
            <w:proofErr w:type="gramStart"/>
            <w:r w:rsidRPr="00B52FC9">
              <w:rPr>
                <w:color w:val="2D2A2A"/>
              </w:rPr>
              <w:t>Стол, за которым ты сидишь,</w:t>
            </w:r>
            <w:r w:rsidRPr="00B52FC9">
              <w:rPr>
                <w:color w:val="2D2A2A"/>
              </w:rPr>
              <w:br/>
              <w:t>Кровать, в которой ты уснешь,</w:t>
            </w:r>
            <w:r w:rsidRPr="00B52FC9">
              <w:rPr>
                <w:color w:val="2D2A2A"/>
              </w:rPr>
              <w:br/>
              <w:t>Тетрадь, ботинки, пара лыж,</w:t>
            </w:r>
            <w:r w:rsidRPr="00B52FC9">
              <w:rPr>
                <w:color w:val="2D2A2A"/>
              </w:rPr>
              <w:br/>
              <w:t>Тарелка, вилка, ложка, нож.</w:t>
            </w:r>
            <w:proofErr w:type="gramEnd"/>
            <w:r w:rsidRPr="00B52FC9">
              <w:rPr>
                <w:color w:val="2D2A2A"/>
              </w:rPr>
              <w:br/>
              <w:t>И каждый гвоздь, и каждый дом,</w:t>
            </w:r>
            <w:r w:rsidRPr="00B52FC9">
              <w:rPr>
                <w:color w:val="2D2A2A"/>
              </w:rPr>
              <w:br/>
              <w:t>И каравай хлеба –</w:t>
            </w:r>
            <w:r w:rsidRPr="00B52FC9">
              <w:rPr>
                <w:rStyle w:val="apple-converted-space"/>
                <w:color w:val="2D2A2A"/>
              </w:rPr>
              <w:t> </w:t>
            </w:r>
            <w:r w:rsidRPr="00B52FC9">
              <w:rPr>
                <w:color w:val="2D2A2A"/>
              </w:rPr>
              <w:br/>
              <w:t>Все это создано трудом,</w:t>
            </w:r>
            <w:r w:rsidRPr="00B52FC9">
              <w:rPr>
                <w:color w:val="2D2A2A"/>
              </w:rPr>
              <w:br/>
              <w:t>А не свалилось с неба!</w:t>
            </w:r>
            <w:r w:rsidRPr="00B52FC9">
              <w:rPr>
                <w:color w:val="2D2A2A"/>
              </w:rPr>
              <w:br/>
              <w:t>За все, что сделано для нас,</w:t>
            </w:r>
            <w:r w:rsidRPr="00B52FC9">
              <w:rPr>
                <w:color w:val="2D2A2A"/>
              </w:rPr>
              <w:br/>
              <w:t>Мы благодарим людей,</w:t>
            </w:r>
            <w:r w:rsidRPr="00B52FC9">
              <w:rPr>
                <w:color w:val="2D2A2A"/>
              </w:rPr>
              <w:br/>
              <w:t>Придет пора, придет час,</w:t>
            </w:r>
            <w:r w:rsidRPr="00B52FC9">
              <w:rPr>
                <w:color w:val="2D2A2A"/>
              </w:rPr>
              <w:br/>
              <w:t>И мы трудиться будем!</w:t>
            </w:r>
            <w:r w:rsidRPr="00B52FC9">
              <w:rPr>
                <w:rStyle w:val="apple-converted-space"/>
                <w:i/>
                <w:iCs/>
                <w:color w:val="2D2A2A"/>
              </w:rPr>
              <w:t> </w:t>
            </w:r>
            <w:r>
              <w:rPr>
                <w:rStyle w:val="apple-converted-space"/>
                <w:i/>
                <w:iCs/>
                <w:color w:val="2D2A2A"/>
              </w:rPr>
              <w:t xml:space="preserve">          </w:t>
            </w:r>
            <w:r>
              <w:rPr>
                <w:iCs/>
                <w:color w:val="2D2A2A"/>
              </w:rPr>
              <w:t>/</w:t>
            </w:r>
            <w:r w:rsidRPr="00B52FC9">
              <w:rPr>
                <w:iCs/>
                <w:color w:val="2D2A2A"/>
              </w:rPr>
              <w:t xml:space="preserve">В. </w:t>
            </w:r>
            <w:proofErr w:type="spellStart"/>
            <w:r w:rsidRPr="00B52FC9">
              <w:rPr>
                <w:iCs/>
                <w:color w:val="2D2A2A"/>
              </w:rPr>
              <w:t>Ливмиц</w:t>
            </w:r>
            <w:proofErr w:type="spellEnd"/>
            <w:r>
              <w:rPr>
                <w:iCs/>
                <w:color w:val="2D2A2A"/>
              </w:rPr>
              <w:t>/</w:t>
            </w:r>
          </w:p>
        </w:tc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F568BE" w:rsidRDefault="009D1834" w:rsidP="00F568BE">
            <w:pPr>
              <w:pStyle w:val="pcont"/>
              <w:shd w:val="clear" w:color="auto" w:fill="FFFFFF"/>
              <w:spacing w:before="0" w:beforeAutospacing="0" w:after="0" w:afterAutospacing="0"/>
              <w:ind w:left="176" w:right="426"/>
              <w:jc w:val="both"/>
              <w:rPr>
                <w:color w:val="000000"/>
              </w:rPr>
            </w:pPr>
            <w:r w:rsidRPr="00F568BE">
              <w:rPr>
                <w:color w:val="000000"/>
              </w:rPr>
              <w:t xml:space="preserve">Час работы научит большему, чем день объяснений, </w:t>
            </w:r>
            <w:proofErr w:type="gramStart"/>
            <w:r w:rsidRPr="00F568BE">
              <w:rPr>
                <w:color w:val="000000"/>
              </w:rPr>
              <w:t>ибо</w:t>
            </w:r>
            <w:proofErr w:type="gramEnd"/>
            <w:r w:rsidRPr="00F568BE">
              <w:rPr>
                <w:color w:val="000000"/>
              </w:rPr>
              <w:t xml:space="preserve"> если я занимаю ребенка в мастерской, его руки работают в пользу его ума: он становится философом, считая себя только ремесленником.</w:t>
            </w:r>
          </w:p>
          <w:p w:rsidR="00AE1DA7" w:rsidRDefault="00B52FC9" w:rsidP="00F568BE">
            <w:pPr>
              <w:pStyle w:val="pcont"/>
              <w:shd w:val="clear" w:color="auto" w:fill="FFFFFF"/>
              <w:spacing w:before="0" w:beforeAutospacing="0" w:after="0" w:afterAutospacing="0"/>
              <w:ind w:left="176" w:right="426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                                                </w:t>
            </w:r>
            <w:r w:rsidR="00F568BE" w:rsidRPr="00F568BE">
              <w:rPr>
                <w:i/>
                <w:color w:val="000000"/>
              </w:rPr>
              <w:t>Руссо Жан-Жак</w:t>
            </w:r>
          </w:p>
          <w:p w:rsidR="00F568BE" w:rsidRDefault="00F568BE" w:rsidP="00F568BE">
            <w:pPr>
              <w:pStyle w:val="pcont"/>
              <w:shd w:val="clear" w:color="auto" w:fill="FFFFFF"/>
              <w:spacing w:before="0" w:beforeAutospacing="0" w:after="0" w:afterAutospacing="0"/>
              <w:ind w:left="176" w:right="426"/>
              <w:jc w:val="both"/>
              <w:rPr>
                <w:i/>
                <w:color w:val="000000"/>
              </w:rPr>
            </w:pPr>
          </w:p>
          <w:p w:rsidR="00F568BE" w:rsidRPr="00F568BE" w:rsidRDefault="00F568BE" w:rsidP="00F568BE">
            <w:pPr>
              <w:pStyle w:val="pcont"/>
              <w:shd w:val="clear" w:color="auto" w:fill="FFFFFF"/>
              <w:spacing w:before="0" w:beforeAutospacing="0" w:after="0" w:afterAutospacing="0"/>
              <w:ind w:left="175" w:right="284"/>
              <w:jc w:val="both"/>
              <w:rPr>
                <w:color w:val="000000"/>
              </w:rPr>
            </w:pPr>
            <w:r w:rsidRPr="00F568BE">
              <w:rPr>
                <w:color w:val="000000"/>
              </w:rPr>
              <w:t>Если человек с ранних лет усвоил привычку к труду, труд ему приятен. Если же у него этой привычки нет, то лень делает труд ненавистным.</w:t>
            </w:r>
            <w:r w:rsidRPr="00F568BE">
              <w:rPr>
                <w:color w:val="000000"/>
              </w:rPr>
              <w:br/>
            </w:r>
            <w:r w:rsidR="00B52FC9">
              <w:rPr>
                <w:i/>
                <w:color w:val="000000"/>
              </w:rPr>
              <w:t xml:space="preserve">                                      </w:t>
            </w:r>
            <w:r w:rsidRPr="00F568BE">
              <w:rPr>
                <w:i/>
                <w:color w:val="000000"/>
              </w:rPr>
              <w:t xml:space="preserve">Гельвеций Клод </w:t>
            </w:r>
            <w:proofErr w:type="spellStart"/>
            <w:r w:rsidRPr="00F568BE">
              <w:rPr>
                <w:i/>
                <w:color w:val="000000"/>
              </w:rPr>
              <w:t>Адриан</w:t>
            </w:r>
            <w:proofErr w:type="spellEnd"/>
          </w:p>
          <w:p w:rsidR="00F568BE" w:rsidRDefault="00F568BE" w:rsidP="00F568BE">
            <w:pPr>
              <w:pStyle w:val="pcont"/>
              <w:shd w:val="clear" w:color="auto" w:fill="FFFFFF"/>
              <w:spacing w:before="0" w:beforeAutospacing="0" w:after="0" w:afterAutospacing="0"/>
              <w:ind w:left="176" w:right="426"/>
              <w:jc w:val="both"/>
            </w:pPr>
          </w:p>
          <w:p w:rsidR="007B1475" w:rsidRDefault="007B1475" w:rsidP="007B1475">
            <w:pPr>
              <w:ind w:left="209" w:right="28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D18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Человек рожден для труда; труд составляет его земное счастье, труд — лучший хранитель человеческой нравственности, и труд же должен быть воспитателем человека. </w:t>
            </w:r>
          </w:p>
          <w:p w:rsidR="007B1475" w:rsidRDefault="00B52FC9" w:rsidP="007B1475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  <w:rPr>
                <w:i/>
                <w:color w:val="000000"/>
                <w:shd w:val="clear" w:color="auto" w:fill="FFFFFF"/>
              </w:rPr>
            </w:pPr>
            <w:r>
              <w:rPr>
                <w:i/>
                <w:color w:val="000000"/>
                <w:shd w:val="clear" w:color="auto" w:fill="FFFFFF"/>
              </w:rPr>
              <w:t xml:space="preserve">               </w:t>
            </w:r>
            <w:r w:rsidR="007B1475" w:rsidRPr="009D1834">
              <w:rPr>
                <w:i/>
                <w:color w:val="000000"/>
                <w:shd w:val="clear" w:color="auto" w:fill="FFFFFF"/>
              </w:rPr>
              <w:t>Константин Дмитриевич Ушинский</w:t>
            </w:r>
          </w:p>
          <w:p w:rsidR="00B52FC9" w:rsidRDefault="00B52FC9" w:rsidP="007B1475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  <w:rPr>
                <w:i/>
                <w:color w:val="000000"/>
                <w:shd w:val="clear" w:color="auto" w:fill="FFFFFF"/>
              </w:rPr>
            </w:pPr>
          </w:p>
          <w:p w:rsidR="00B52FC9" w:rsidRDefault="00B52FC9" w:rsidP="007B1475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  <w:rPr>
                <w:i/>
                <w:color w:val="000000"/>
                <w:shd w:val="clear" w:color="auto" w:fill="FFFFFF"/>
              </w:rPr>
            </w:pPr>
          </w:p>
          <w:p w:rsidR="00B52FC9" w:rsidRPr="004847F9" w:rsidRDefault="00623805" w:rsidP="007B1475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  <w:rPr>
                <w:b/>
                <w:i/>
                <w:color w:val="E36C0A" w:themeColor="accent6" w:themeShade="BF"/>
                <w:shd w:val="clear" w:color="auto" w:fill="FFFFFF"/>
              </w:rPr>
            </w:pPr>
            <w:r w:rsidRPr="004847F9">
              <w:rPr>
                <w:b/>
                <w:i/>
                <w:color w:val="E36C0A" w:themeColor="accent6" w:themeShade="BF"/>
                <w:shd w:val="clear" w:color="auto" w:fill="FFFFFF"/>
              </w:rPr>
              <w:t>Пословицы и поговорки о труде</w:t>
            </w:r>
          </w:p>
          <w:p w:rsidR="00623805" w:rsidRDefault="00623805" w:rsidP="007B1475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  <w:rPr>
                <w:i/>
                <w:color w:val="000000"/>
                <w:shd w:val="clear" w:color="auto" w:fill="FFFFFF"/>
              </w:rPr>
            </w:pPr>
          </w:p>
          <w:p w:rsidR="00623805" w:rsidRDefault="00623805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  <w:rPr>
                <w:i/>
                <w:color w:val="000000"/>
                <w:shd w:val="clear" w:color="auto" w:fill="FFFFFF"/>
              </w:rPr>
            </w:pPr>
            <w:r w:rsidRPr="004847F9">
              <w:rPr>
                <w:color w:val="000000"/>
                <w:shd w:val="clear" w:color="auto" w:fill="FFFFFF"/>
              </w:rPr>
              <w:t>Умение</w:t>
            </w:r>
            <w:r w:rsidR="004847F9" w:rsidRPr="004847F9">
              <w:rPr>
                <w:color w:val="000000"/>
                <w:shd w:val="clear" w:color="auto" w:fill="FFFFFF"/>
              </w:rPr>
              <w:t xml:space="preserve"> и труд всё перетрут</w:t>
            </w:r>
            <w:r w:rsidR="004847F9">
              <w:rPr>
                <w:i/>
                <w:color w:val="000000"/>
                <w:shd w:val="clear" w:color="auto" w:fill="FFFFFF"/>
              </w:rPr>
              <w:t>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Усердная мышь и доску прогрызёт.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Труд человека кормит, а лень портит.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За всякое дело берись умело.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Маленькое дело лучше большого безделья.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Под лежачий камень и вода не течёт.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 xml:space="preserve">Делано наспех – и сделано </w:t>
            </w:r>
            <w:proofErr w:type="spellStart"/>
            <w:r>
              <w:t>насмех</w:t>
            </w:r>
            <w:proofErr w:type="spellEnd"/>
            <w:r>
              <w:t>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Кто любит труд, того люди чтут.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Какие труды, такие и плоды.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Без дела слабеет сила.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Много спать, дела не знать.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Старание и труд к счастью ведут.</w:t>
            </w:r>
          </w:p>
          <w:p w:rsidR="004847F9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Глазам страшно, а руки сделают.</w:t>
            </w:r>
          </w:p>
          <w:p w:rsidR="004847F9" w:rsidRPr="00AE1DA7" w:rsidRDefault="004847F9" w:rsidP="004847F9">
            <w:pPr>
              <w:pStyle w:val="pcont"/>
              <w:shd w:val="clear" w:color="auto" w:fill="FFFFFF"/>
              <w:spacing w:before="0" w:beforeAutospacing="0" w:after="0" w:afterAutospacing="0"/>
              <w:ind w:left="176" w:right="284"/>
              <w:jc w:val="both"/>
            </w:pPr>
            <w:r>
              <w:t>Землю красит солнце, а человека труд.</w:t>
            </w:r>
          </w:p>
        </w:tc>
        <w:tc>
          <w:tcPr>
            <w:tcW w:w="5496" w:type="dxa"/>
            <w:tcBorders>
              <w:top w:val="nil"/>
              <w:left w:val="nil"/>
              <w:bottom w:val="nil"/>
              <w:right w:val="nil"/>
            </w:tcBorders>
          </w:tcPr>
          <w:p w:rsidR="00AE1DA7" w:rsidRDefault="00AE1DA7" w:rsidP="00AE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дошкольное образовательное учреждение города Иркутска детский сад № 147 </w:t>
            </w:r>
          </w:p>
          <w:p w:rsidR="00AE1DA7" w:rsidRPr="00AE1DA7" w:rsidRDefault="00AE1DA7" w:rsidP="00AE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(МБДОУ города Иркутска детский сад № 147)</w:t>
            </w:r>
          </w:p>
          <w:p w:rsidR="00AE1DA7" w:rsidRPr="00AE1DA7" w:rsidRDefault="00AE1DA7" w:rsidP="00AE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DA7" w:rsidRDefault="00AE1DA7" w:rsidP="00AE1D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DA7" w:rsidRDefault="00AE1DA7" w:rsidP="00AE1D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DA7" w:rsidRPr="00DC58C1" w:rsidRDefault="00AE1DA7" w:rsidP="00AE1DA7">
            <w:pPr>
              <w:shd w:val="clear" w:color="auto" w:fill="FFFFFF"/>
              <w:spacing w:before="100" w:beforeAutospacing="1" w:after="100" w:afterAutospacing="1" w:line="300" w:lineRule="atLeast"/>
              <w:jc w:val="center"/>
              <w:outlineLvl w:val="1"/>
              <w:rPr>
                <w:rFonts w:ascii="Verdana" w:eastAsia="Times New Roman" w:hAnsi="Verdana" w:cs="Times New Roman"/>
                <w:b/>
                <w:bCs/>
                <w:i/>
                <w:iCs/>
                <w:color w:val="008000"/>
                <w:sz w:val="44"/>
                <w:szCs w:val="44"/>
              </w:rPr>
            </w:pPr>
            <w:r w:rsidRPr="00AE1DA7">
              <w:rPr>
                <w:rFonts w:ascii="Verdana" w:eastAsia="Times New Roman" w:hAnsi="Verdana" w:cs="Times New Roman"/>
                <w:b/>
                <w:bCs/>
                <w:i/>
                <w:iCs/>
                <w:color w:val="008000"/>
                <w:sz w:val="44"/>
                <w:szCs w:val="44"/>
              </w:rPr>
              <w:t>Памятка родителям по трудовому воспитанию дошкольников</w:t>
            </w:r>
          </w:p>
          <w:p w:rsidR="00AE1DA7" w:rsidRDefault="00CF5A64" w:rsidP="009D18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margin">
                    <wp:posOffset>191135</wp:posOffset>
                  </wp:positionH>
                  <wp:positionV relativeFrom="margin">
                    <wp:posOffset>2975610</wp:posOffset>
                  </wp:positionV>
                  <wp:extent cx="3213100" cy="2371725"/>
                  <wp:effectExtent l="19050" t="0" r="6350" b="0"/>
                  <wp:wrapSquare wrapText="bothSides"/>
                  <wp:docPr id="10" name="Рисунок 9" descr="C:\Users\МДОУ №147\Desktop\syuzhetnye-kartinki-dlya-doshkolnikov-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МДОУ №147\Desktop\syuzhetnye-kartinki-dlya-doshkolnikov-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3915" t="8370" r="4982" b="83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3100" cy="2371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E1DA7" w:rsidRDefault="00AE1DA7" w:rsidP="00AE1D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1834" w:rsidRDefault="009D1834" w:rsidP="00AE1DA7">
            <w:pPr>
              <w:jc w:val="center"/>
              <w:rPr>
                <w:rFonts w:ascii="Georgia" w:hAnsi="Georgia"/>
                <w:color w:val="333333"/>
                <w:sz w:val="20"/>
                <w:szCs w:val="20"/>
              </w:rPr>
            </w:pPr>
            <w:r>
              <w:rPr>
                <w:rFonts w:ascii="Georgia" w:hAnsi="Georgia"/>
                <w:color w:val="333333"/>
                <w:sz w:val="20"/>
                <w:szCs w:val="20"/>
              </w:rPr>
              <w:t xml:space="preserve">Когда труд — удовольствие, жизнь — хороша! </w:t>
            </w:r>
          </w:p>
          <w:p w:rsidR="00AE1DA7" w:rsidRPr="009D1834" w:rsidRDefault="009D1834" w:rsidP="00AE1DA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Georgia" w:hAnsi="Georgia"/>
                <w:color w:val="333333"/>
                <w:sz w:val="20"/>
                <w:szCs w:val="20"/>
              </w:rPr>
              <w:t>Когда труд — обязанность, жизнь — рабство!</w:t>
            </w:r>
            <w:r>
              <w:rPr>
                <w:rFonts w:ascii="Georgia" w:hAnsi="Georgia"/>
                <w:color w:val="333333"/>
                <w:sz w:val="20"/>
                <w:szCs w:val="20"/>
              </w:rPr>
              <w:br/>
            </w:r>
            <w:r w:rsidRPr="009D1834">
              <w:rPr>
                <w:rFonts w:ascii="Georgia" w:hAnsi="Georgia"/>
                <w:i/>
                <w:color w:val="333333"/>
                <w:sz w:val="20"/>
                <w:szCs w:val="20"/>
              </w:rPr>
              <w:t>Максим Горький</w:t>
            </w:r>
          </w:p>
          <w:p w:rsidR="00AE1DA7" w:rsidRPr="009D1834" w:rsidRDefault="00AE1DA7" w:rsidP="00B356A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E1DA7" w:rsidRPr="00AE1DA7" w:rsidRDefault="00AE1DA7" w:rsidP="00AE1D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68D8" w:rsidRPr="00AE1DA7" w:rsidTr="00B52FC9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6568D8" w:rsidRPr="00842FB9" w:rsidRDefault="006568D8" w:rsidP="00B52FC9">
            <w:pPr>
              <w:shd w:val="clear" w:color="auto" w:fill="FFFFFF"/>
              <w:spacing w:after="180"/>
              <w:ind w:right="284" w:firstLine="42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42F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Наверно все знают утверждение, что гений — это 1 % таланта и 99 % трудолюбия. Познавательные способности – это индивидуальные особенности ребенка, которые определяют его успешность и в дальнейшем обучении, и в жизни в целом. Развиваются они наилучшим образом в детской деятельности. Один из таких видов деятельности –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42FB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труд в детском саду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842F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Именно в трудовой деятельности можно научить ребенка таким важным качествам, как умение доводить начатое дело до конца, контролировать правильность своих действий, действовать совместно и многому другому.</w:t>
            </w:r>
          </w:p>
          <w:p w:rsidR="006568D8" w:rsidRDefault="006568D8" w:rsidP="00B356A5">
            <w:pPr>
              <w:ind w:left="142" w:right="317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68D8" w:rsidRDefault="006568D8" w:rsidP="00B356A5">
            <w:pPr>
              <w:ind w:left="142" w:right="317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1DA7" w:rsidRPr="00AE1DA7" w:rsidRDefault="00CF5A64" w:rsidP="006568D8">
            <w:pPr>
              <w:ind w:right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margin">
                    <wp:posOffset>-56515</wp:posOffset>
                  </wp:positionH>
                  <wp:positionV relativeFrom="margin">
                    <wp:posOffset>2975610</wp:posOffset>
                  </wp:positionV>
                  <wp:extent cx="3307715" cy="3409950"/>
                  <wp:effectExtent l="19050" t="0" r="6985" b="0"/>
                  <wp:wrapSquare wrapText="bothSides"/>
                  <wp:docPr id="8" name="Рисунок 7" descr="C:\Users\МДОУ №147\Desktop\0007-007-Vidy-detskogo-trud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МДОУ №147\Desktop\0007-007-Vidy-detskogo-trud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7715" cy="3409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B356A5"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6568D8" w:rsidRPr="00DC58C1" w:rsidRDefault="006568D8" w:rsidP="00B52FC9">
            <w:pPr>
              <w:ind w:left="176" w:right="317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0BAA">
              <w:rPr>
                <w:rFonts w:ascii="Times New Roman" w:hAnsi="Times New Roman" w:cs="Times New Roman"/>
                <w:sz w:val="24"/>
                <w:szCs w:val="24"/>
              </w:rPr>
              <w:t>Сущность трудового воспитания дошкольников заключается в приобщении к дост</w:t>
            </w: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упной трудовой деятельности и формировании у них положительного отношения к труду взрослых. Но для того, чтобы ребенок активно включался в трудовую деятельность, важно привить ему трудовые навыки и умения, желание и стремление трудиться самостоятельно.</w:t>
            </w:r>
          </w:p>
          <w:p w:rsidR="006568D8" w:rsidRPr="00DC58C1" w:rsidRDefault="006568D8" w:rsidP="006568D8">
            <w:pPr>
              <w:ind w:left="142" w:righ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   Трудовое воспитание детей не должно осуществляться в отрыве от семейного воспитания. В семье имеются благоприятные условия для формирования у детей трудолюбия. Труд вместе с родителями доставляет ребенку радость. Участие в хозяйственно-бытовом труде позволяет ребенку реально ощутить свою причастность к заботам семьи, почувствовать себя членом семейного коллектива. Важно организовать труд детей родителями таким образом, чтобы дети могли не только наблюдать его, но и участвовать в нем. Для успешного осуществления трудового воспитания в семье родители могут руководствоваться следующими рекомендациями:</w:t>
            </w:r>
          </w:p>
          <w:p w:rsidR="006568D8" w:rsidRPr="00DC58C1" w:rsidRDefault="006568D8" w:rsidP="006568D8">
            <w:pPr>
              <w:ind w:left="142" w:righ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6568D8" w:rsidRPr="00DC58C1" w:rsidRDefault="006568D8" w:rsidP="006568D8">
            <w:pPr>
              <w:numPr>
                <w:ilvl w:val="0"/>
                <w:numId w:val="1"/>
              </w:numPr>
              <w:ind w:left="142" w:right="317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Приобщать ребенка к трудовым делам семьи как можно раньше;</w:t>
            </w:r>
          </w:p>
          <w:p w:rsidR="006568D8" w:rsidRPr="00DC58C1" w:rsidRDefault="006568D8" w:rsidP="006568D8">
            <w:pPr>
              <w:numPr>
                <w:ilvl w:val="0"/>
                <w:numId w:val="1"/>
              </w:numPr>
              <w:ind w:left="142" w:right="317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Закрепить за дошкольником постоянные обязанности, за выполнение которых он несет ответственность;</w:t>
            </w:r>
          </w:p>
          <w:p w:rsidR="006568D8" w:rsidRPr="00DC58C1" w:rsidRDefault="006568D8" w:rsidP="006568D8">
            <w:pPr>
              <w:numPr>
                <w:ilvl w:val="0"/>
                <w:numId w:val="1"/>
              </w:numPr>
              <w:ind w:left="142" w:right="317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Не допускать отступлений от принятых взрослыми требований, иначе ребенок будет уклоняться от выполнения своих обязанностей;</w:t>
            </w:r>
          </w:p>
          <w:p w:rsidR="006568D8" w:rsidRPr="00DC58C1" w:rsidRDefault="006568D8" w:rsidP="006568D8">
            <w:pPr>
              <w:numPr>
                <w:ilvl w:val="0"/>
                <w:numId w:val="1"/>
              </w:numPr>
              <w:ind w:left="142" w:right="317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Не наказывать ребенка трудом: труд должен радовать, приносить удовлетворение;</w:t>
            </w:r>
          </w:p>
          <w:p w:rsidR="00842FB9" w:rsidRPr="00C830D1" w:rsidRDefault="006568D8" w:rsidP="000E1728">
            <w:pPr>
              <w:pStyle w:val="a9"/>
              <w:numPr>
                <w:ilvl w:val="0"/>
                <w:numId w:val="1"/>
              </w:numPr>
              <w:tabs>
                <w:tab w:val="clear" w:pos="720"/>
                <w:tab w:val="num" w:pos="175"/>
              </w:tabs>
              <w:ind w:left="175" w:right="28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30D1">
              <w:rPr>
                <w:rFonts w:ascii="Times New Roman" w:eastAsia="Times New Roman" w:hAnsi="Times New Roman" w:cs="Times New Roman"/>
                <w:sz w:val="24"/>
                <w:szCs w:val="24"/>
              </w:rPr>
              <w:t>Учить ребенка трудиться, прививая ему элементарные навыки культуры трудовой деятельности: рациональные приемы работы, правильное использование орудий труда,</w:t>
            </w:r>
          </w:p>
        </w:tc>
        <w:tc>
          <w:tcPr>
            <w:tcW w:w="5496" w:type="dxa"/>
            <w:tcBorders>
              <w:top w:val="nil"/>
              <w:left w:val="nil"/>
              <w:bottom w:val="nil"/>
              <w:right w:val="nil"/>
            </w:tcBorders>
          </w:tcPr>
          <w:p w:rsidR="006568D8" w:rsidRPr="00DC58C1" w:rsidRDefault="006568D8" w:rsidP="00FE0FF9">
            <w:pPr>
              <w:ind w:left="480" w:righ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планирование процесса труда, завершение труда;</w:t>
            </w:r>
          </w:p>
          <w:p w:rsidR="006568D8" w:rsidRPr="00DC58C1" w:rsidRDefault="006568D8" w:rsidP="00FE0FF9">
            <w:pPr>
              <w:numPr>
                <w:ilvl w:val="0"/>
                <w:numId w:val="1"/>
              </w:numPr>
              <w:ind w:left="480" w:right="11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Не давать ребенку непосильных поручений, но поручать работу с достаточной нагрузкой;</w:t>
            </w:r>
          </w:p>
          <w:p w:rsidR="006568D8" w:rsidRPr="00DC58C1" w:rsidRDefault="006568D8" w:rsidP="00FE0FF9">
            <w:pPr>
              <w:numPr>
                <w:ilvl w:val="0"/>
                <w:numId w:val="1"/>
              </w:numPr>
              <w:ind w:left="480" w:right="11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Не торопить, не подгонять ребенка, уметь ждать, пока он завершит работу сам;</w:t>
            </w:r>
          </w:p>
          <w:p w:rsidR="006568D8" w:rsidRDefault="006568D8" w:rsidP="00FE0FF9">
            <w:pPr>
              <w:numPr>
                <w:ilvl w:val="0"/>
                <w:numId w:val="1"/>
              </w:numPr>
              <w:ind w:left="480" w:right="11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58C1">
              <w:rPr>
                <w:rFonts w:ascii="Times New Roman" w:eastAsia="Times New Roman" w:hAnsi="Times New Roman" w:cs="Times New Roman"/>
                <w:sz w:val="24"/>
                <w:szCs w:val="24"/>
              </w:rPr>
              <w:t>Не забывать благодарить ребенка за то, что требовало от него особых стараний;</w:t>
            </w:r>
          </w:p>
          <w:p w:rsidR="00F26FAD" w:rsidRDefault="00F26FAD" w:rsidP="00FE0FF9">
            <w:pPr>
              <w:numPr>
                <w:ilvl w:val="0"/>
                <w:numId w:val="1"/>
              </w:numPr>
              <w:ind w:left="480" w:right="11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Чаще рассказывайте детям о </w:t>
            </w:r>
            <w:r w:rsidR="00E77711">
              <w:rPr>
                <w:rFonts w:ascii="Times New Roman" w:eastAsia="Times New Roman" w:hAnsi="Times New Roman" w:cs="Times New Roman"/>
                <w:sz w:val="24"/>
                <w:szCs w:val="24"/>
              </w:rPr>
              <w:t>своих трудовых успехах.</w:t>
            </w:r>
          </w:p>
          <w:p w:rsidR="006568D8" w:rsidRPr="00E77711" w:rsidRDefault="006568D8" w:rsidP="00FE0FF9">
            <w:pPr>
              <w:pStyle w:val="a9"/>
              <w:numPr>
                <w:ilvl w:val="0"/>
                <w:numId w:val="5"/>
              </w:numPr>
              <w:ind w:left="480" w:right="11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7711">
              <w:rPr>
                <w:rFonts w:ascii="Times New Roman" w:eastAsia="Times New Roman" w:hAnsi="Times New Roman" w:cs="Times New Roman"/>
                <w:sz w:val="24"/>
                <w:szCs w:val="24"/>
              </w:rPr>
              <w:t>Сделанное своими руками ребенок ценит и бережет, поэтому необходимо привлекать его к общественно полезному труду. С этого начинается воспитание бережного отно</w:t>
            </w:r>
            <w:r w:rsidR="00E77711" w:rsidRPr="00E777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шения к общественному достоянию.</w:t>
            </w:r>
          </w:p>
          <w:p w:rsidR="00811727" w:rsidRDefault="00811727" w:rsidP="00FE0FF9">
            <w:pPr>
              <w:ind w:left="480" w:righ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3ACC" w:rsidRPr="009F0FD4" w:rsidRDefault="00B53ACC" w:rsidP="00FE0FF9">
            <w:pPr>
              <w:ind w:left="480" w:right="11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42FB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Труд способен: </w:t>
            </w:r>
          </w:p>
          <w:p w:rsidR="00B53ACC" w:rsidRPr="009F0FD4" w:rsidRDefault="00B53ACC" w:rsidP="00FE0FF9">
            <w:pPr>
              <w:pStyle w:val="a9"/>
              <w:numPr>
                <w:ilvl w:val="0"/>
                <w:numId w:val="4"/>
              </w:numPr>
              <w:ind w:left="480" w:right="110" w:firstLine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укрепить физические качества; </w:t>
            </w:r>
          </w:p>
          <w:p w:rsidR="00B53ACC" w:rsidRPr="009F0FD4" w:rsidRDefault="00B53ACC" w:rsidP="00FE0FF9">
            <w:pPr>
              <w:pStyle w:val="a9"/>
              <w:numPr>
                <w:ilvl w:val="0"/>
                <w:numId w:val="4"/>
              </w:numPr>
              <w:ind w:left="480" w:right="110" w:firstLine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развить умственные способности; </w:t>
            </w:r>
          </w:p>
          <w:p w:rsidR="00B53ACC" w:rsidRPr="009F0FD4" w:rsidRDefault="00B53ACC" w:rsidP="00FE0FF9">
            <w:pPr>
              <w:pStyle w:val="a9"/>
              <w:numPr>
                <w:ilvl w:val="0"/>
                <w:numId w:val="4"/>
              </w:numPr>
              <w:ind w:left="480" w:right="110" w:firstLine="142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E6E6E6"/>
              </w:rPr>
            </w:pP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</w:rPr>
              <w:t>повлиять на</w:t>
            </w: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E6E6E6"/>
              </w:rPr>
              <w:t xml:space="preserve"> </w:t>
            </w: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</w:rPr>
              <w:t>мышление, так как есть необходимость сравнивания, сопоставления предметов и т. д.;</w:t>
            </w: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E6E6E6"/>
              </w:rPr>
              <w:t xml:space="preserve"> </w:t>
            </w:r>
          </w:p>
          <w:p w:rsidR="00B53ACC" w:rsidRPr="009F0FD4" w:rsidRDefault="00B53ACC" w:rsidP="00FE0FF9">
            <w:pPr>
              <w:pStyle w:val="a9"/>
              <w:numPr>
                <w:ilvl w:val="0"/>
                <w:numId w:val="4"/>
              </w:numPr>
              <w:ind w:left="480" w:right="110" w:firstLine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0FD4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развить самостоятельность, ответственный подход, инициативу.</w:t>
            </w:r>
          </w:p>
          <w:p w:rsidR="00811727" w:rsidRPr="00DC58C1" w:rsidRDefault="00811727" w:rsidP="00B53ACC">
            <w:pPr>
              <w:ind w:left="350" w:right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E1DA7" w:rsidRPr="009D1834" w:rsidRDefault="007B1475" w:rsidP="009D1834">
            <w:pPr>
              <w:ind w:left="2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drawing>
                <wp:inline distT="0" distB="0" distL="0" distR="0">
                  <wp:extent cx="3283444" cy="2447925"/>
                  <wp:effectExtent l="19050" t="0" r="0" b="0"/>
                  <wp:docPr id="12" name="Рисунок 11" descr="C:\Users\МДОУ №147\Desktop\сім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МДОУ №147\Desktop\сім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l="3289" t="2747" r="4605" b="54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3444" cy="2447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08E2" w:rsidRPr="00AE1DA7" w:rsidRDefault="00A308E2" w:rsidP="00B356A5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</w:p>
    <w:sectPr w:rsidR="00A308E2" w:rsidRPr="00AE1DA7" w:rsidSect="00AE1DA7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350F1"/>
    <w:multiLevelType w:val="hybridMultilevel"/>
    <w:tmpl w:val="E7041F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A310F7"/>
    <w:multiLevelType w:val="hybridMultilevel"/>
    <w:tmpl w:val="F488CFE8"/>
    <w:lvl w:ilvl="0" w:tplc="041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2">
    <w:nsid w:val="1F81449C"/>
    <w:multiLevelType w:val="hybridMultilevel"/>
    <w:tmpl w:val="102262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42168D"/>
    <w:multiLevelType w:val="multilevel"/>
    <w:tmpl w:val="DB201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39161A0"/>
    <w:multiLevelType w:val="hybridMultilevel"/>
    <w:tmpl w:val="0BD2F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E1DA7"/>
    <w:rsid w:val="000E1728"/>
    <w:rsid w:val="004847F9"/>
    <w:rsid w:val="00623805"/>
    <w:rsid w:val="006568D8"/>
    <w:rsid w:val="007B1475"/>
    <w:rsid w:val="00811727"/>
    <w:rsid w:val="00842FB9"/>
    <w:rsid w:val="009D1834"/>
    <w:rsid w:val="009D7411"/>
    <w:rsid w:val="009F0FD4"/>
    <w:rsid w:val="00A308E2"/>
    <w:rsid w:val="00AE1DA7"/>
    <w:rsid w:val="00B356A5"/>
    <w:rsid w:val="00B52FC9"/>
    <w:rsid w:val="00B53ACC"/>
    <w:rsid w:val="00C830D1"/>
    <w:rsid w:val="00CF5A64"/>
    <w:rsid w:val="00D1530E"/>
    <w:rsid w:val="00E77711"/>
    <w:rsid w:val="00F26FAD"/>
    <w:rsid w:val="00F568BE"/>
    <w:rsid w:val="00FE0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30E"/>
  </w:style>
  <w:style w:type="paragraph" w:styleId="2">
    <w:name w:val="heading 2"/>
    <w:basedOn w:val="a"/>
    <w:link w:val="20"/>
    <w:uiPriority w:val="9"/>
    <w:qFormat/>
    <w:rsid w:val="00842F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1DA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E1D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E1DA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842FB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6">
    <w:name w:val="Normal (Web)"/>
    <w:basedOn w:val="a"/>
    <w:uiPriority w:val="99"/>
    <w:unhideWhenUsed/>
    <w:rsid w:val="00842F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42FB9"/>
  </w:style>
  <w:style w:type="character" w:styleId="a7">
    <w:name w:val="Strong"/>
    <w:basedOn w:val="a0"/>
    <w:uiPriority w:val="22"/>
    <w:qFormat/>
    <w:rsid w:val="00842FB9"/>
    <w:rPr>
      <w:b/>
      <w:bCs/>
    </w:rPr>
  </w:style>
  <w:style w:type="character" w:styleId="a8">
    <w:name w:val="Hyperlink"/>
    <w:basedOn w:val="a0"/>
    <w:uiPriority w:val="99"/>
    <w:semiHidden/>
    <w:unhideWhenUsed/>
    <w:rsid w:val="00842FB9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9F0FD4"/>
    <w:pPr>
      <w:ind w:left="720"/>
      <w:contextualSpacing/>
    </w:pPr>
  </w:style>
  <w:style w:type="paragraph" w:customStyle="1" w:styleId="pcont">
    <w:name w:val="pcont"/>
    <w:basedOn w:val="a"/>
    <w:rsid w:val="009D18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B52FC9"/>
    <w:rPr>
      <w:i/>
      <w:iCs/>
    </w:rPr>
  </w:style>
  <w:style w:type="paragraph" w:customStyle="1" w:styleId="c2">
    <w:name w:val="c2"/>
    <w:basedOn w:val="a"/>
    <w:rsid w:val="00B52F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B52F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5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78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3</Pages>
  <Words>792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МДОУ №147</cp:lastModifiedBy>
  <cp:revision>10</cp:revision>
  <cp:lastPrinted>2016-02-05T00:20:00Z</cp:lastPrinted>
  <dcterms:created xsi:type="dcterms:W3CDTF">2016-02-04T05:02:00Z</dcterms:created>
  <dcterms:modified xsi:type="dcterms:W3CDTF">2016-02-05T00:22:00Z</dcterms:modified>
</cp:coreProperties>
</file>