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AF3F5" w14:textId="31603E98" w:rsidR="005D4E5F" w:rsidRPr="00846297" w:rsidRDefault="005D4E5F" w:rsidP="00846297">
      <w:pPr>
        <w:spacing w:after="0" w:line="240" w:lineRule="auto"/>
        <w:ind w:firstLine="709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 xml:space="preserve">Проект по театральной деятельности </w:t>
      </w:r>
      <w:r w:rsidR="0084629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>«</w:t>
      </w:r>
      <w:r w:rsidRPr="0084629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>Где живет сказка</w:t>
      </w:r>
      <w:r w:rsidR="0084629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  <w14:ligatures w14:val="none"/>
        </w:rPr>
        <w:t>»</w:t>
      </w:r>
    </w:p>
    <w:p w14:paraId="52ED16C3" w14:textId="77777777" w:rsidR="00846297" w:rsidRDefault="005D4E5F" w:rsidP="00846297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«Театр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— это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волшебный край, </w:t>
      </w:r>
    </w:p>
    <w:p w14:paraId="4AD059B2" w14:textId="544E179F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 котором ребёнок радуется, играя,</w:t>
      </w:r>
    </w:p>
    <w:p w14:paraId="360DD4E9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а в игре он познаёт мир!»</w:t>
      </w:r>
    </w:p>
    <w:p w14:paraId="4BADC0EA" w14:textId="6C8F152C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С.И.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Мерзлякова</w:t>
      </w:r>
    </w:p>
    <w:p w14:paraId="63CEBBC7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Пояснительная записка</w:t>
      </w:r>
    </w:p>
    <w:p w14:paraId="0D06BB48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Детство – это совсем не маленькая страна, это – огромная планета, где каждый ребенок имеет свои таланты. Важно бережно и уважительно относиться к детскому творчеству, в каком бы виде оно не проявлялось.</w:t>
      </w:r>
    </w:p>
    <w:p w14:paraId="564B618B" w14:textId="482C2D20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Самый короткий путь эмоционального раскрепощения ребенка, снятия зажатости, обучения чувствованию и художественному воображению это путь через игру, фантазирование, сочинительство. Известно, что дети любят играть, их не нужно заставлять это делать. Играя, мы общаемся с детьми на «их территории». Вступая в мир игры, мы многому можем научиться сами и научить наших детей. «Игра – это огромное окно, через которое в духовный мир ребёнка вливается живительный поток представлений, понятий об окружающем мире. Игра – это искра, зажигающая огонёк пытливости и любознательности» (В.А.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Сухомлинский)</w:t>
      </w:r>
    </w:p>
    <w:p w14:paraId="24E9E7AA" w14:textId="77D63CAC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И слова, сказанные немецким психологом Карлом Гроссом, 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являются,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в связи с этим актуальными: «Мы играем не потому, что мы дети, но само детство нам дано для того, чтобы мы играли».</w:t>
      </w:r>
    </w:p>
    <w:p w14:paraId="3C693A40" w14:textId="3BDDC13E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Основатель Московского кукольного театра С. В. Образцов однажды высказал мысль о том, что каждому ребенку свойственно стремление к актёрству. Театр – всегда игра, всегда сказка, чудо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….</w:t>
      </w:r>
    </w:p>
    <w:p w14:paraId="2BEC8CC2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Как перенести детскую игру на сцену? Как из игры сделать спектакль, а из спектакля – игру? Путь один – создание условий для театральной деятельности детей в детском саду.</w:t>
      </w:r>
    </w:p>
    <w:p w14:paraId="2CE0AA59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Театральная деятельность – это самый распространенный вид детского творчества. Она близка и понятна ребенку, глубоко.  С самых ранних лет ребенок стремится к творчеству. Поэтому так важно создать в детском коллективе атмосферу свободного выражения чувств и мыслей, разбудить фантазию детей, попытаться максимально реализовать их способности.</w:t>
      </w:r>
    </w:p>
    <w:p w14:paraId="41F3D0D4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Актуальность.</w:t>
      </w:r>
    </w:p>
    <w:p w14:paraId="419F2D35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Нашему обществу необходим человек такого качества, который бы смело, мог входить в современную ситуацию, умел владеть проблемой творчески, без предварительной подготовки, имел мужество пробовать и ошибаться, пока не будет найдено верное решение.</w:t>
      </w:r>
    </w:p>
    <w:p w14:paraId="12961C14" w14:textId="74874DE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Театрализованные игры позволяют решать многие педагогические задачи, касающиеся формирования выразительности 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речи, интеллектуального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, коммуникативного, художественно — эстетического воспитания, развитию музыкальных и творческих способностей.</w:t>
      </w:r>
    </w:p>
    <w:p w14:paraId="23BFEC3B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Художественно-эстетическое воспитание занимает одно из ведущих мест воспитательного процесса дошкольного образовательного учреждения и является его приоритетным направлением.  Важной задачей художественно-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lastRenderedPageBreak/>
        <w:t>эстетического воспитания является формирование у детей творческих способностей.</w:t>
      </w:r>
    </w:p>
    <w:p w14:paraId="14D6596B" w14:textId="5D854472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Богатейшим полем для решения данной задачи является 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театрализованная деятельность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.</w:t>
      </w:r>
    </w:p>
    <w:p w14:paraId="7E312A5F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Проблема.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</w:t>
      </w:r>
    </w:p>
    <w:p w14:paraId="3F3369CF" w14:textId="77777777" w:rsidR="005D4E5F" w:rsidRPr="00846297" w:rsidRDefault="005D4E5F" w:rsidP="0084629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недостаточное внимание родителей и детей к театру;</w:t>
      </w:r>
    </w:p>
    <w:p w14:paraId="326F083C" w14:textId="77777777" w:rsidR="005D4E5F" w:rsidRPr="00846297" w:rsidRDefault="005D4E5F" w:rsidP="0084629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мало сформированы умения детей в «актёрском мастерстве»;</w:t>
      </w:r>
    </w:p>
    <w:p w14:paraId="689BBE0F" w14:textId="77777777" w:rsidR="005D4E5F" w:rsidRPr="00846297" w:rsidRDefault="005D4E5F" w:rsidP="0084629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недостаточно театральных костюмов и масок в группе.</w:t>
      </w:r>
    </w:p>
    <w:p w14:paraId="39D7449A" w14:textId="77777777" w:rsidR="005D4E5F" w:rsidRPr="00846297" w:rsidRDefault="005D4E5F" w:rsidP="0084629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застенчивость детей, слабо развито художественное воображение.</w:t>
      </w:r>
    </w:p>
    <w:p w14:paraId="126FAB27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Новизна.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Систематизированы средства и методы театрально-игровой деятельности, направленной на развитие речевого аппарата, фантазии и воображения детей среднего дошкольного возраста, овладение навыков общения, коллективного творчества, уверенности в себе.</w:t>
      </w:r>
    </w:p>
    <w:p w14:paraId="6105BD86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В связи с актуальностью данной проблемы целью проекта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 является:</w:t>
      </w: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развитие художественно-творческих способностей дошкольников средствами театрализованной деятельности.</w:t>
      </w:r>
    </w:p>
    <w:p w14:paraId="3444AD06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Задачи:</w:t>
      </w:r>
    </w:p>
    <w:p w14:paraId="4ED417EF" w14:textId="63C827DD" w:rsid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1.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Создать условия для развития творческой активности детей.</w:t>
      </w:r>
    </w:p>
    <w:p w14:paraId="49B86BEB" w14:textId="127CC72B" w:rsidR="005D4E5F" w:rsidRPr="00846297" w:rsidRDefault="00846297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 </w:t>
      </w:r>
      <w:r w:rsidR="005D4E5F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Приобщить детей к театральной культуре, обогатить их театральный опыт.</w:t>
      </w:r>
    </w:p>
    <w:p w14:paraId="25030232" w14:textId="77777777" w:rsid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3.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Развивать артистические навыки детей в плане переживания и воплощения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образа, а также их исполнительские умения.</w:t>
      </w:r>
    </w:p>
    <w:p w14:paraId="41F5AF6B" w14:textId="77777777" w:rsidR="00846297" w:rsidRDefault="00846297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4. </w:t>
      </w:r>
      <w:r w:rsidR="005D4E5F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Создавать атмосферу эмоционального комфорта, взаимопонимания и поддержки.</w:t>
      </w:r>
    </w:p>
    <w:p w14:paraId="31FE50A4" w14:textId="6ED85DBE" w:rsidR="005D4E5F" w:rsidRPr="00846297" w:rsidRDefault="00846297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5. </w:t>
      </w:r>
      <w:r w:rsidR="005D4E5F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Воспитывать в душе каждого ребёнка чувство прекрасного и прививать любовь к искусству, горячо сочувствовать, сопереживать.</w:t>
      </w:r>
    </w:p>
    <w:p w14:paraId="0468631F" w14:textId="43C13534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Реализация названных задач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требует учета</w:t>
      </w: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основных</w:t>
      </w: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принципов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организации театрализованной игры.</w:t>
      </w:r>
    </w:p>
    <w:p w14:paraId="33AF50F0" w14:textId="77777777" w:rsidR="005D4E5F" w:rsidRPr="00846297" w:rsidRDefault="005D4E5F" w:rsidP="0084629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Принцип организации личностно-ориентированного взаимодействия с учетом индивидуальных возможностей – принятие и поддержка его, индивидуальности, интересов и потребностей, развитие творческих способностей, забота о его эмоциональном благополучии.</w:t>
      </w:r>
    </w:p>
    <w:p w14:paraId="67C0D543" w14:textId="77777777" w:rsidR="005D4E5F" w:rsidRPr="00846297" w:rsidRDefault="005D4E5F" w:rsidP="0084629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Принцип интеграции – содержание театрализованных игр взаимосвязаны с другими разделами программы воспитания и обучения детей в детском саду.</w:t>
      </w:r>
    </w:p>
    <w:p w14:paraId="6BC24F84" w14:textId="77777777" w:rsidR="005D4E5F" w:rsidRPr="00846297" w:rsidRDefault="005D4E5F" w:rsidP="0084629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Принцип координации деятельности педагога – деятельность специалистов согласованна с образовательной деятельностью музыкального руководителя.</w:t>
      </w:r>
    </w:p>
    <w:p w14:paraId="1871758A" w14:textId="77777777" w:rsidR="005D4E5F" w:rsidRPr="00846297" w:rsidRDefault="005D4E5F" w:rsidP="0084629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Принцип возрастной адресованности – содержание деятельности выстраивается в соответствии и учетом возраста детей.</w:t>
      </w:r>
    </w:p>
    <w:p w14:paraId="53B6E8E7" w14:textId="77777777" w:rsidR="005D4E5F" w:rsidRPr="00846297" w:rsidRDefault="005D4E5F" w:rsidP="00846297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Принцип преемственности взаимодействия с ребенком в условиях детского сада и семьи – родители поддерживают формы работы с детьми и продолжают их в семье.</w:t>
      </w:r>
    </w:p>
    <w:p w14:paraId="2B11C17B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Формы и методы работы:</w:t>
      </w:r>
    </w:p>
    <w:p w14:paraId="6338642C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Чтение художественной литературы;</w:t>
      </w:r>
    </w:p>
    <w:p w14:paraId="0567D9AF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lastRenderedPageBreak/>
        <w:t>Беседы;</w:t>
      </w:r>
    </w:p>
    <w:p w14:paraId="7C16BF0D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Игры – драматизации;</w:t>
      </w:r>
    </w:p>
    <w:p w14:paraId="0FAC4392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Слушание музыкальных произведений;</w:t>
      </w:r>
    </w:p>
    <w:p w14:paraId="5EA8F69A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Просмотр сказки;</w:t>
      </w:r>
    </w:p>
    <w:p w14:paraId="1309657D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Рассматривание иллюстраций к сказкам;</w:t>
      </w:r>
    </w:p>
    <w:p w14:paraId="6A872355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Заучивание стихов;</w:t>
      </w:r>
    </w:p>
    <w:p w14:paraId="5D635330" w14:textId="77777777" w:rsidR="005D4E5F" w:rsidRPr="00846297" w:rsidRDefault="005D4E5F" w:rsidP="00846297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Театрализованная деятельность.</w:t>
      </w:r>
    </w:p>
    <w:p w14:paraId="467B3413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Участники проекта:</w:t>
      </w:r>
    </w:p>
    <w:p w14:paraId="7F899C5C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дети старшей группы 5-6 лет</w:t>
      </w:r>
    </w:p>
    <w:p w14:paraId="5D405EFF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воспитатели</w:t>
      </w:r>
    </w:p>
    <w:p w14:paraId="098933EF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музыкальный руководитель</w:t>
      </w:r>
    </w:p>
    <w:p w14:paraId="6F99FC63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инструктор по физической культуре</w:t>
      </w:r>
    </w:p>
    <w:p w14:paraId="01745462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родители.</w:t>
      </w:r>
    </w:p>
    <w:p w14:paraId="66D5F529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Тип проекта: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долгосрочный, исследовательский, творческий, групповой.</w:t>
      </w:r>
    </w:p>
    <w:p w14:paraId="47028E7C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Материально-технические ресурсы:</w:t>
      </w:r>
    </w:p>
    <w:p w14:paraId="48211153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Сказки, иллюстрации;</w:t>
      </w:r>
    </w:p>
    <w:p w14:paraId="37A274AB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Аудио, видеоматериалы;</w:t>
      </w:r>
    </w:p>
    <w:p w14:paraId="6E62A3F4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Мультимедийная техника;        </w:t>
      </w:r>
    </w:p>
    <w:p w14:paraId="5938ADB1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Костюмы для театрализованной деятельности;</w:t>
      </w:r>
    </w:p>
    <w:p w14:paraId="6E6C486C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Атрибуты для разных видов театров.</w:t>
      </w:r>
    </w:p>
    <w:p w14:paraId="4B23515E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Продукт совместной деятельности: 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кукольные представления, игры, этюды, игры- драматизации, утренники, спортивные праздники. </w:t>
      </w:r>
    </w:p>
    <w:p w14:paraId="24F55FFD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Ожидаемые результаты:</w:t>
      </w:r>
    </w:p>
    <w:p w14:paraId="74702268" w14:textId="0A49569F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с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овершенствования всестороннего развития артистических способностей детей средствами театрализованного искусства;</w:t>
      </w:r>
    </w:p>
    <w:p w14:paraId="0CE4E426" w14:textId="28CF7293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развитие творческой 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самостоятельности: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игровая, песенная, танцевальная импровизация, а 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также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импровизация на детских инструментах;</w:t>
      </w:r>
    </w:p>
    <w:p w14:paraId="44113CBA" w14:textId="396B3D88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углубление знаний о предметах, куклах, декорациях;</w:t>
      </w:r>
    </w:p>
    <w:p w14:paraId="64538AE1" w14:textId="622452DC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="00846297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расширить,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активизировать словарь детей; воспитание культуры речевого общения;</w:t>
      </w:r>
    </w:p>
    <w:p w14:paraId="7403B55F" w14:textId="268BB490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закрепление навыков импровизации знакомых сказок, побуждать детей придумывать новые сюжеты;</w:t>
      </w:r>
    </w:p>
    <w:p w14:paraId="4D520355" w14:textId="589ACEB4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искать выразительные средства для создания образа, </w:t>
      </w:r>
    </w:p>
    <w:p w14:paraId="5E56BD9A" w14:textId="45F8B9CA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используя позу, мимику, жест, речевую интонацию;</w:t>
      </w:r>
    </w:p>
    <w:p w14:paraId="6CBB7B29" w14:textId="10C0DEB8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-</w:t>
      </w:r>
      <w:r w:rsid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воспитание отрицательного отношения к жестокости, хитрости, трусости, формирование чувства сотрудничества и взаимопомощи.</w:t>
      </w:r>
    </w:p>
    <w:p w14:paraId="6F70CB2E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Структура проекта.</w:t>
      </w:r>
    </w:p>
    <w:p w14:paraId="552F8425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1 этап – подготовительный</w:t>
      </w:r>
    </w:p>
    <w:p w14:paraId="1AED5097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изучение методической литературы</w:t>
      </w:r>
    </w:p>
    <w:p w14:paraId="1D397FD5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создание предметно-развивающей среды</w:t>
      </w:r>
    </w:p>
    <w:p w14:paraId="41E9D317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подбор игр на развитие слуха, звукоподражания, предметно-игровых действий, формирование речи, пальчиковые, артикуляционные и дыхательные гимнастики, пластических этюдов.</w:t>
      </w:r>
    </w:p>
    <w:p w14:paraId="4253E27C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– разработка сценариев сказок, театрализованных игр</w:t>
      </w:r>
    </w:p>
    <w:p w14:paraId="272493AD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i/>
          <w:i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lastRenderedPageBreak/>
        <w:t>2 этап – основной</w:t>
      </w:r>
    </w:p>
    <w:p w14:paraId="41422B84" w14:textId="1EC96A9A" w:rsidR="005D4E5F" w:rsidRPr="00846297" w:rsidRDefault="00846297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Проведение театрализованных</w:t>
      </w:r>
      <w:r w:rsidR="005D4E5F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представлений по сказкам «Гуси-лебеди», «Морозко», «Мешок яблок»; игры-драматизации по сказкам «Теремок», «Три медведя», «Красная шапочка», «Золушка», «Петушок и бобовое зёрнышко», «Где обедал воробей», «Маша и медведь» и т.д.</w:t>
      </w:r>
    </w:p>
    <w:p w14:paraId="5311B102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68C0736A" w14:textId="60925B09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Вывод: </w:t>
      </w:r>
    </w:p>
    <w:p w14:paraId="3A18939B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Подводя итоги, можно отметить заинтересованность детей в театрализованной деятельности и сюжетно-ролевой игре в театр. Они с удовольствием участвуют в изготовлении афиш, билетов, распределении ролей и т.д. Многие ребята наблюдали за репетициями актёров и, после просмотра спектакля с участием своих одногруппников, изъявили желание попробовать себя в этом качестве. Поэтому мы планируем продолжить этот проект и подготовить ещё несколько театрализованных постановок по рассказам Владимира Сутеева. В качестве основы для следующего спектакля, мы выбрали произведение «Мешок яблок». Мы предположили, что эта сказка наиболее интересна для детей, и, следовательно, они будут более раскрепощены и артистичны в обыгрывании своей роли. </w:t>
      </w:r>
    </w:p>
    <w:p w14:paraId="5BE382F0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</w:t>
      </w:r>
    </w:p>
    <w:p w14:paraId="42232507" w14:textId="77777777" w:rsidR="005D4E5F" w:rsidRPr="00846297" w:rsidRDefault="005D4E5F" w:rsidP="0084629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Обеспечение проектной деятельности:</w:t>
      </w:r>
    </w:p>
    <w:p w14:paraId="59505056" w14:textId="77777777" w:rsidR="005D4E5F" w:rsidRPr="00846297" w:rsidRDefault="005D4E5F" w:rsidP="00805E2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1.Березкин В. И. Искусство оформления спектакля. — М. 1986.</w:t>
      </w:r>
    </w:p>
    <w:p w14:paraId="7926E86D" w14:textId="73750242" w:rsidR="005D4E5F" w:rsidRPr="00846297" w:rsidRDefault="00805E22" w:rsidP="00805E22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2.</w:t>
      </w:r>
      <w:r w:rsidR="005D4E5F"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Игры, конкурсы, развлечения. — Волгоград, 2001</w:t>
      </w:r>
    </w:p>
    <w:p w14:paraId="64AFA118" w14:textId="77777777" w:rsidR="005D4E5F" w:rsidRPr="00846297" w:rsidRDefault="005D4E5F" w:rsidP="00805E2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3.Побединская Л. А. Праздник для детей. — М., 2000.</w:t>
      </w:r>
    </w:p>
    <w:p w14:paraId="40C40D88" w14:textId="77777777" w:rsidR="005D4E5F" w:rsidRPr="00846297" w:rsidRDefault="005D4E5F" w:rsidP="00805E2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4.Чурилова Э. Т. Методика и организация театральной деятельности   дошкольников и младших школьников. — М., 2001</w:t>
      </w:r>
    </w:p>
    <w:p w14:paraId="3C47DEE4" w14:textId="77777777" w:rsidR="005D4E5F" w:rsidRPr="00846297" w:rsidRDefault="005D4E5F" w:rsidP="00805E2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5.Сертакова Н.М. Инновационные формы взаимодействия дошкольного образовательного учреждения с семьёй. – Санкт – Петербург, 2013</w:t>
      </w:r>
    </w:p>
    <w:p w14:paraId="2C3EAB6B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Волшебный праздник/ Сост. М. Дергачева/. – М.: РОСМЭН, 2000.</w:t>
      </w:r>
    </w:p>
    <w:p w14:paraId="7B42F27F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Гончарова О.В. и др. Театральная палитра: Программа художественно-эстетического воспитания. – М.: ТЦ Сфера,2010.</w:t>
      </w:r>
    </w:p>
    <w:p w14:paraId="525DEF0B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Гуськова А.А. Развитие речевого дыхания детей 3-7 лет. – М.: ТЦ Сфера, 2011.</w:t>
      </w:r>
    </w:p>
    <w:p w14:paraId="78A84B0A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Калинина Г. Давайте устроим театр! Домашний театр как средство воспитания. – М.: Лепта-Книга, 2007.</w:t>
      </w:r>
    </w:p>
    <w:p w14:paraId="6B53BADD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Маханева М.Д. Театрализованные занятия в детском саду. – М.: ТЦ Сфера, 2001.</w:t>
      </w:r>
    </w:p>
    <w:p w14:paraId="0634906C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Рымалов Э. Бумажный кукольный театр. – М.: Мнемозина, 1995.</w:t>
      </w:r>
    </w:p>
    <w:p w14:paraId="29953483" w14:textId="19FD1733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Толченов О.А. Сценарии игровых и театрализованных представлений для детей разного возраста: Нескучалия. – М.:</w:t>
      </w:r>
      <w:r w:rsidR="00805E22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ВЛАДОС, 2001.</w:t>
      </w:r>
    </w:p>
    <w:p w14:paraId="5C0C3EAF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Шорыгина Т.А. Праздники в детском саду. – М.: ТЦ Сфера, 2010.</w:t>
      </w:r>
    </w:p>
    <w:p w14:paraId="5CCDA926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Лебедев Ю.А. и др. Сказка как источник творчества детей /Пособие для педагогов дошкольных учреждений/. – М.: ВЛАДОС, 2001.</w:t>
      </w:r>
    </w:p>
    <w:p w14:paraId="58DEEE05" w14:textId="77777777" w:rsidR="005D4E5F" w:rsidRPr="00846297" w:rsidRDefault="005D4E5F" w:rsidP="00805E2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297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Петрова Т.И., Сергеева Е.Л., Петрова Е.С. Театрализованные игры в детском саду. – М.: Школьная пресса, 2000.</w:t>
      </w:r>
    </w:p>
    <w:p w14:paraId="11A7D170" w14:textId="77777777" w:rsidR="00E24E30" w:rsidRPr="00846297" w:rsidRDefault="00E24E30" w:rsidP="00805E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8462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16ED2"/>
    <w:multiLevelType w:val="multilevel"/>
    <w:tmpl w:val="6296A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0F6F9A"/>
    <w:multiLevelType w:val="multilevel"/>
    <w:tmpl w:val="536A61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3944331"/>
    <w:multiLevelType w:val="multilevel"/>
    <w:tmpl w:val="D3282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94C0DDB"/>
    <w:multiLevelType w:val="multilevel"/>
    <w:tmpl w:val="5538D2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AEC2479"/>
    <w:multiLevelType w:val="multilevel"/>
    <w:tmpl w:val="CB9CDA7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BA32BAD"/>
    <w:multiLevelType w:val="multilevel"/>
    <w:tmpl w:val="B3C2B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CB8699E"/>
    <w:multiLevelType w:val="multilevel"/>
    <w:tmpl w:val="3304AE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60547051">
    <w:abstractNumId w:val="2"/>
  </w:num>
  <w:num w:numId="2" w16cid:durableId="1191990584">
    <w:abstractNumId w:val="1"/>
  </w:num>
  <w:num w:numId="3" w16cid:durableId="1921328373">
    <w:abstractNumId w:val="6"/>
  </w:num>
  <w:num w:numId="4" w16cid:durableId="1546523377">
    <w:abstractNumId w:val="0"/>
  </w:num>
  <w:num w:numId="5" w16cid:durableId="651640281">
    <w:abstractNumId w:val="5"/>
  </w:num>
  <w:num w:numId="6" w16cid:durableId="905142794">
    <w:abstractNumId w:val="3"/>
  </w:num>
  <w:num w:numId="7" w16cid:durableId="15387408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649"/>
    <w:rsid w:val="00190649"/>
    <w:rsid w:val="0028186B"/>
    <w:rsid w:val="005D4E5F"/>
    <w:rsid w:val="00612A40"/>
    <w:rsid w:val="006976D5"/>
    <w:rsid w:val="0078645D"/>
    <w:rsid w:val="00805E22"/>
    <w:rsid w:val="00846297"/>
    <w:rsid w:val="00B71F2F"/>
    <w:rsid w:val="00BF5250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52615"/>
  <w15:chartTrackingRefBased/>
  <w15:docId w15:val="{197AB696-6444-4C07-91F9-06F0C0051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65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1332</Words>
  <Characters>7594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2024-12-23T02:20:00Z</dcterms:created>
  <dcterms:modified xsi:type="dcterms:W3CDTF">2024-12-24T03:15:00Z</dcterms:modified>
</cp:coreProperties>
</file>