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00C0D2" w14:textId="77777777" w:rsidR="002274EA" w:rsidRDefault="000643F2" w:rsidP="002274E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43F2">
        <w:rPr>
          <w:rFonts w:ascii="Times New Roman" w:hAnsi="Times New Roman" w:cs="Times New Roman"/>
          <w:b/>
          <w:sz w:val="28"/>
          <w:szCs w:val="28"/>
        </w:rPr>
        <w:t>Консультация для родителей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6BD8FD40" w14:textId="671C889C" w:rsidR="000643F2" w:rsidRPr="000643F2" w:rsidRDefault="000643F2" w:rsidP="002274EA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43F2">
        <w:rPr>
          <w:rFonts w:ascii="Times New Roman" w:hAnsi="Times New Roman" w:cs="Times New Roman"/>
          <w:b/>
          <w:sz w:val="28"/>
          <w:szCs w:val="28"/>
        </w:rPr>
        <w:t>«Трудовое воспитание дошкольников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 xml:space="preserve"> семье</w:t>
      </w:r>
      <w:r w:rsidRPr="000643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74EA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0643F2">
        <w:rPr>
          <w:rFonts w:ascii="Times New Roman" w:hAnsi="Times New Roman" w:cs="Times New Roman"/>
          <w:b/>
          <w:sz w:val="28"/>
          <w:szCs w:val="28"/>
        </w:rPr>
        <w:t>детском саду»</w:t>
      </w:r>
    </w:p>
    <w:p w14:paraId="2385DD43" w14:textId="61861E7E" w:rsidR="002274EA" w:rsidRDefault="000643F2" w:rsidP="000643F2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2274EA">
        <w:rPr>
          <w:rFonts w:ascii="Times New Roman" w:hAnsi="Times New Roman" w:cs="Times New Roman"/>
          <w:sz w:val="28"/>
          <w:szCs w:val="28"/>
        </w:rPr>
        <w:t>«</w:t>
      </w:r>
      <w:r w:rsidRPr="000643F2">
        <w:rPr>
          <w:rFonts w:ascii="Times New Roman" w:hAnsi="Times New Roman" w:cs="Times New Roman"/>
          <w:sz w:val="28"/>
          <w:szCs w:val="28"/>
        </w:rPr>
        <w:t xml:space="preserve">Труд всегда был основой для </w:t>
      </w:r>
      <w:r w:rsidR="002274EA">
        <w:rPr>
          <w:rFonts w:ascii="Times New Roman" w:hAnsi="Times New Roman" w:cs="Times New Roman"/>
          <w:sz w:val="28"/>
          <w:szCs w:val="28"/>
        </w:rPr>
        <w:t xml:space="preserve">   </w:t>
      </w:r>
      <w:r w:rsidRPr="000643F2">
        <w:rPr>
          <w:rFonts w:ascii="Times New Roman" w:hAnsi="Times New Roman" w:cs="Times New Roman"/>
          <w:sz w:val="28"/>
          <w:szCs w:val="28"/>
        </w:rPr>
        <w:t>человечества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культуры.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E7861CE" w14:textId="266FA125" w:rsidR="000643F2" w:rsidRDefault="000643F2" w:rsidP="000643F2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Поэтому и в воспитательной</w:t>
      </w:r>
    </w:p>
    <w:p w14:paraId="6B4D08DB" w14:textId="77777777" w:rsidR="000643F2" w:rsidRDefault="000643F2" w:rsidP="000643F2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0643F2">
        <w:rPr>
          <w:rFonts w:ascii="Times New Roman" w:hAnsi="Times New Roman" w:cs="Times New Roman"/>
          <w:sz w:val="28"/>
          <w:szCs w:val="28"/>
        </w:rPr>
        <w:t>работе труд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должен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одним из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Pr="000643F2">
        <w:rPr>
          <w:rFonts w:ascii="Times New Roman" w:hAnsi="Times New Roman" w:cs="Times New Roman"/>
          <w:sz w:val="28"/>
          <w:szCs w:val="28"/>
        </w:rPr>
        <w:t>основных</w:t>
      </w:r>
      <w:r>
        <w:rPr>
          <w:rFonts w:ascii="Times New Roman" w:hAnsi="Times New Roman" w:cs="Times New Roman"/>
          <w:sz w:val="28"/>
          <w:szCs w:val="28"/>
        </w:rPr>
        <w:t xml:space="preserve"> элементов"</w:t>
      </w:r>
    </w:p>
    <w:p w14:paraId="05599E7E" w14:textId="77777777" w:rsidR="000643F2" w:rsidRDefault="000643F2" w:rsidP="000643F2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А.С.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Макаренко.</w:t>
      </w:r>
    </w:p>
    <w:p w14:paraId="24F1E96C" w14:textId="77777777" w:rsidR="002274EA" w:rsidRDefault="002274EA" w:rsidP="000643F2">
      <w:pPr>
        <w:spacing w:after="0"/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14:paraId="62CDADA6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Дети будут ходить в детский сад, учиться в школе, и все это время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будут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приобретать определенные трудовые навыки. А начинать надо с раннего детства, с того периода, когда закладываются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основные моральные качества ребенка, когда сердце его открыто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добра,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честности и справедливости, когда он учится уважать, любить, беречь. Василий Сухомлинский в книге «Сердце отдаю детям» отмечал, что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трудовая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жизнь в годы детства — одно из важных условий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формирования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гармоничного человека. Необходимо, чтобы, живя с детства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Pr="000643F2">
        <w:rPr>
          <w:rFonts w:ascii="Times New Roman" w:hAnsi="Times New Roman" w:cs="Times New Roman"/>
          <w:sz w:val="28"/>
          <w:szCs w:val="28"/>
        </w:rPr>
        <w:t>трудом, маленький человек чувствовал потребность в другом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человеке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именно для совместной работы, для творчества. Выдающийся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педагог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советовал не бояться затмить солнце золотого детства тем, что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будет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трудно, что он, напрягая свои усилия, сделает больше, 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казалось, может.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Сделав более, ребенок впервые переживает гордость за себя, словно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открывает в себе новые возможности, видит себя глазами других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людей. Итак, главная задача семьи - так организовать свой уклад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жизни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деятельность ребенка в семье, чтобы самостоятельный труд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имел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максимальное воспитательное воздействие. Что значит подготовить ребенка к жизни?</w:t>
      </w:r>
    </w:p>
    <w:p w14:paraId="078B947F" w14:textId="12A2A7D6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В чем главный залог того, что эта столь дорогая для нас жизнь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будет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прожита красиво, ярко, небесполезно? Вероятно, 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 ошибемся, 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скажем: главное - научить любить труд и находить в нем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источник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радости.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Без этого не может быть успехов ни в учении, ни в будущей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деятельности;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без этого нет ни уважения окружающих, ни чувства собственного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достоинства. Иными словами, без этого нет счастья. Главными качествами, которые мы должны воспитывать у детей, должны</w:t>
      </w:r>
      <w:r w:rsidR="00A231CC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быть любовь к труду, уважение к труженикам, готовность выполнять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любую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нужную для общества работу. Труд должен стать жизненной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потребностью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маленького гражданина. Самым оптимальным возрастом для приучения ребенка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является период от 2,5 – 3 лет. В это время малыш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активно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осваивает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окружающий мир. Ребенок этого возраста с огромным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удовольствие</w:t>
      </w:r>
      <w:r w:rsidR="00710AB3">
        <w:rPr>
          <w:rFonts w:ascii="Times New Roman" w:hAnsi="Times New Roman" w:cs="Times New Roman"/>
          <w:sz w:val="28"/>
          <w:szCs w:val="28"/>
        </w:rPr>
        <w:t xml:space="preserve">м </w:t>
      </w:r>
      <w:r w:rsidRPr="000643F2">
        <w:rPr>
          <w:rFonts w:ascii="Times New Roman" w:hAnsi="Times New Roman" w:cs="Times New Roman"/>
          <w:sz w:val="28"/>
          <w:szCs w:val="28"/>
        </w:rPr>
        <w:t>подражает действиям взрослых. Поэтому ребенок стремится «помыть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пол»,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lastRenderedPageBreak/>
        <w:t>«приготовить обед», «вымыть посуду». Не стоит отказываться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помощи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ребенка, даже если он на данном этапе мешает, а не помогает. Если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этом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возрасте Вы не оттолкнете ребенке и не отправите его играть, вместо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помощи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 дому, то лет в 5 Ваша дочь сможет приготовить несложное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блюдо,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а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четырехлетний малыш будет в состоянии пропылесосить комнату. В дошкольном возрасте детям посильны четыре вида труда. Самообслуживание – формирование навыков еды, умывания, раздевания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одевания; развитие умений пользоваться предметами гигиены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(туалетом,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носовым платком, полотенцем, зубной щеткой, расческой, щеткой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для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одежды и обуви и пр.); воспитание бережного отношения к своим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вещам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предметам быта. В детском саду - дежурство по столовой, в зеленом уголке т.д. 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важно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заставлять, а приучать ребенка к трудовому усилию. Терпеливо, напористо,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постепенно. Принуждение к труду может вызвать у него протест. Овладев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навыками самообслуживания, ребенок не только может обслужить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себя, но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приучается к аккуратности. Хозяйственно-бытовой труд - Именно бытовой труд закладывает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основу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трудового воспитания. Развитие у детей хозяйственных трудовых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навыков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быту (протирание и мытье игрушек, детской и кукольной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мебели, стирка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кукольного и детского (носочки, платочки и т.д</w:t>
      </w:r>
      <w:r w:rsidR="00A231CC">
        <w:rPr>
          <w:rFonts w:ascii="Times New Roman" w:hAnsi="Times New Roman" w:cs="Times New Roman"/>
          <w:sz w:val="28"/>
          <w:szCs w:val="28"/>
        </w:rPr>
        <w:t>.</w:t>
      </w:r>
      <w:r w:rsidRPr="000643F2">
        <w:rPr>
          <w:rFonts w:ascii="Times New Roman" w:hAnsi="Times New Roman" w:cs="Times New Roman"/>
          <w:sz w:val="28"/>
          <w:szCs w:val="28"/>
        </w:rPr>
        <w:t>) белья, уборка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игрушек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наведение порядка в комнате, помощь родителям по кухне.</w:t>
      </w:r>
    </w:p>
    <w:p w14:paraId="10CC81CA" w14:textId="545CB579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Обратите внимание, как, понаблюдав за мамой на кухне, девочки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игре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начинают и сами «варить борщ», а мальчики старательно «делают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ремонт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автомобиля». Такая игра - первая школа приобретения трудовых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умений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навыков, которые впоследствии будут усовершенствоваться. Привлекая детей к выполнению бытовых обязанностей, мы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воспитываем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привычку работать, а вместе с ним приучаем заботиться о других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людях,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формируя благородные желания. Приучать детей к выполнению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любых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бытовых дел нужно не только потому, что мы должны готовить их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будущей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самостоятельной жизни. Привычка и умение делать что-то своими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руками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пригодятся ребенку, какую бы профессию он не выбрал, и, кроме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того, они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значительной степени способствуют его умственному развитию. Почтительность, доброе слово или поощрительная улыбка пробуждает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душах малышей внимательное и благодарное отношение к труду. Поэтому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так важно позитивно оценивать даже незначительные успехи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 определенной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работе ребенка, показывать малышу эстетику труда. Труд в природе - Труд в природе способствует развитию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наблюдательности,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любознательности детей, воспитывает у них интерес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сельскохозяйственному труду и уважение к людям, которые им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занимаются.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Труд в природе помогает воспитать любовь </w:t>
      </w:r>
      <w:r w:rsidRPr="000643F2">
        <w:rPr>
          <w:rFonts w:ascii="Times New Roman" w:hAnsi="Times New Roman" w:cs="Times New Roman"/>
          <w:sz w:val="28"/>
          <w:szCs w:val="28"/>
        </w:rPr>
        <w:lastRenderedPageBreak/>
        <w:t>к ней. Любить природу-это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значит воссоздавать и приумножать богатство нашей Родины, бережно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относиться к живому, к результатам труда. Наряду с наблюдениями труда окружающих, большое место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занимает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собственная трудовая деятельность ребенка. Детские сады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имеют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природные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уголки, огороды, цветники, плодово-ягодные участки, где дети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могут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освоить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трудовые навыки. Дети овладевают простейшими практическими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навыками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обращения с сельскохозяйственным инвентарем, усваивают приемы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ухода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растениями, получают много сведений о росте и развитии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растений.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 детей в природе создает благоприятные условия для физического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развития, совершенствует движения, стимулирует действие разных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органов,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укрепляет нервную систему. В этом труде, как ни в каком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другом,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сочетаются умственные и волевые усилия. Большое значение имеет труд в природе для умственного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сенсорного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развития детей. Систематическая коллективная работа объединяет ребят, воспитывает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них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трудолюбие и ответственность за порученное дело, доставляет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им</w:t>
      </w:r>
      <w:r w:rsidR="00710AB3">
        <w:rPr>
          <w:rFonts w:ascii="Times New Roman" w:hAnsi="Times New Roman" w:cs="Times New Roman"/>
          <w:sz w:val="28"/>
          <w:szCs w:val="28"/>
        </w:rPr>
        <w:t xml:space="preserve">  </w:t>
      </w:r>
      <w:r w:rsidRPr="000643F2">
        <w:rPr>
          <w:rFonts w:ascii="Times New Roman" w:hAnsi="Times New Roman" w:cs="Times New Roman"/>
          <w:sz w:val="28"/>
          <w:szCs w:val="28"/>
        </w:rPr>
        <w:t xml:space="preserve">удовольствие и радость. Ручной труд –«Мастерство рук </w:t>
      </w:r>
      <w:r w:rsidR="00A231CC" w:rsidRPr="000643F2">
        <w:rPr>
          <w:rFonts w:ascii="Times New Roman" w:hAnsi="Times New Roman" w:cs="Times New Roman"/>
          <w:sz w:val="28"/>
          <w:szCs w:val="28"/>
        </w:rPr>
        <w:t>— это материальное воплощение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любопытного ума, сообразительности, творческого воображения. Очень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важно, чтобы в детские годы каждый ребенок осуществлял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руками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свой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замысел». «Источник способностей и дарований детей —на кончиках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пальчиков.»</w:t>
      </w:r>
    </w:p>
    <w:p w14:paraId="109BD7F6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«Чем больше мастерства в детской руке, тем умнее ребенок</w:t>
      </w:r>
      <w:proofErr w:type="gramStart"/>
      <w:r w:rsidRPr="000643F2">
        <w:rPr>
          <w:rFonts w:ascii="Times New Roman" w:hAnsi="Times New Roman" w:cs="Times New Roman"/>
          <w:sz w:val="28"/>
          <w:szCs w:val="28"/>
        </w:rPr>
        <w:t>.»(</w:t>
      </w:r>
      <w:proofErr w:type="gramEnd"/>
      <w:r w:rsidRPr="000643F2">
        <w:rPr>
          <w:rFonts w:ascii="Times New Roman" w:hAnsi="Times New Roman" w:cs="Times New Roman"/>
          <w:sz w:val="28"/>
          <w:szCs w:val="28"/>
        </w:rPr>
        <w:t>Василий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Сухомлинский)</w:t>
      </w:r>
    </w:p>
    <w:p w14:paraId="45B8A6F9" w14:textId="48098DA4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Самостоятельное и с помощью взрослых изготовление из бумаги, картона,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природного и бросового материала простейших предметов, необходимых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 </w:t>
      </w:r>
      <w:r w:rsidRPr="000643F2">
        <w:rPr>
          <w:rFonts w:ascii="Times New Roman" w:hAnsi="Times New Roman" w:cs="Times New Roman"/>
          <w:sz w:val="28"/>
          <w:szCs w:val="28"/>
        </w:rPr>
        <w:t>быту и для игр ребенка. (Из пустых спичечных коробков, пачек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643F2">
        <w:rPr>
          <w:rFonts w:ascii="Times New Roman" w:hAnsi="Times New Roman" w:cs="Times New Roman"/>
          <w:sz w:val="28"/>
          <w:szCs w:val="28"/>
        </w:rPr>
        <w:t>из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под</w:t>
      </w:r>
      <w:proofErr w:type="gramEnd"/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конфет, из под чая можно сделать домики, шкатулки, машинки; обклеив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цветной или оберточной бумагой, фольгой и пр.</w:t>
      </w:r>
      <w:r w:rsidR="00A231CC" w:rsidRPr="000643F2">
        <w:rPr>
          <w:rFonts w:ascii="Times New Roman" w:hAnsi="Times New Roman" w:cs="Times New Roman"/>
          <w:sz w:val="28"/>
          <w:szCs w:val="28"/>
        </w:rPr>
        <w:t>). Различные</w:t>
      </w:r>
      <w:r w:rsidRPr="000643F2">
        <w:rPr>
          <w:rFonts w:ascii="Times New Roman" w:hAnsi="Times New Roman" w:cs="Times New Roman"/>
          <w:sz w:val="28"/>
          <w:szCs w:val="28"/>
        </w:rPr>
        <w:t xml:space="preserve"> поделки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из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пластилина и глины. Разнообразие материала многообразно в наше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время.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магазинах есть готовые наборы для творчества детей. Значительный интерес и заинтересованность у старших дошкольников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вызывает ажурное вырезание из бумаги. Дети с удовольствием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учатся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вырезать из бумаги, сложенной в несколько раз, радуются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созданным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собственными руками салфеткам и снежинкам. С помощью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специальных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инструментов (ножницы с фигурными краями, дыроколы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вырезающие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готовые цветочки, листочки, фигурки и т.д.) можно сделать заготовки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для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аппликаций. Какую бы работу мы не организовывали с детьми, главная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наша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цель-заинтересовать детей, показать посильность ее выполнения, постепенность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действий, эстетическую и практическую ценность изготовленной</w:t>
      </w:r>
      <w:r w:rsidR="00710AB3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собственноручно вещи. Должны формировать чувство </w:t>
      </w:r>
      <w:r w:rsidRPr="000643F2">
        <w:rPr>
          <w:rFonts w:ascii="Times New Roman" w:hAnsi="Times New Roman" w:cs="Times New Roman"/>
          <w:sz w:val="28"/>
          <w:szCs w:val="28"/>
        </w:rPr>
        <w:lastRenderedPageBreak/>
        <w:t>ответственности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качество своей работы и желание порадовать ею других (например, подарить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кому-нибудь изделие). (Просмотр слайдов «Трудовое воспитание детей в детском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саду»). Что же происходит у детей в процессе трудовой деятельности?1. В процессе трудовой деятельности происходит физическое 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психическое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развитие детей, овладение умениями и навыками (умение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работать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согласованно, намечать последовательность действий, производить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корректировку цели.)</w:t>
      </w:r>
    </w:p>
    <w:p w14:paraId="57EA778C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2.Участие в трудовой деятельности способствует общению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детей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сверстниками и взрослыми, развиваются индивидуальные способности. 3.Проявляется уважение к труду и людям труда, трудолюбие необходимо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воспитывать с детства. В среднем дошкольном возрасте совершенствуются навыки, которыми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дети овладевали в младшем возрасте. Но большое внимание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уделяется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исполнительности, умение доводить начатое дело до конца: одеваться,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раздеваться, есть не отвлекаясь. Эти задачи решаются успешнее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использовании игровых приемов и систематическом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контролем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действиями детей со стороны взрослых. В этом возрасте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ребенка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появляется стремление научить товарища тому, что умеет сам. Задачи трудового воспитания ребенка настолько разносторонни, что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для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их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успешного решения необходимо тесное сотрудничество и взаимодействие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семьи и дошкольного учреждения, родителей и воспитателей. Ваше чадо не любит трудиться?</w:t>
      </w:r>
    </w:p>
    <w:p w14:paraId="58F90E93" w14:textId="77777777" w:rsidR="000643F2" w:rsidRPr="000643F2" w:rsidRDefault="000643F2" w:rsidP="00DA65F5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Как приобщить ребёнка к труду.</w:t>
      </w:r>
    </w:p>
    <w:p w14:paraId="65B0F9A3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Воспитание трудолюбия у ребенка – это сложная и многоплановая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задача.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Ребенок, умеющий справляться с домашней работой, в дальнейшем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будет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более легко справляться и с различными жизненными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трудностями.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Привычка к труду делает ребенка ответственным, значимым,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самостоятельным. А вот отсутствие желания и умения что-то делать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дому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являются признаком инфантильности и эгоизма. Самые частые ошибки родителей: – Ироническое, пренебрежительное отношение к труду ребенка. «Отойди,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ты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все испортишь», – постоянно слышит малыш. Ирония 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пренебрежение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отобьет охоту даже у взрослого, что же говорить 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малыше- Стремление родителей все сделать самим. Нехватка времени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нежелание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переделывать работу за ребенком приводит к тому, что родители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делают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все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сами-даже то, что малыш в состоянии сделать сам. – Приучение к труду силой. Не часто, но все же случается, что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родители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слишком требовательны к ребенку. Они не только дают ему слишком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много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работы, но и заставляют его делать все идеально. 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многих детей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данной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ситуации возникает вполне </w:t>
      </w:r>
      <w:r w:rsidRPr="000643F2">
        <w:rPr>
          <w:rFonts w:ascii="Times New Roman" w:hAnsi="Times New Roman" w:cs="Times New Roman"/>
          <w:sz w:val="28"/>
          <w:szCs w:val="28"/>
        </w:rPr>
        <w:lastRenderedPageBreak/>
        <w:t>объяснимое отвращение к труду. – Нежелание родителей помогать. Некоторые родители считают, что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малыш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должен до всего доходить «своим умом». Возможно, иногда это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полезно,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однако в большинстве случаев ребенок лишается поддержки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 виде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опыта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мудрости взрослых. Это ведет к отставанию от сверстников. Что делать?</w:t>
      </w:r>
    </w:p>
    <w:p w14:paraId="5165D30E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1. Не запрещайте ребенку помогать вам. Наоборот, выразите радость и дайте понять ребенку, что без его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помощи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вам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 обойтись. Если вы опасаетесь, что ваша квартира сильно пострадает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после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такой помощи, то давайте задания сами. Можно попросить собрать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игрушки,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протереть пыль, полить цветы или дать другие несложные задания. Когда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ребенок справится, обязательно похвалите его, даже если что-то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получилось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 так. Понятно, что взрослым проще и быстрее сделать все самим, но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дайте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ребенку возможность ощутить свою полезность. 2. Превратите домашнюю работу в игру. Если вы не хотите напрочь отбить желание ребенка вам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помогать–не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заставляйте его. А просто превратите домашнюю работу в игру. Вариантов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много. Можно устроить соревнование: кто быстрее соберет игрушки, кто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чище вымоет тарелку и т.д. Можно приобщать к выполнению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работы игрушки: мама с зайцем моет посуду, а дочка с мишкой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протирают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пыль. Еще вариант – придумать небольшую сказку про мытье посуды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или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вытирание пыли. Возможно, вы придумаете свою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игру. Самое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главное,</w:t>
      </w:r>
      <w:r w:rsidR="00DA65F5">
        <w:rPr>
          <w:rFonts w:ascii="Times New Roman" w:hAnsi="Times New Roman" w:cs="Times New Roman"/>
          <w:sz w:val="28"/>
          <w:szCs w:val="28"/>
        </w:rPr>
        <w:t xml:space="preserve">  </w:t>
      </w:r>
      <w:r w:rsidRPr="000643F2">
        <w:rPr>
          <w:rFonts w:ascii="Times New Roman" w:hAnsi="Times New Roman" w:cs="Times New Roman"/>
          <w:sz w:val="28"/>
          <w:szCs w:val="28"/>
        </w:rPr>
        <w:t>чтобы ребенку было интересно. 3. Еще одно очень важное правило-доверьте ребенку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выполнять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определенные вещи.</w:t>
      </w:r>
    </w:p>
    <w:p w14:paraId="4A5EAF0E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Пусть у каждого в семье будут распределены обязанности. Дайте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малышу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почувствовать себя полноценным помощником. Пусть в его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обязанности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будет входить уборка игрушек, полив цветов и т.д. Когда ребенок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увидит,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каждый в семье выполняет свои обязанности, то он осознает свою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важность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 будет отказываться от работы. 4. Объясняйте ребенку, что вы от него хотите. Многие взрослые привыкли, что их понимают с полуслова. Не ждите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этого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от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детей. Если вы тяжело вздыхаете и говорите, что вам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тяжело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одной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все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делать по дому, не ждите, что ребенок сам догадается вам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помочь. Нужно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четко сформулировать, какую помощь вы хотите получить от ребенка.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ругайте ребенка, если он не понимает, что вы хотите. Попробуйте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объяснить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еще раз. Очень важно не повышать голос, не говорить приказным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тоном,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спокойно просить ребенка о конкретной помощи. Очень хорошо, если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предложите ребенку сделать что-то вместе. Можно предлагать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ребенку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выбор: «Ты будешь мыть посуду или вытирать пыль?» Чтобы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ребенок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понимал обязательность домашней работы, но имел право выбора. 5. Самое главное – не забываем хвалить ребенка!</w:t>
      </w:r>
    </w:p>
    <w:p w14:paraId="2D6E864D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lastRenderedPageBreak/>
        <w:t>Многие родители совершают ошибку, обещая за выполненную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работу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материальные поощрения: вымоешь посуду </w:t>
      </w:r>
      <w:r w:rsidR="00DA65F5">
        <w:rPr>
          <w:rFonts w:ascii="Times New Roman" w:hAnsi="Times New Roman" w:cs="Times New Roman"/>
          <w:sz w:val="28"/>
          <w:szCs w:val="28"/>
        </w:rPr>
        <w:t>–</w:t>
      </w:r>
      <w:r w:rsidRPr="000643F2">
        <w:rPr>
          <w:rFonts w:ascii="Times New Roman" w:hAnsi="Times New Roman" w:cs="Times New Roman"/>
          <w:sz w:val="28"/>
          <w:szCs w:val="28"/>
        </w:rPr>
        <w:t xml:space="preserve"> куплю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мороженое, польешь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цветы – пойдем на аттракционы. Ребенок быстро привыкнет к такой схеме и будет вам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помогать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только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определенное вознаграждение. Надо приучать малыша к тому,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что помогая вам, он приносит пользу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близким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людям. Он должен испытывать гордость за то, что может самостоятельно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выполнять какое-то задание. Постарайтесь малышу давать задания, которые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 него лучше получаются. 6. И последнее – не забывайте, что родители всегда являются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примером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для детей. Обратите внимание, с какими эмоциями, словами, настроением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выполняете домашнюю работу. Если она вызывает у вас отвращение,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раздражение, вы всем своим видом показываете, как ненавидите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мыть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пол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или посуду……. Я сомневаюсь, что ребенок захочет делать домашние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дела,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увидев, как они напрягают вас. Старайтесь всем своим видом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поведением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вызвать у ребенка желание вам помочь. Он должен понять, что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интересно.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Знакомить с профессиями взрослых</w:t>
      </w:r>
    </w:p>
    <w:p w14:paraId="04230620" w14:textId="77777777" w:rsidR="000643F2" w:rsidRPr="000643F2" w:rsidRDefault="000643F2" w:rsidP="000643F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Задачи трудового воспитания ребенка настолько разносторонни, что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для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их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успешного решения необходимо тесное сотрудничество и взаимодействие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семьи и дошкольного учреждения, родителей и воспитателей. Одним из путей духовного обогащения личности ребенка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является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ознакомление с трудом взрослых. Именно в дошкольном возрасте формируется интерес к труду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желание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делать полезное дело. Поэтому так важно, чтобы в этот период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ребенок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перевоплощался в строителя, учителя, доктора, архитектора …И, пожалуй,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наилучший тот врач, который еще в детстве заботливо лечил котенка, птенца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или дерево.</w:t>
      </w:r>
    </w:p>
    <w:p w14:paraId="4EAEBE69" w14:textId="6D982655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Открывая детям мир взрослых профессий, желательно формировать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полноценные понятия о содержании, особенности, общественной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значимости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работы людей различных специальностей. Например, рассматривая тему «Мой детский сад», расскажите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детям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профессии педагога, помощника воспитателя, повара, дворника, медсестры,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прачки, отметьте: если кого-то из этих людей не будет, то и другие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не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смогут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нормально выполнять свою работу, отметьте, что труд каждого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человека</w:t>
      </w:r>
      <w:r w:rsidR="00DA65F5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тесно связан с работой других. А при изучении темы в детском саду «Тихо осень ходит рощей»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предоставьте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детям сведения о профессиях сельского хозяйства —животновода,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овощевода, земледельца, садовника, водителя, тракториста, комбайнера.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Когда изучается тема «В мире транспорта», дети узнают 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профессии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транспортников — автомобилистов, железнодорожников, авиаторов. При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этом обращайте внимание на устойчивость, выносливость представителей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этих профессий. Накануне Новогодних праздников (тема «Новый год шагает по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планете»</w:t>
      </w:r>
      <w:r w:rsidR="00A231CC" w:rsidRPr="000643F2">
        <w:rPr>
          <w:rFonts w:ascii="Times New Roman" w:hAnsi="Times New Roman" w:cs="Times New Roman"/>
          <w:sz w:val="28"/>
          <w:szCs w:val="28"/>
        </w:rPr>
        <w:t>), рассказывайте</w:t>
      </w:r>
      <w:r w:rsidRPr="000643F2">
        <w:rPr>
          <w:rFonts w:ascii="Times New Roman" w:hAnsi="Times New Roman" w:cs="Times New Roman"/>
          <w:sz w:val="28"/>
          <w:szCs w:val="28"/>
        </w:rPr>
        <w:t xml:space="preserve"> малышам о профессии работников почты-почтальонов,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операторов, сортировщиков, телефонистов, подчеркивая, </w:t>
      </w:r>
      <w:r w:rsidRPr="000643F2">
        <w:rPr>
          <w:rFonts w:ascii="Times New Roman" w:hAnsi="Times New Roman" w:cs="Times New Roman"/>
          <w:sz w:val="28"/>
          <w:szCs w:val="28"/>
        </w:rPr>
        <w:lastRenderedPageBreak/>
        <w:t>сколько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радости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люди получают от принесенных вовремя писем и телеграмм. Тема «Золотые руки мастеров» знакомит с народными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ремеслами-гончарство, вышивка, ткачество и соответствующие профессии.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Дошкольники узнают, что народные ремесла чрезвычайно разнообразные,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многогранные, и свидетельствуют о высокой духовной культуре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народа,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который изначально стремится к красоте. Народные ремесла</w:t>
      </w:r>
      <w:proofErr w:type="gramStart"/>
      <w:r w:rsidRPr="000643F2">
        <w:rPr>
          <w:rFonts w:ascii="Times New Roman" w:hAnsi="Times New Roman" w:cs="Times New Roman"/>
          <w:sz w:val="28"/>
          <w:szCs w:val="28"/>
        </w:rPr>
        <w:t>-это</w:t>
      </w:r>
      <w:proofErr w:type="gramEnd"/>
      <w:r w:rsidRPr="000643F2">
        <w:rPr>
          <w:rFonts w:ascii="Times New Roman" w:hAnsi="Times New Roman" w:cs="Times New Roman"/>
          <w:sz w:val="28"/>
          <w:szCs w:val="28"/>
        </w:rPr>
        <w:t xml:space="preserve"> часть истории народа, доля тех традиций, которые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передавались из поколения в поколения, и к которым мы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должны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привлекать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наших детей. Одним из таких примеров для воспитанников будет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рассказ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ободном из традиционных ремесел — гончарство. Дети узнают, что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гончары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изготовляют разнообразную посуду для хранения, приготовления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подачи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пищи — горшки, миски, кувшины, бочонки, а также декоративную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посуду,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детские игрушки, кирпичи, дымоходные трубы, скульптуру. Детей, конечно,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повезти на гончарное производство сложно, а вот рассказать, показать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характерные изделия и их изображения может каждый взрослый. При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этом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обращая внимание девочек и мальчиков на высокий профессионализм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мастеров, на особенности формы изделий, цветовой гаммы, элементов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композиций узора. Советуем родителям поддержать усилия педагогов и обсуждать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дома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ребенком то, о чем он узнает в детском саду. А при случае показывать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ему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 взрослых (в магазине, поликлинике, парикмахерских и т.д.). Во время ознакомления детей с трудом взрослых, применяются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различные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методы и приемы:</w:t>
      </w:r>
    </w:p>
    <w:p w14:paraId="20CB923F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беседы о профессии;</w:t>
      </w:r>
    </w:p>
    <w:p w14:paraId="3CB63508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чтение художественной литературы;</w:t>
      </w:r>
    </w:p>
    <w:p w14:paraId="351D4BF3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рассматривание картин, альбомов, наборов открыток о труде взрослых;</w:t>
      </w:r>
    </w:p>
    <w:p w14:paraId="3FF76D2A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встречи с людьми разных профессий;</w:t>
      </w:r>
    </w:p>
    <w:p w14:paraId="1223AD77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экскурсии (на почту, библиотеку, школу, магазин, аптеку и т.д.);</w:t>
      </w:r>
    </w:p>
    <w:p w14:paraId="7DC27376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изготовление подарков друзьям, родителям, знакомым;</w:t>
      </w:r>
    </w:p>
    <w:p w14:paraId="27D46FC7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изготовления коллективных работ по определенной тематике (для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украшения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коридоров, групповой комнаты, раздевалки);</w:t>
      </w:r>
    </w:p>
    <w:p w14:paraId="1BD0ED27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придумывания узоров для украшения плоскостных изображений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одежды,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посуды и т.д.;</w:t>
      </w:r>
    </w:p>
    <w:p w14:paraId="3926AC10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изучение пословиц и поговорок о труде;</w:t>
      </w:r>
    </w:p>
    <w:p w14:paraId="1BA3B2D0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проведения викторин вроде «Что? Где? Когда?» (О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труде взрослых), «Поле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чудес» (о разных профессиях);</w:t>
      </w:r>
    </w:p>
    <w:p w14:paraId="720F9699" w14:textId="77777777" w:rsidR="00CC0AD8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 xml:space="preserve">использование различных дидактических игр. </w:t>
      </w:r>
    </w:p>
    <w:p w14:paraId="5B115EE5" w14:textId="77777777" w:rsidR="000643F2" w:rsidRPr="000643F2" w:rsidRDefault="000643F2" w:rsidP="00A231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Уважаемые родители, помните, что только труд поможет детям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вырасти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самостоятельными, дисциплинированными, ответственными членами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>нашего</w:t>
      </w:r>
      <w:r w:rsidR="00CC0AD8">
        <w:rPr>
          <w:rFonts w:ascii="Times New Roman" w:hAnsi="Times New Roman" w:cs="Times New Roman"/>
          <w:sz w:val="28"/>
          <w:szCs w:val="28"/>
        </w:rPr>
        <w:t xml:space="preserve"> </w:t>
      </w:r>
      <w:r w:rsidRPr="000643F2">
        <w:rPr>
          <w:rFonts w:ascii="Times New Roman" w:hAnsi="Times New Roman" w:cs="Times New Roman"/>
          <w:sz w:val="28"/>
          <w:szCs w:val="28"/>
        </w:rPr>
        <w:t xml:space="preserve">общества. </w:t>
      </w:r>
    </w:p>
    <w:p w14:paraId="44726603" w14:textId="77777777" w:rsidR="000643F2" w:rsidRPr="000643F2" w:rsidRDefault="000643F2" w:rsidP="00A231C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643F2">
        <w:rPr>
          <w:rFonts w:ascii="Times New Roman" w:hAnsi="Times New Roman" w:cs="Times New Roman"/>
          <w:sz w:val="28"/>
          <w:szCs w:val="28"/>
        </w:rPr>
        <w:t>Успехов Вам в воспитании ваших детей!</w:t>
      </w:r>
    </w:p>
    <w:p w14:paraId="73C04D5D" w14:textId="77777777" w:rsidR="00D9621F" w:rsidRDefault="00D9621F" w:rsidP="00A231CC">
      <w:pPr>
        <w:spacing w:after="0" w:line="240" w:lineRule="auto"/>
        <w:ind w:firstLine="567"/>
      </w:pPr>
    </w:p>
    <w:p w14:paraId="1F292940" w14:textId="77777777" w:rsidR="00A231CC" w:rsidRDefault="00A231CC" w:rsidP="00A231CC">
      <w:pPr>
        <w:spacing w:after="0" w:line="240" w:lineRule="auto"/>
        <w:ind w:firstLine="567"/>
      </w:pPr>
    </w:p>
    <w:sectPr w:rsidR="00A23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34C2"/>
    <w:rsid w:val="000643F2"/>
    <w:rsid w:val="002274EA"/>
    <w:rsid w:val="00710AB3"/>
    <w:rsid w:val="00A231CC"/>
    <w:rsid w:val="00BF1E17"/>
    <w:rsid w:val="00CC0AD8"/>
    <w:rsid w:val="00D9621F"/>
    <w:rsid w:val="00DA65F5"/>
    <w:rsid w:val="00F734C2"/>
    <w:rsid w:val="00FD6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11D6C"/>
  <w15:docId w15:val="{F4D3E710-5088-4660-B4F7-DCA4870CE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7</Pages>
  <Words>2613</Words>
  <Characters>14899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Людмила Рогозная</cp:lastModifiedBy>
  <cp:revision>4</cp:revision>
  <dcterms:created xsi:type="dcterms:W3CDTF">2024-11-26T13:39:00Z</dcterms:created>
  <dcterms:modified xsi:type="dcterms:W3CDTF">2025-03-06T04:27:00Z</dcterms:modified>
</cp:coreProperties>
</file>