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D2917A" w14:textId="77777777" w:rsidR="00356BEE" w:rsidRPr="00356BEE" w:rsidRDefault="00356BEE" w:rsidP="00356BEE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56BEE">
        <w:rPr>
          <w:rFonts w:ascii="Times New Roman" w:hAnsi="Times New Roman" w:cs="Times New Roman"/>
          <w:b/>
          <w:bCs/>
          <w:sz w:val="28"/>
          <w:szCs w:val="28"/>
        </w:rPr>
        <w:t>Познавательная функция речи</w:t>
      </w:r>
    </w:p>
    <w:p w14:paraId="6A1A276B" w14:textId="71B13475" w:rsidR="00E24E30" w:rsidRPr="00356BEE" w:rsidRDefault="009D26E4" w:rsidP="00356BE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6BEE">
        <w:rPr>
          <w:rFonts w:ascii="Times New Roman" w:hAnsi="Times New Roman" w:cs="Times New Roman"/>
          <w:sz w:val="28"/>
          <w:szCs w:val="28"/>
        </w:rPr>
        <w:t>Речь, являясь средством усвоения общественно-исторического опыта, служит орудием интеллектуальной деятельности (восприятия, памяти, мышления, воображения) и выполняет познавательную функцию. С помощью языка информация об окружающем мире и самом человеке, полученная предшествующими поколениями, становится достоянием следующих поколений. Ребенок, общаясь с окружающими, овладевает значениями слов и правилами построение</w:t>
      </w:r>
      <w:r w:rsidR="00356BEE">
        <w:rPr>
          <w:rFonts w:ascii="Times New Roman" w:hAnsi="Times New Roman" w:cs="Times New Roman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предложений, получает возможность приобщиться к общечеловеческому опыту, чем многократно увеличивает и объем индивидуального опыта. Однако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дошкольном возрасте</w:t>
      </w:r>
      <w:r w:rsidRPr="00356BE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создаются лишь</w:t>
      </w:r>
      <w:r w:rsidRPr="00356BE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предпосылки</w:t>
      </w:r>
      <w:r w:rsidRPr="00356BE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для</w:t>
      </w:r>
      <w:r w:rsidRPr="00356BE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полноценной</w:t>
      </w:r>
      <w:r w:rsidRPr="00356BEE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реализации этих задач</w:t>
      </w:r>
      <w:r w:rsidRPr="00356BEE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 ходе последующих ступеней</w:t>
      </w:r>
      <w:r w:rsidRPr="00356BE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развития. Младший дошкольник в очень ограниченных пределах может усвоить информацию с помощью слова. Ему понятны только те сведения, которые касаются хорошо знакомых, наглядно воспринимаемых предметов, людей в привычных ситуациях. Передача,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ребенку опыта почти совсем невозможна с помощью речи. И хотя роль слова значительно возрастает на</w:t>
      </w:r>
      <w:r w:rsidR="00462B79">
        <w:rPr>
          <w:rFonts w:ascii="Times New Roman" w:hAnsi="Times New Roman" w:cs="Times New Roman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 xml:space="preserve">протяжении дошкольного детства, но возможность усваивать с помощью словесного описания новые знания, выполнять незнакомые действия по словесной инструкции появляется лишь в старшем дошкольном возрасте, </w:t>
      </w:r>
      <w:r w:rsidR="00356BEE">
        <w:rPr>
          <w:rFonts w:ascii="Times New Roman" w:hAnsi="Times New Roman" w:cs="Times New Roman"/>
          <w:sz w:val="28"/>
          <w:szCs w:val="28"/>
        </w:rPr>
        <w:t>д</w:t>
      </w:r>
      <w:r w:rsidRPr="00356BEE">
        <w:rPr>
          <w:rFonts w:ascii="Times New Roman" w:hAnsi="Times New Roman" w:cs="Times New Roman"/>
          <w:sz w:val="28"/>
          <w:szCs w:val="28"/>
        </w:rPr>
        <w:t>а и то при опоре на четкие наглядные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представления.</w:t>
      </w:r>
    </w:p>
    <w:p w14:paraId="4E5BFFC6" w14:textId="61F2221E" w:rsidR="009D26E4" w:rsidRPr="00356BEE" w:rsidRDefault="009D26E4" w:rsidP="00356BEE">
      <w:pPr>
        <w:pStyle w:val="ac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6BEE">
        <w:rPr>
          <w:rFonts w:ascii="Times New Roman" w:hAnsi="Times New Roman" w:cs="Times New Roman"/>
          <w:sz w:val="28"/>
          <w:szCs w:val="28"/>
        </w:rPr>
        <w:t xml:space="preserve">Познавательный опыт ребенок приобретает прежде всего </w:t>
      </w:r>
      <w:r w:rsidR="00356BEE">
        <w:rPr>
          <w:rFonts w:ascii="Times New Roman" w:hAnsi="Times New Roman" w:cs="Times New Roman"/>
          <w:sz w:val="28"/>
          <w:szCs w:val="28"/>
        </w:rPr>
        <w:t>в</w:t>
      </w:r>
      <w:r w:rsidRPr="00356BEE">
        <w:rPr>
          <w:rFonts w:ascii="Times New Roman" w:hAnsi="Times New Roman" w:cs="Times New Roman"/>
          <w:sz w:val="28"/>
          <w:szCs w:val="28"/>
        </w:rPr>
        <w:t xml:space="preserve"> самой разнообразной деятельности. Первая самостоятельная деятельность дошкольника — предметная</w:t>
      </w:r>
      <w:r w:rsidRPr="00356BEE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—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вводит его в мир вещей, созданных руками</w:t>
      </w:r>
      <w:r w:rsidRPr="00356BE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 xml:space="preserve">человека, и помогает понять их основное назначение. Овладение предметными действиями — первый шаг в освоении материальной культуры. </w:t>
      </w:r>
      <w:r w:rsidR="00356BEE" w:rsidRPr="00356BEE">
        <w:rPr>
          <w:rFonts w:ascii="Times New Roman" w:hAnsi="Times New Roman" w:cs="Times New Roman"/>
          <w:sz w:val="28"/>
          <w:szCs w:val="28"/>
        </w:rPr>
        <w:t>При условиях</w:t>
      </w:r>
      <w:r w:rsidRPr="00356BEE">
        <w:rPr>
          <w:rFonts w:ascii="Times New Roman" w:hAnsi="Times New Roman" w:cs="Times New Roman"/>
          <w:sz w:val="28"/>
          <w:szCs w:val="28"/>
        </w:rPr>
        <w:t xml:space="preserve"> использования предметов по их функциональному назначению и общественно выработанным способам ребе</w:t>
      </w:r>
      <w:r w:rsidRPr="00356BEE">
        <w:rPr>
          <w:rFonts w:ascii="Times New Roman" w:hAnsi="Times New Roman" w:cs="Times New Roman"/>
          <w:spacing w:val="-4"/>
          <w:sz w:val="28"/>
          <w:szCs w:val="28"/>
        </w:rPr>
        <w:t>нок станет</w:t>
      </w:r>
      <w:r w:rsidRPr="00356BEE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4"/>
          <w:sz w:val="28"/>
          <w:szCs w:val="28"/>
        </w:rPr>
        <w:t>полноценно</w:t>
      </w:r>
      <w:r w:rsidRPr="00356BEE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4"/>
          <w:sz w:val="28"/>
          <w:szCs w:val="28"/>
        </w:rPr>
        <w:t>постигать</w:t>
      </w:r>
      <w:r w:rsidRPr="00356BEE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4"/>
          <w:sz w:val="28"/>
          <w:szCs w:val="28"/>
        </w:rPr>
        <w:t xml:space="preserve">их свойства, отношения, одновременно: </w:t>
      </w:r>
      <w:r w:rsidRPr="00356BEE">
        <w:rPr>
          <w:rFonts w:ascii="Times New Roman" w:hAnsi="Times New Roman" w:cs="Times New Roman"/>
          <w:sz w:val="28"/>
          <w:szCs w:val="28"/>
        </w:rPr>
        <w:t>развивая</w:t>
      </w:r>
      <w:r w:rsidRPr="00356BEE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восприятие,</w:t>
      </w:r>
      <w:r w:rsidRPr="00356BE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представления,</w:t>
      </w:r>
      <w:r w:rsidRPr="00356BE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а</w:t>
      </w:r>
      <w:r w:rsidRPr="00356BEE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затем</w:t>
      </w:r>
      <w:r w:rsidRPr="00356BEE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и</w:t>
      </w:r>
      <w:r w:rsidRPr="00356BEE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мышление.</w:t>
      </w:r>
      <w:r w:rsidRPr="00356BE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Овладение предметными действиями сначала происходит в игре. Постепенно ребенок учится замещать недостающие предметы другими, наделяя их соответствующей функцией, а затем и словами. Так развивается воображение, способность абстрагироваться от конкретной ситуации и моделировать новую, представляемую действительность. Позднее на этом</w:t>
      </w:r>
      <w:r w:rsidRPr="00356BEE">
        <w:rPr>
          <w:rFonts w:ascii="Times New Roman" w:hAnsi="Times New Roman" w:cs="Times New Roman"/>
          <w:spacing w:val="2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фундаменте</w:t>
      </w:r>
      <w:r w:rsidRPr="00356BEE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строится</w:t>
      </w:r>
      <w:r w:rsidRPr="00356BEE">
        <w:rPr>
          <w:rFonts w:ascii="Times New Roman" w:hAnsi="Times New Roman" w:cs="Times New Roman"/>
          <w:spacing w:val="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вся</w:t>
      </w:r>
      <w:r w:rsidRPr="00356BEE">
        <w:rPr>
          <w:rFonts w:ascii="Times New Roman" w:hAnsi="Times New Roman" w:cs="Times New Roman"/>
          <w:spacing w:val="2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познавательная деятельность</w:t>
      </w:r>
      <w:r w:rsidRPr="00356BEE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ребенка.</w:t>
      </w:r>
    </w:p>
    <w:p w14:paraId="0F466EE3" w14:textId="6037AB77" w:rsidR="009D26E4" w:rsidRPr="00356BEE" w:rsidRDefault="009D26E4" w:rsidP="00462B79">
      <w:pPr>
        <w:pStyle w:val="ac"/>
        <w:tabs>
          <w:tab w:val="left" w:pos="5792"/>
        </w:tabs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6BEE">
        <w:rPr>
          <w:rFonts w:ascii="Times New Roman" w:hAnsi="Times New Roman" w:cs="Times New Roman"/>
          <w:sz w:val="28"/>
          <w:szCs w:val="28"/>
        </w:rPr>
        <w:t>Все виды деятельности дошкольника — игровая, конструктивная, изобразительная, трудовая — позволяют мобилизовать его познавательные</w:t>
      </w:r>
      <w:r w:rsidRPr="00356BEE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возможности,</w:t>
      </w:r>
      <w:r w:rsidRPr="00356BEE">
        <w:rPr>
          <w:rFonts w:ascii="Times New Roman" w:hAnsi="Times New Roman" w:cs="Times New Roman"/>
          <w:spacing w:val="2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а</w:t>
      </w:r>
      <w:r w:rsidRPr="00356BEE">
        <w:rPr>
          <w:rFonts w:ascii="Times New Roman" w:hAnsi="Times New Roman" w:cs="Times New Roman"/>
          <w:spacing w:val="2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значит</w:t>
      </w:r>
      <w:r w:rsidRPr="00356BEE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развить</w:t>
      </w:r>
      <w:r w:rsidRPr="00356BEE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их</w:t>
      </w:r>
      <w:r w:rsidR="00356BEE">
        <w:rPr>
          <w:rFonts w:ascii="Times New Roman" w:hAnsi="Times New Roman" w:cs="Times New Roman"/>
          <w:sz w:val="28"/>
          <w:szCs w:val="28"/>
        </w:rPr>
        <w:t xml:space="preserve"> и</w:t>
      </w:r>
      <w:r w:rsidRPr="00356BEE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научить</w:t>
      </w:r>
      <w:r w:rsidRPr="00356BEE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не</w:t>
      </w:r>
      <w:r w:rsidRPr="00356BEE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только</w:t>
      </w:r>
      <w:r w:rsidRPr="00356BEE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4"/>
          <w:sz w:val="28"/>
          <w:szCs w:val="28"/>
        </w:rPr>
        <w:t>ори</w:t>
      </w:r>
      <w:r w:rsidRPr="00356BEE">
        <w:rPr>
          <w:rFonts w:ascii="Times New Roman" w:hAnsi="Times New Roman" w:cs="Times New Roman"/>
          <w:sz w:val="28"/>
          <w:szCs w:val="28"/>
        </w:rPr>
        <w:t>ентироваться в</w:t>
      </w:r>
      <w:r w:rsidR="00356BEE">
        <w:rPr>
          <w:rFonts w:ascii="Times New Roman" w:hAnsi="Times New Roman" w:cs="Times New Roman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окружающем мире, но и в определенной степени преобразовывать его. Однако, чтобы все это произошло, любая деятельность должна быть соответствующим образом организована: нужно определить ее цель, продумать способы достижения последней, спла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нировать</w:t>
      </w:r>
      <w:r w:rsidRPr="00356BE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последовательность</w:t>
      </w:r>
      <w:r w:rsidRPr="00356BE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действий,</w:t>
      </w:r>
      <w:r w:rsidRPr="00356BEE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осуществить</w:t>
      </w:r>
      <w:r w:rsidRPr="00356BE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самоконтроль,</w:t>
      </w:r>
      <w:r w:rsidRPr="00356BEE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пра</w:t>
      </w:r>
      <w:r w:rsidRPr="00356BEE">
        <w:rPr>
          <w:rFonts w:ascii="Times New Roman" w:hAnsi="Times New Roman" w:cs="Times New Roman"/>
          <w:sz w:val="28"/>
          <w:szCs w:val="28"/>
        </w:rPr>
        <w:t>вильно оценить полученный результат. Эти же требования относятся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и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к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деятельности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дошкольника.</w:t>
      </w:r>
      <w:r w:rsidRPr="00356BEE">
        <w:rPr>
          <w:rFonts w:ascii="Times New Roman" w:hAnsi="Times New Roman" w:cs="Times New Roman"/>
          <w:sz w:val="28"/>
          <w:szCs w:val="28"/>
        </w:rPr>
        <w:tab/>
      </w:r>
      <w:r w:rsidRPr="00356BEE">
        <w:rPr>
          <w:rFonts w:ascii="Times New Roman" w:hAnsi="Times New Roman" w:cs="Times New Roman"/>
          <w:spacing w:val="-10"/>
          <w:sz w:val="28"/>
          <w:szCs w:val="28"/>
        </w:rPr>
        <w:t>-</w:t>
      </w:r>
    </w:p>
    <w:p w14:paraId="1C18B583" w14:textId="0FDBBEDF" w:rsidR="009D26E4" w:rsidRPr="00356BEE" w:rsidRDefault="009D26E4" w:rsidP="00462B79">
      <w:pPr>
        <w:pStyle w:val="ac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6BEE">
        <w:rPr>
          <w:rFonts w:ascii="Times New Roman" w:hAnsi="Times New Roman" w:cs="Times New Roman"/>
          <w:sz w:val="28"/>
          <w:szCs w:val="28"/>
        </w:rPr>
        <w:t>Познавательная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функция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речи</w:t>
      </w:r>
      <w:r w:rsidRPr="00356BEE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теснейшим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образом</w:t>
      </w:r>
      <w:r w:rsidRPr="00356BEE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связана</w:t>
      </w:r>
      <w:r w:rsidRPr="00356BEE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</w:t>
      </w:r>
      <w:r w:rsidRPr="00356BEE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семантической,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то есть смысловой стороной слова,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 тем значением,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которое</w:t>
      </w:r>
      <w:r w:rsidRPr="00356BE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lastRenderedPageBreak/>
        <w:t>в него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вкладывается. Для</w:t>
      </w:r>
      <w:r w:rsidRPr="00356BE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ребенка-дошкольника</w:t>
      </w:r>
      <w:r w:rsidRPr="00356BEE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слово</w:t>
      </w:r>
      <w:r w:rsidRPr="00356BE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 xml:space="preserve">часто имеет совершенно иной смысл, </w:t>
      </w:r>
      <w:r w:rsidR="00356BEE">
        <w:rPr>
          <w:rFonts w:ascii="Times New Roman" w:hAnsi="Times New Roman" w:cs="Times New Roman"/>
          <w:sz w:val="28"/>
          <w:szCs w:val="28"/>
        </w:rPr>
        <w:t>о</w:t>
      </w:r>
      <w:r w:rsidRPr="00356BEE">
        <w:rPr>
          <w:rFonts w:ascii="Times New Roman" w:hAnsi="Times New Roman" w:cs="Times New Roman"/>
          <w:sz w:val="28"/>
          <w:szCs w:val="28"/>
        </w:rPr>
        <w:t>тличный от того, который в него вкладывают взрослые. Говоря одни и те же слова, взрослый и ребенок могут думать совсем о разном, хотя малыш и употребляет к месту услышанные им ранее суждения. Значение слова, которое произносит или воспринимает ребенок, может быть более узким и менее обобщенным,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 xml:space="preserve">чем у взрослого. Слово в понимании </w:t>
      </w:r>
      <w:r w:rsidR="00356BEE" w:rsidRPr="00356BEE">
        <w:rPr>
          <w:rFonts w:ascii="Times New Roman" w:hAnsi="Times New Roman" w:cs="Times New Roman"/>
          <w:sz w:val="28"/>
          <w:szCs w:val="28"/>
        </w:rPr>
        <w:t>ребенка, может быть,</w:t>
      </w:r>
      <w:r w:rsidRPr="00356BEE">
        <w:rPr>
          <w:rFonts w:ascii="Times New Roman" w:hAnsi="Times New Roman" w:cs="Times New Roman"/>
          <w:sz w:val="28"/>
          <w:szCs w:val="28"/>
        </w:rPr>
        <w:t xml:space="preserve"> и</w:t>
      </w:r>
      <w:r w:rsidRPr="00356BEE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="00356BEE">
        <w:rPr>
          <w:rFonts w:ascii="Times New Roman" w:hAnsi="Times New Roman" w:cs="Times New Roman"/>
          <w:sz w:val="28"/>
          <w:szCs w:val="28"/>
        </w:rPr>
        <w:t>н</w:t>
      </w:r>
      <w:r w:rsidRPr="00356BEE">
        <w:rPr>
          <w:rFonts w:ascii="Times New Roman" w:hAnsi="Times New Roman" w:cs="Times New Roman"/>
          <w:sz w:val="28"/>
          <w:szCs w:val="28"/>
        </w:rPr>
        <w:t>едостаточно</w:t>
      </w:r>
      <w:r w:rsidRPr="00356BEE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чет</w:t>
      </w:r>
      <w:r w:rsidR="00356BEE">
        <w:rPr>
          <w:rFonts w:ascii="Times New Roman" w:hAnsi="Times New Roman" w:cs="Times New Roman"/>
          <w:sz w:val="28"/>
          <w:szCs w:val="28"/>
        </w:rPr>
        <w:t>к</w:t>
      </w:r>
      <w:r w:rsidRPr="00356BEE">
        <w:rPr>
          <w:rFonts w:ascii="Times New Roman" w:hAnsi="Times New Roman" w:cs="Times New Roman"/>
          <w:sz w:val="28"/>
          <w:szCs w:val="28"/>
        </w:rPr>
        <w:t>о</w:t>
      </w:r>
      <w:r w:rsidRPr="00356BEE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соотнесено с тем, что оно реально обозначает, объединять то, что на самом деле не объединяется, а имеет лишь какие-то общие, несущественно значимые признаки. Часто ребенок понимает многие слова в буквальном смысле слова (часы бьют,</w:t>
      </w:r>
      <w:r w:rsidRPr="00356BEE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идут и т. п.),</w:t>
      </w:r>
      <w:r w:rsidRPr="00356BEE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и поэтому от него бывает скрыт иносказательный смысл многих метафор и образных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выражений.</w:t>
      </w:r>
    </w:p>
    <w:p w14:paraId="7AF81B28" w14:textId="6E754CA2" w:rsidR="009D26E4" w:rsidRPr="00356BEE" w:rsidRDefault="009D26E4" w:rsidP="00462B79">
      <w:pPr>
        <w:pStyle w:val="ac"/>
        <w:tabs>
          <w:tab w:val="left" w:pos="6776"/>
        </w:tabs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6BEE">
        <w:rPr>
          <w:rFonts w:ascii="Times New Roman" w:hAnsi="Times New Roman" w:cs="Times New Roman"/>
          <w:sz w:val="28"/>
          <w:szCs w:val="28"/>
        </w:rPr>
        <w:t>Чтобы к концу дошкольного детства речь стала действительным средством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мышления,</w:t>
      </w:r>
      <w:r w:rsidRPr="00356BEE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она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должна</w:t>
      </w:r>
      <w:r w:rsidRPr="00356BEE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быть</w:t>
      </w:r>
      <w:r w:rsidRPr="00356BEE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развита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до</w:t>
      </w:r>
      <w:r w:rsidRPr="00356BEE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определенного</w:t>
      </w:r>
      <w:r w:rsidRPr="00356BEE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уровня. Познавательная функция речи формируется в процессе становления</w:t>
      </w:r>
      <w:r w:rsidRPr="00356BEE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различных видов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 xml:space="preserve">деятельности, восприятия и мышления, по мере развития которых чувственный опыт ребенка должен постоянно </w:t>
      </w:r>
      <w:r w:rsidRPr="00356BEE">
        <w:rPr>
          <w:rFonts w:ascii="Times New Roman" w:hAnsi="Times New Roman" w:cs="Times New Roman"/>
          <w:spacing w:val="10"/>
          <w:sz w:val="28"/>
          <w:szCs w:val="28"/>
        </w:rPr>
        <w:t>со</w:t>
      </w:r>
      <w:r w:rsidRPr="00356BEE">
        <w:rPr>
          <w:rFonts w:ascii="Times New Roman" w:hAnsi="Times New Roman" w:cs="Times New Roman"/>
          <w:sz w:val="28"/>
          <w:szCs w:val="28"/>
        </w:rPr>
        <w:t>провождаться речью. Только</w:t>
      </w:r>
      <w:r w:rsidRPr="00356BE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при атом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условии слово постепенно обретает новое качество: с одной стороны, оно становится более конкрет</w:t>
      </w:r>
      <w:r w:rsidRPr="00356BEE">
        <w:rPr>
          <w:rFonts w:ascii="Times New Roman" w:hAnsi="Times New Roman" w:cs="Times New Roman"/>
          <w:spacing w:val="13"/>
          <w:sz w:val="28"/>
          <w:szCs w:val="28"/>
        </w:rPr>
        <w:t xml:space="preserve">ная, </w:t>
      </w:r>
      <w:r w:rsidRPr="00356BEE">
        <w:rPr>
          <w:rFonts w:ascii="Times New Roman" w:hAnsi="Times New Roman" w:cs="Times New Roman"/>
          <w:sz w:val="28"/>
          <w:szCs w:val="28"/>
        </w:rPr>
        <w:t xml:space="preserve">дифференцированным и четким по значению; с другой — более обобщенным, слитым с образами восприятия и представления. Значение слова, которым владеет ребенок, при том все больше приближается к общепринятому. То есть чувственное познание является основой всей познавательной деятельности дошкольника, где особая роль </w:t>
      </w:r>
      <w:r w:rsidR="00356BEE">
        <w:rPr>
          <w:rFonts w:ascii="Times New Roman" w:hAnsi="Times New Roman" w:cs="Times New Roman"/>
          <w:sz w:val="28"/>
          <w:szCs w:val="28"/>
        </w:rPr>
        <w:t>п</w:t>
      </w:r>
      <w:r w:rsidRPr="00356BEE">
        <w:rPr>
          <w:rFonts w:ascii="Times New Roman" w:hAnsi="Times New Roman" w:cs="Times New Roman"/>
          <w:sz w:val="28"/>
          <w:szCs w:val="28"/>
        </w:rPr>
        <w:t>ринадлежит восприятию и наглядному мышлению. В раннем и дошкольном возрасте совершенно необходимо научить ребенка смотреть к видеть, слушать и слышать, ощупывать и осязать, то есть обогащать чувственный опыт.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Взрослым часто кажется,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что это происходит само</w:t>
      </w:r>
      <w:r w:rsidRPr="00356BEE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собой:</w:t>
      </w:r>
      <w:r w:rsidRPr="00356BEE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раз</w:t>
      </w:r>
      <w:r w:rsidRPr="00356BEE">
        <w:rPr>
          <w:rFonts w:ascii="Times New Roman" w:hAnsi="Times New Roman" w:cs="Times New Roman"/>
          <w:spacing w:val="17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есть глаза,</w:t>
      </w:r>
      <w:r w:rsidRPr="00356BEE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значит ребенок увидит,</w:t>
      </w:r>
      <w:r w:rsidRPr="00356BEE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а со</w:t>
      </w:r>
      <w:r w:rsidRPr="00356BEE"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временем и</w:t>
      </w:r>
      <w:r w:rsidRPr="00356BEE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поймет</w:t>
      </w:r>
      <w:r w:rsidRPr="00356BEE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все,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что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происходит</w:t>
      </w:r>
      <w:r w:rsidRPr="00356BEE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вокруг;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раз</w:t>
      </w:r>
      <w:r w:rsidRPr="00356BEE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есть</w:t>
      </w:r>
      <w:r w:rsidRPr="00356BEE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9"/>
          <w:sz w:val="28"/>
          <w:szCs w:val="28"/>
        </w:rPr>
        <w:t>уши</w:t>
      </w:r>
      <w:r w:rsidR="00356BEE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9"/>
          <w:sz w:val="28"/>
          <w:szCs w:val="28"/>
        </w:rPr>
        <w:t>—</w:t>
      </w:r>
      <w:r w:rsidRPr="00356BEE">
        <w:rPr>
          <w:rFonts w:ascii="Times New Roman" w:hAnsi="Times New Roman" w:cs="Times New Roman"/>
          <w:spacing w:val="27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услышит.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="00356BEE" w:rsidRPr="00356BEE">
        <w:rPr>
          <w:rFonts w:ascii="Times New Roman" w:hAnsi="Times New Roman" w:cs="Times New Roman"/>
          <w:sz w:val="28"/>
          <w:szCs w:val="28"/>
        </w:rPr>
        <w:t>Во</w:t>
      </w:r>
      <w:r w:rsidR="00356BEE">
        <w:rPr>
          <w:rFonts w:ascii="Times New Roman" w:hAnsi="Times New Roman" w:cs="Times New Roman"/>
          <w:sz w:val="28"/>
          <w:szCs w:val="28"/>
        </w:rPr>
        <w:t>т</w:t>
      </w:r>
      <w:r w:rsidR="00356BEE" w:rsidRPr="00356BEE">
        <w:rPr>
          <w:rFonts w:ascii="Times New Roman" w:hAnsi="Times New Roman" w:cs="Times New Roman"/>
          <w:sz w:val="28"/>
          <w:szCs w:val="28"/>
        </w:rPr>
        <w:t>, к сожалению</w:t>
      </w:r>
      <w:r w:rsidRPr="00356BEE">
        <w:rPr>
          <w:rFonts w:ascii="Times New Roman" w:hAnsi="Times New Roman" w:cs="Times New Roman"/>
          <w:sz w:val="28"/>
          <w:szCs w:val="28"/>
        </w:rPr>
        <w:t>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="00356BEE">
        <w:rPr>
          <w:rFonts w:ascii="Times New Roman" w:hAnsi="Times New Roman" w:cs="Times New Roman"/>
          <w:sz w:val="28"/>
          <w:szCs w:val="28"/>
        </w:rPr>
        <w:t>э</w:t>
      </w:r>
      <w:r w:rsidRPr="00356BEE">
        <w:rPr>
          <w:rFonts w:ascii="Times New Roman" w:hAnsi="Times New Roman" w:cs="Times New Roman"/>
          <w:sz w:val="28"/>
          <w:szCs w:val="28"/>
        </w:rPr>
        <w:t>то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не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соответствует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истине.</w:t>
      </w:r>
      <w:r w:rsidRPr="00356BEE">
        <w:rPr>
          <w:rFonts w:ascii="Times New Roman" w:hAnsi="Times New Roman" w:cs="Times New Roman"/>
          <w:sz w:val="28"/>
          <w:szCs w:val="28"/>
        </w:rPr>
        <w:tab/>
      </w:r>
    </w:p>
    <w:p w14:paraId="2CB289FA" w14:textId="412FEF6E" w:rsidR="009D26E4" w:rsidRPr="00356BEE" w:rsidRDefault="009D26E4" w:rsidP="00462B79">
      <w:pPr>
        <w:pStyle w:val="ac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6BEE">
        <w:rPr>
          <w:rFonts w:ascii="Times New Roman" w:hAnsi="Times New Roman" w:cs="Times New Roman"/>
          <w:sz w:val="28"/>
          <w:szCs w:val="28"/>
        </w:rPr>
        <w:t>Стихийный</w:t>
      </w:r>
      <w:r w:rsidRPr="00356BEE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опыт,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который</w:t>
      </w:r>
      <w:r w:rsidRPr="00356BEE">
        <w:rPr>
          <w:rFonts w:ascii="Times New Roman" w:hAnsi="Times New Roman" w:cs="Times New Roman"/>
          <w:spacing w:val="3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ребенок</w:t>
      </w:r>
      <w:r w:rsidRPr="00356BEE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приобретает</w:t>
      </w:r>
      <w:r w:rsidRPr="00356BEE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сам,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конечно</w:t>
      </w:r>
      <w:r w:rsidRPr="00356BEE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же, играет</w:t>
      </w:r>
      <w:r w:rsidRPr="00356BEE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огромную роль</w:t>
      </w:r>
      <w:r w:rsidRPr="00356BEE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 его развитии,</w:t>
      </w:r>
      <w:r w:rsidRPr="00356BEE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но</w:t>
      </w:r>
      <w:r w:rsidRPr="00356BEE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далеко</w:t>
      </w:r>
      <w:r w:rsidRPr="00356BEE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не</w:t>
      </w:r>
      <w:r w:rsidRPr="00356BEE">
        <w:rPr>
          <w:rFonts w:ascii="Times New Roman" w:hAnsi="Times New Roman" w:cs="Times New Roman"/>
          <w:spacing w:val="2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всегда оказывается</w:t>
      </w:r>
      <w:r w:rsidRPr="00356BEE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полноценной основой психического развития.</w:t>
      </w:r>
      <w:r w:rsidRPr="00356BEE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Даже то,</w:t>
      </w:r>
      <w:r w:rsidRPr="00356BEE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что ребенок видит</w:t>
      </w:r>
      <w:r w:rsidRPr="00356BEE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ежедневно,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</w:t>
      </w:r>
      <w:r w:rsidRPr="00356BEE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чем</w:t>
      </w:r>
      <w:r w:rsidRPr="00356BEE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он</w:t>
      </w:r>
      <w:r w:rsidRPr="00356BEE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постоянно</w:t>
      </w:r>
      <w:r w:rsidRPr="00356BEE">
        <w:rPr>
          <w:rFonts w:ascii="Times New Roman" w:hAnsi="Times New Roman" w:cs="Times New Roman"/>
          <w:spacing w:val="36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имеет</w:t>
      </w:r>
      <w:r w:rsidRPr="00356BEE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дело,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вполне</w:t>
      </w:r>
      <w:r w:rsidRPr="00356BEE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может</w:t>
      </w:r>
      <w:r w:rsidRPr="00356BEE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оказаться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«неувиденным</w:t>
      </w:r>
      <w:r w:rsidR="00356BEE">
        <w:rPr>
          <w:rFonts w:ascii="Times New Roman" w:hAnsi="Times New Roman" w:cs="Times New Roman"/>
          <w:sz w:val="28"/>
          <w:szCs w:val="28"/>
        </w:rPr>
        <w:t>»</w:t>
      </w:r>
      <w:r w:rsidRPr="00356BEE">
        <w:rPr>
          <w:rFonts w:ascii="Times New Roman" w:hAnsi="Times New Roman" w:cs="Times New Roman"/>
          <w:sz w:val="28"/>
          <w:szCs w:val="28"/>
        </w:rPr>
        <w:tab/>
        <w:t>не</w:t>
      </w:r>
      <w:r w:rsidRPr="00356BEE">
        <w:rPr>
          <w:rFonts w:ascii="Times New Roman" w:hAnsi="Times New Roman" w:cs="Times New Roman"/>
          <w:spacing w:val="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зафиксированным</w:t>
      </w:r>
      <w:r w:rsidRPr="00356BEE">
        <w:rPr>
          <w:rFonts w:ascii="Times New Roman" w:hAnsi="Times New Roman" w:cs="Times New Roman"/>
          <w:spacing w:val="16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</w:t>
      </w:r>
      <w:r w:rsidRPr="00356BEE">
        <w:rPr>
          <w:rFonts w:ascii="Times New Roman" w:hAnsi="Times New Roman" w:cs="Times New Roman"/>
          <w:spacing w:val="16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сознании,</w:t>
      </w:r>
      <w:r w:rsidRPr="00356BEE">
        <w:rPr>
          <w:rFonts w:ascii="Times New Roman" w:hAnsi="Times New Roman" w:cs="Times New Roman"/>
          <w:spacing w:val="27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неосознанным,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непонятым.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Следовательно,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полноценное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развитие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восприятия может</w:t>
      </w:r>
      <w:r w:rsidRPr="00356BEE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осуществиться</w:t>
      </w:r>
      <w:r w:rsidRPr="00356BEE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тогда,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когда у</w:t>
      </w:r>
      <w:r w:rsidRPr="00356BEE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дошкольника</w:t>
      </w:r>
      <w:r w:rsidRPr="00356BEE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процессе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его</w:t>
      </w:r>
      <w:r w:rsidRPr="00356BEE">
        <w:rPr>
          <w:rFonts w:ascii="Times New Roman" w:hAnsi="Times New Roman" w:cs="Times New Roman"/>
          <w:spacing w:val="36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собственной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деятельности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накапливаются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зрительные,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слуховые,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осязательные,</w:t>
      </w:r>
      <w:r w:rsidRPr="00356BEE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вкусовые</w:t>
      </w:r>
      <w:r w:rsidRPr="00356BEE">
        <w:rPr>
          <w:rFonts w:ascii="Times New Roman" w:hAnsi="Times New Roman" w:cs="Times New Roman"/>
          <w:spacing w:val="1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образы.</w:t>
      </w:r>
      <w:r w:rsidRPr="00356BEE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Полученные ребенком чувственные впечатления</w:t>
      </w:r>
      <w:r w:rsidRPr="00356BEE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необходимо</w:t>
      </w:r>
      <w:r w:rsidRPr="00356BEE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постоянно</w:t>
      </w:r>
      <w:r w:rsidRPr="00356BEE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соединять</w:t>
      </w:r>
      <w:r w:rsidRPr="00356BEE">
        <w:rPr>
          <w:rFonts w:ascii="Times New Roman" w:hAnsi="Times New Roman" w:cs="Times New Roman"/>
          <w:spacing w:val="2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со</w:t>
      </w:r>
      <w:r w:rsidRPr="00356BEE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словом,</w:t>
      </w:r>
      <w:r w:rsidRPr="00356BEE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обозначающим</w:t>
      </w:r>
      <w:r w:rsidRPr="00356BEE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</w:t>
      </w:r>
      <w:r w:rsidR="00462B79">
        <w:rPr>
          <w:rFonts w:ascii="Times New Roman" w:hAnsi="Times New Roman" w:cs="Times New Roman"/>
          <w:sz w:val="28"/>
          <w:szCs w:val="28"/>
        </w:rPr>
        <w:t>сё</w:t>
      </w:r>
      <w:r w:rsidRPr="00356BEE">
        <w:rPr>
          <w:rFonts w:ascii="Times New Roman" w:hAnsi="Times New Roman" w:cs="Times New Roman"/>
          <w:sz w:val="28"/>
          <w:szCs w:val="28"/>
        </w:rPr>
        <w:t xml:space="preserve"> принятое, — это помогает закреплять в сознании образы предметов, их свойств и отношений, делает эти образы более стойким, четкими, обобщенными, подвижными и гибкими. Если образы восприятия закреплены в слове-названии, их можно вызывать в представлении и тогда, когда от момента восприятия прошло много времени, а самого предмета уже нет перед глазами. Для того чтобы развитие восприятия</w:t>
      </w:r>
      <w:r w:rsidRPr="00356BE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lastRenderedPageBreak/>
        <w:t>и</w:t>
      </w:r>
      <w:r w:rsidRPr="00356BE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представлений</w:t>
      </w:r>
      <w:r w:rsidRPr="00356BEE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детей</w:t>
      </w:r>
      <w:r w:rsidRPr="00356BEE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шло</w:t>
      </w:r>
      <w:r w:rsidRPr="00356BE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полноценно,</w:t>
      </w:r>
      <w:r w:rsidRPr="00356BE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нужно</w:t>
      </w:r>
      <w:r w:rsidRPr="00356BE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правильно</w:t>
      </w:r>
      <w:r w:rsidRPr="00356BE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применять различные методы обучения — словесные, наглядные, практические. Маленького ребенка-дошкольника ни в коем случае нельзя обучать только через слово, потому что в этом возрасте дети еще не понимают значения многих слов, особенно обозначающих качества, свойства и отношения предметов, то есть сенсорных эталонов. Слово должно сопровождаться наглядными, практическими методами, но последние должны быть правильно отобраны. Развивая восприятие у младших школьников, необходимо применять образец, подражание, краткую комплексную инструкцию, совместные действия взрослого и ребенка.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Конечно,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учить</w:t>
      </w:r>
      <w:r w:rsidRPr="00356BEE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малыша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правильно</w:t>
      </w:r>
      <w:r w:rsidRPr="00356BEE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воспринимать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="00356BEE">
        <w:rPr>
          <w:rFonts w:ascii="Times New Roman" w:hAnsi="Times New Roman" w:cs="Times New Roman"/>
          <w:sz w:val="28"/>
          <w:szCs w:val="28"/>
        </w:rPr>
        <w:t>и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представ</w:t>
      </w:r>
      <w:r w:rsidR="00356BEE">
        <w:rPr>
          <w:rFonts w:ascii="Times New Roman" w:hAnsi="Times New Roman" w:cs="Times New Roman"/>
          <w:sz w:val="28"/>
          <w:szCs w:val="28"/>
        </w:rPr>
        <w:t>лять</w:t>
      </w:r>
      <w:r w:rsidRPr="00356BEE">
        <w:rPr>
          <w:rFonts w:ascii="Times New Roman" w:hAnsi="Times New Roman" w:cs="Times New Roman"/>
          <w:sz w:val="28"/>
          <w:szCs w:val="28"/>
        </w:rPr>
        <w:t xml:space="preserve"> себе окружающий мир нужно в интересной для него форме, </w:t>
      </w:r>
      <w:r w:rsidR="00356BEE">
        <w:rPr>
          <w:rFonts w:ascii="Times New Roman" w:hAnsi="Times New Roman" w:cs="Times New Roman"/>
          <w:sz w:val="28"/>
          <w:szCs w:val="28"/>
        </w:rPr>
        <w:t>т</w:t>
      </w:r>
      <w:r w:rsidRPr="00356BEE">
        <w:rPr>
          <w:rFonts w:ascii="Times New Roman" w:hAnsi="Times New Roman" w:cs="Times New Roman"/>
          <w:sz w:val="28"/>
          <w:szCs w:val="28"/>
        </w:rPr>
        <w:t>ак, чтобы приобрести новые знания обогатить свой опыт захотел сам ребенок. Использование игр, побуждающих малыша учитывать свойства и отношения между предметами, самым благоприятным образом воздействует на развитие его восприятия. Названия свойств и отношений предметов вводятся после того, как последние будут усвоены ребенком на опыте. Слова, названные раньше, чем сами свойства и отношения станут значимыми, не превратятся</w:t>
      </w:r>
      <w:r w:rsidRPr="00356BEE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 эталоны, а будут механически заучены. Они не помогут ребенку в новой ситуации вспомнить нужный предмет, качество, свойство и действовать, опираясь на слово. Соединяя</w:t>
      </w:r>
      <w:r w:rsidRPr="00356BE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 xml:space="preserve">восприятие предметов, свойств, отношений, действий </w:t>
      </w:r>
      <w:r w:rsidR="00356BEE">
        <w:rPr>
          <w:rFonts w:ascii="Times New Roman" w:hAnsi="Times New Roman" w:cs="Times New Roman"/>
          <w:sz w:val="28"/>
          <w:szCs w:val="28"/>
        </w:rPr>
        <w:t>с</w:t>
      </w:r>
      <w:r w:rsidRPr="00356BEE">
        <w:rPr>
          <w:rFonts w:ascii="Times New Roman" w:hAnsi="Times New Roman" w:cs="Times New Roman"/>
          <w:sz w:val="28"/>
          <w:szCs w:val="28"/>
        </w:rPr>
        <w:t xml:space="preserve"> их названиями, мы создаем прочную основу для того, чтобы,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само олово оказалось полноценно усвоенным — вызвало нужное представление,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достаточно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точное</w:t>
      </w:r>
      <w:r w:rsidRPr="00356BEE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и</w:t>
      </w:r>
      <w:r w:rsidRPr="00356BEE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вместе</w:t>
      </w:r>
      <w:r w:rsidRPr="00356BEE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</w:t>
      </w:r>
      <w:r w:rsidRPr="00356BEE">
        <w:rPr>
          <w:rFonts w:ascii="Times New Roman" w:hAnsi="Times New Roman" w:cs="Times New Roman"/>
          <w:spacing w:val="36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тем</w:t>
      </w:r>
      <w:r w:rsidRPr="00356BEE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обобщенное</w:t>
      </w:r>
      <w:r w:rsidR="00356BEE">
        <w:rPr>
          <w:rFonts w:ascii="Times New Roman" w:hAnsi="Times New Roman" w:cs="Times New Roman"/>
          <w:sz w:val="28"/>
          <w:szCs w:val="28"/>
        </w:rPr>
        <w:t>.</w:t>
      </w:r>
    </w:p>
    <w:p w14:paraId="5863F4FD" w14:textId="1277891E" w:rsidR="009D26E4" w:rsidRPr="00356BEE" w:rsidRDefault="009D26E4" w:rsidP="00462B79">
      <w:pPr>
        <w:pStyle w:val="ac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6BEE">
        <w:rPr>
          <w:rFonts w:ascii="Times New Roman" w:hAnsi="Times New Roman" w:cs="Times New Roman"/>
          <w:sz w:val="28"/>
          <w:szCs w:val="28"/>
        </w:rPr>
        <w:t>Самостоятельные</w:t>
      </w:r>
      <w:r w:rsidRPr="00356BEE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успешны</w:t>
      </w:r>
      <w:r w:rsidRPr="00356BE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действия</w:t>
      </w:r>
      <w:r w:rsidRPr="00356BEE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ребенка</w:t>
      </w:r>
      <w:r w:rsidRPr="00356BEE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приведут</w:t>
      </w:r>
      <w:r w:rsidRPr="00356BEE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и</w:t>
      </w:r>
      <w:r w:rsidRPr="00356BEE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 xml:space="preserve">к первым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самостоятельным</w:t>
      </w:r>
      <w:r w:rsidRPr="00356BE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выводам.</w:t>
      </w:r>
      <w:r w:rsidRPr="00356BE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Ребенок</w:t>
      </w:r>
      <w:r w:rsidRPr="00356BEE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поймет,</w:t>
      </w:r>
      <w:r w:rsidRPr="00356BEE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какую</w:t>
      </w:r>
      <w:r w:rsidRPr="00356BEE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роль</w:t>
      </w:r>
      <w:r w:rsidRPr="00356BE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="00356BEE">
        <w:rPr>
          <w:rFonts w:ascii="Times New Roman" w:hAnsi="Times New Roman" w:cs="Times New Roman"/>
          <w:spacing w:val="-2"/>
          <w:sz w:val="28"/>
          <w:szCs w:val="28"/>
        </w:rPr>
        <w:t>в</w:t>
      </w:r>
      <w:r w:rsidRPr="00356BEE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его</w:t>
      </w:r>
      <w:r w:rsidRPr="00356BE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 xml:space="preserve">действиях </w:t>
      </w:r>
      <w:r w:rsidRPr="00356BEE">
        <w:rPr>
          <w:rFonts w:ascii="Times New Roman" w:hAnsi="Times New Roman" w:cs="Times New Roman"/>
          <w:sz w:val="28"/>
          <w:szCs w:val="28"/>
        </w:rPr>
        <w:t>играют свойства и отношения предметов, и начн</w:t>
      </w:r>
      <w:r w:rsidR="00356BEE">
        <w:rPr>
          <w:rFonts w:ascii="Times New Roman" w:hAnsi="Times New Roman" w:cs="Times New Roman"/>
          <w:sz w:val="28"/>
          <w:szCs w:val="28"/>
        </w:rPr>
        <w:t>ё</w:t>
      </w:r>
      <w:r w:rsidRPr="00356BEE">
        <w:rPr>
          <w:rFonts w:ascii="Times New Roman" w:hAnsi="Times New Roman" w:cs="Times New Roman"/>
          <w:sz w:val="28"/>
          <w:szCs w:val="28"/>
        </w:rPr>
        <w:t>т</w:t>
      </w:r>
      <w:r w:rsidR="00356BEE">
        <w:rPr>
          <w:rFonts w:ascii="Times New Roman" w:hAnsi="Times New Roman" w:cs="Times New Roman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сознательно опираться на них. Став старше, он сможет выделять и соотносить эти свойства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зрительно,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выбирать</w:t>
      </w:r>
      <w:r w:rsidRPr="00356BEE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нужные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из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множества.</w:t>
      </w:r>
    </w:p>
    <w:p w14:paraId="062401A1" w14:textId="0A6CFECC" w:rsidR="009D26E4" w:rsidRPr="00356BEE" w:rsidRDefault="009D26E4" w:rsidP="00356BEE">
      <w:pPr>
        <w:pStyle w:val="ac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6BEE">
        <w:rPr>
          <w:rFonts w:ascii="Times New Roman" w:hAnsi="Times New Roman" w:cs="Times New Roman"/>
          <w:sz w:val="28"/>
          <w:szCs w:val="28"/>
        </w:rPr>
        <w:t xml:space="preserve">Развитое восприятие — фундамент мышления. Мышление, в свою очередь, никогда не развивается по одному направлению, а всегда одновременно по многим. Самой ранней и одновременно исходной </w:t>
      </w:r>
      <w:r w:rsidRPr="00356BEE">
        <w:rPr>
          <w:rFonts w:ascii="Times New Roman" w:hAnsi="Times New Roman" w:cs="Times New Roman"/>
          <w:spacing w:val="-6"/>
          <w:sz w:val="28"/>
          <w:szCs w:val="28"/>
        </w:rPr>
        <w:t>формой</w:t>
      </w:r>
      <w:r w:rsidRPr="00356BEE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6"/>
          <w:sz w:val="28"/>
          <w:szCs w:val="28"/>
        </w:rPr>
        <w:t>мы</w:t>
      </w:r>
      <w:r w:rsidR="00356BEE">
        <w:rPr>
          <w:rFonts w:ascii="Times New Roman" w:hAnsi="Times New Roman" w:cs="Times New Roman"/>
          <w:spacing w:val="-6"/>
          <w:sz w:val="28"/>
          <w:szCs w:val="28"/>
        </w:rPr>
        <w:t>ш</w:t>
      </w:r>
      <w:r w:rsidRPr="00356BEE">
        <w:rPr>
          <w:rFonts w:ascii="Times New Roman" w:hAnsi="Times New Roman" w:cs="Times New Roman"/>
          <w:spacing w:val="-6"/>
          <w:sz w:val="28"/>
          <w:szCs w:val="28"/>
        </w:rPr>
        <w:t>ления является</w:t>
      </w:r>
      <w:r w:rsidRPr="00356BEE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6"/>
          <w:sz w:val="28"/>
          <w:szCs w:val="28"/>
        </w:rPr>
        <w:t>наглядно-действенное.</w:t>
      </w:r>
      <w:r w:rsidRPr="00356BEE">
        <w:rPr>
          <w:rFonts w:ascii="Times New Roman" w:hAnsi="Times New Roman" w:cs="Times New Roman"/>
          <w:spacing w:val="1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6"/>
          <w:sz w:val="28"/>
          <w:szCs w:val="28"/>
        </w:rPr>
        <w:t>Его</w:t>
      </w:r>
      <w:r w:rsidRPr="00356BEE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6"/>
          <w:sz w:val="28"/>
          <w:szCs w:val="28"/>
        </w:rPr>
        <w:t>становление про</w:t>
      </w:r>
      <w:r w:rsidRPr="00356BEE">
        <w:rPr>
          <w:rFonts w:ascii="Times New Roman" w:hAnsi="Times New Roman" w:cs="Times New Roman"/>
          <w:sz w:val="28"/>
          <w:szCs w:val="28"/>
        </w:rPr>
        <w:t>исходит в процессе постоянно возникающих перед ребенком практических, познавательных</w:t>
      </w:r>
      <w:r w:rsidRPr="00356BEE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и</w:t>
      </w:r>
      <w:r w:rsidRPr="00356BEE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игровых</w:t>
      </w:r>
      <w:r w:rsidRPr="00356BE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задач. С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обретением</w:t>
      </w:r>
      <w:r w:rsidRPr="00356BEE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новых</w:t>
      </w:r>
      <w:r w:rsidRPr="00356BEE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средств их достижения, с развитием наглядно-образного и словесно</w:t>
      </w:r>
      <w:r w:rsidR="00356BEE">
        <w:rPr>
          <w:rFonts w:ascii="Times New Roman" w:hAnsi="Times New Roman" w:cs="Times New Roman"/>
          <w:sz w:val="28"/>
          <w:szCs w:val="28"/>
        </w:rPr>
        <w:t>-</w:t>
      </w:r>
      <w:r w:rsidRPr="00356BEE">
        <w:rPr>
          <w:rFonts w:ascii="Times New Roman" w:hAnsi="Times New Roman" w:cs="Times New Roman"/>
          <w:sz w:val="28"/>
          <w:szCs w:val="28"/>
        </w:rPr>
        <w:t>логического мышления наглядно-действенное не исчезает — оно вновь появляется тогда, когда человек сталкивается с незнакомой проблемной ситуацией,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 которой невозможно использовать привычные способы,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 xml:space="preserve">и для реализации цели нужны внешние ориентировочные действия. </w:t>
      </w:r>
      <w:r w:rsidRPr="00356BEE">
        <w:rPr>
          <w:rFonts w:ascii="Times New Roman" w:hAnsi="Times New Roman" w:cs="Times New Roman"/>
          <w:spacing w:val="-4"/>
          <w:sz w:val="28"/>
          <w:szCs w:val="28"/>
        </w:rPr>
        <w:t>Самые первые проявления наглядно-действенного мышления наблюда</w:t>
      </w:r>
      <w:r w:rsidRPr="00356BEE">
        <w:rPr>
          <w:rFonts w:ascii="Times New Roman" w:hAnsi="Times New Roman" w:cs="Times New Roman"/>
          <w:sz w:val="28"/>
          <w:szCs w:val="28"/>
        </w:rPr>
        <w:t>ются в ситуации, когда ребенок стремится овладеть каким-либо предметом или переместить его в пространстве, но не может воздействовать</w:t>
      </w:r>
      <w:r w:rsidRPr="00356BEE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на</w:t>
      </w:r>
      <w:r w:rsidRPr="00356BEE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него</w:t>
      </w:r>
      <w:r w:rsidRPr="00356BEE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непосредственно</w:t>
      </w:r>
      <w:r w:rsidRPr="00356BEE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—</w:t>
      </w:r>
      <w:r w:rsidRPr="00356BE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руками,</w:t>
      </w:r>
      <w:r w:rsidRPr="00356BEE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ногами</w:t>
      </w:r>
      <w:r w:rsidR="00462B79">
        <w:rPr>
          <w:rFonts w:ascii="Times New Roman" w:hAnsi="Times New Roman" w:cs="Times New Roman"/>
          <w:sz w:val="28"/>
          <w:szCs w:val="28"/>
        </w:rPr>
        <w:t>,</w:t>
      </w:r>
      <w:r w:rsidRPr="00356BEE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="00462B79">
        <w:rPr>
          <w:rFonts w:ascii="Times New Roman" w:hAnsi="Times New Roman" w:cs="Times New Roman"/>
          <w:sz w:val="28"/>
          <w:szCs w:val="28"/>
        </w:rPr>
        <w:t>д</w:t>
      </w:r>
      <w:r w:rsidRPr="00356BEE">
        <w:rPr>
          <w:rFonts w:ascii="Times New Roman" w:hAnsi="Times New Roman" w:cs="Times New Roman"/>
          <w:sz w:val="28"/>
          <w:szCs w:val="28"/>
        </w:rPr>
        <w:t>ля</w:t>
      </w:r>
      <w:r w:rsidRPr="00356BE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этого</w:t>
      </w:r>
      <w:r w:rsidRPr="00356BEE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ему пред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стоит</w:t>
      </w:r>
      <w:r w:rsidRPr="00356BE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 xml:space="preserve">воспользоваться каким-либо вспомогательным средством, открыв </w:t>
      </w:r>
      <w:r w:rsidRPr="00356BEE">
        <w:rPr>
          <w:rFonts w:ascii="Times New Roman" w:hAnsi="Times New Roman" w:cs="Times New Roman"/>
          <w:sz w:val="28"/>
          <w:szCs w:val="28"/>
        </w:rPr>
        <w:t>его в окружающей обстановке. Однако поиск такого средства он начн</w:t>
      </w:r>
      <w:r w:rsidR="00462B79">
        <w:rPr>
          <w:rFonts w:ascii="Times New Roman" w:hAnsi="Times New Roman" w:cs="Times New Roman"/>
          <w:sz w:val="28"/>
          <w:szCs w:val="28"/>
        </w:rPr>
        <w:t>ё</w:t>
      </w:r>
      <w:r w:rsidRPr="00356BEE">
        <w:rPr>
          <w:rFonts w:ascii="Times New Roman" w:hAnsi="Times New Roman" w:cs="Times New Roman"/>
          <w:sz w:val="28"/>
          <w:szCs w:val="28"/>
        </w:rPr>
        <w:t>т лишь тогда</w:t>
      </w:r>
      <w:r w:rsidR="00356BEE">
        <w:rPr>
          <w:rFonts w:ascii="Times New Roman" w:hAnsi="Times New Roman" w:cs="Times New Roman"/>
          <w:sz w:val="28"/>
          <w:szCs w:val="28"/>
        </w:rPr>
        <w:t>,</w:t>
      </w:r>
      <w:r w:rsidRPr="00356BEE">
        <w:rPr>
          <w:rFonts w:ascii="Times New Roman" w:hAnsi="Times New Roman" w:cs="Times New Roman"/>
          <w:sz w:val="28"/>
          <w:szCs w:val="28"/>
        </w:rPr>
        <w:t xml:space="preserve"> когда осознает необходимость его использования. Сложность как раз и </w:t>
      </w:r>
      <w:r w:rsidRPr="00356BEE">
        <w:rPr>
          <w:rFonts w:ascii="Times New Roman" w:hAnsi="Times New Roman" w:cs="Times New Roman"/>
          <w:sz w:val="28"/>
          <w:szCs w:val="28"/>
        </w:rPr>
        <w:lastRenderedPageBreak/>
        <w:t xml:space="preserve">заключается в том, </w:t>
      </w:r>
      <w:r w:rsidR="00356BEE" w:rsidRPr="00356BEE">
        <w:rPr>
          <w:rFonts w:ascii="Times New Roman" w:hAnsi="Times New Roman" w:cs="Times New Roman"/>
          <w:sz w:val="28"/>
          <w:szCs w:val="28"/>
        </w:rPr>
        <w:t>что,</w:t>
      </w:r>
      <w:r w:rsidRPr="00356BEE">
        <w:rPr>
          <w:rFonts w:ascii="Times New Roman" w:hAnsi="Times New Roman" w:cs="Times New Roman"/>
          <w:sz w:val="28"/>
          <w:szCs w:val="28"/>
        </w:rPr>
        <w:t xml:space="preserve"> ежедневно пользуясь подобными вспомогательными средствами, имеющими общественно фиксированное назначение, дети не всегда обобщают свой опыт, осознают его. Малышам обязательно нужно помочь в этом. Если ребенок осознает необходимость применения вспомогательных средств в привычной ситуации, он достаточно легко поймет, что и в другой, более сложной, нужно искать подходящее орудие. Но это лишь самый первый шаг в развитии наглядно-действенного мышления. Далее основная задача взрослых состоит не только в использовании проблемных ситуаций, постоянно возникающих в быту, но и в специальном создании их, что позволяет ставить ребенка перед необходимостью их анализа, поиска путей решения проблемы, способов достижения цели. С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самого начала</w:t>
      </w:r>
      <w:r w:rsidRPr="00356BE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занятий, направленных</w:t>
      </w:r>
      <w:r w:rsidRPr="00356BEE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на</w:t>
      </w:r>
      <w:r w:rsidRPr="00356BEE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развитие наглядно-действен</w:t>
      </w:r>
      <w:r w:rsidRPr="00356BEE">
        <w:rPr>
          <w:rFonts w:ascii="Times New Roman" w:hAnsi="Times New Roman" w:cs="Times New Roman"/>
          <w:sz w:val="28"/>
          <w:szCs w:val="28"/>
        </w:rPr>
        <w:t>ного мышления, нужно стараться проводить игры так, чтобы ребенок все время видел перед собой цель, помнил о ней, стремился к вей, какие бы трудности ни возникали у него на пути</w:t>
      </w:r>
      <w:r w:rsidR="00356BEE">
        <w:rPr>
          <w:rFonts w:ascii="Times New Roman" w:hAnsi="Times New Roman" w:cs="Times New Roman"/>
          <w:sz w:val="28"/>
          <w:szCs w:val="28"/>
        </w:rPr>
        <w:t>,</w:t>
      </w:r>
      <w:r w:rsidRPr="00356BEE">
        <w:rPr>
          <w:rFonts w:ascii="Times New Roman" w:hAnsi="Times New Roman" w:cs="Times New Roman"/>
          <w:sz w:val="28"/>
          <w:szCs w:val="28"/>
        </w:rPr>
        <w:t xml:space="preserve"> то есть формировать целенаправленность его действий. Подобные занятия помогают дошкольнику легче перейти от наглядно-действенного к наглядно-образному мышлению. На этой стадии умственного развития преобразований</w:t>
      </w:r>
      <w:r w:rsidRPr="00356BE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ситуации происходит</w:t>
      </w:r>
      <w:r w:rsidRPr="00356BE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</w:t>
      </w:r>
      <w:r w:rsidRPr="00356BE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идеальном, образном</w:t>
      </w:r>
      <w:r w:rsidRPr="00356BEE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плане, без участия практических действий. К концу дошкольного детства, при правильном руководстве со стороны взрослых, наглядно-образное мышление может достигать весьма высокого уровня. Его развитие стимулирует использование моделей-схем, опор на словесно зафиксированные образы свойств, связей и отношений между объектами действия. Наглядно-образное мышление, как и наглядно-действенное, необходимо человеку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всегда.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От</w:t>
      </w:r>
      <w:r w:rsidRPr="00356BEE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того,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как</w:t>
      </w:r>
      <w:r w:rsidRPr="00356BEE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оно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развито,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как</w:t>
      </w:r>
      <w:r w:rsidRPr="00356BEE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сфор</w:t>
      </w:r>
      <w:r w:rsidR="00462B79">
        <w:rPr>
          <w:rFonts w:ascii="Times New Roman" w:hAnsi="Times New Roman" w:cs="Times New Roman"/>
          <w:sz w:val="28"/>
          <w:szCs w:val="28"/>
        </w:rPr>
        <w:t>ми</w:t>
      </w:r>
      <w:r w:rsidRPr="00356BEE">
        <w:rPr>
          <w:rFonts w:ascii="Times New Roman" w:hAnsi="Times New Roman" w:cs="Times New Roman"/>
          <w:sz w:val="28"/>
          <w:szCs w:val="28"/>
        </w:rPr>
        <w:t>ровано,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во</w:t>
      </w:r>
      <w:r w:rsidRPr="00356BEE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многом зависит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способность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к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творческой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деятельности.</w:t>
      </w:r>
    </w:p>
    <w:p w14:paraId="2E5F3144" w14:textId="20B0A5F8" w:rsidR="009D26E4" w:rsidRPr="00356BEE" w:rsidRDefault="009D26E4" w:rsidP="00356BEE">
      <w:pPr>
        <w:pStyle w:val="ac"/>
        <w:ind w:right="27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6BEE">
        <w:rPr>
          <w:rFonts w:ascii="Times New Roman" w:hAnsi="Times New Roman" w:cs="Times New Roman"/>
          <w:sz w:val="28"/>
          <w:szCs w:val="28"/>
        </w:rPr>
        <w:t>Сначала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малыши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могут</w:t>
      </w:r>
      <w:r w:rsidRPr="00356BEE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решать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наглядно-образно</w:t>
      </w:r>
      <w:r w:rsidRPr="00356BEE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лишь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те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задания</w:t>
      </w:r>
      <w:r w:rsidR="00462B79">
        <w:rPr>
          <w:rFonts w:ascii="Times New Roman" w:hAnsi="Times New Roman" w:cs="Times New Roman"/>
          <w:sz w:val="28"/>
          <w:szCs w:val="28"/>
        </w:rPr>
        <w:t>,</w:t>
      </w:r>
      <w:r w:rsidRPr="00356BEE">
        <w:rPr>
          <w:rFonts w:ascii="Times New Roman" w:hAnsi="Times New Roman" w:cs="Times New Roman"/>
          <w:sz w:val="28"/>
          <w:szCs w:val="28"/>
        </w:rPr>
        <w:t xml:space="preserve"> которые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они достаточно хорошо освоили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практически,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потом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похожие на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них, однотипные, и лишь затем уже новые, незнакомые. Такому переходу способствует все большее обобщение своего опыта, появление не только конкретных, во и обобщенных способов действия. Чтобы развитие</w:t>
      </w:r>
      <w:r w:rsidRPr="00356BEE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наглядно-образного мышления шло быстрее и полноценнее, в процессе решения наглядных задач должна активно включаться речь. С самых первых простых заданий, даваемых малышу, необходимо сразу же закреплять полученный опыт, фиксируя его в речи. Вначале</w:t>
      </w:r>
      <w:r w:rsidRPr="00356BE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это делает сам взрослый, фиксируя результат действия (достижение цели) и средство, которое для этого использовалось, а</w:t>
      </w:r>
      <w:r w:rsidR="00462B79">
        <w:rPr>
          <w:rFonts w:ascii="Times New Roman" w:hAnsi="Times New Roman" w:cs="Times New Roman"/>
          <w:sz w:val="28"/>
          <w:szCs w:val="28"/>
        </w:rPr>
        <w:t xml:space="preserve"> в</w:t>
      </w:r>
      <w:r w:rsidRPr="00356BE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дальнейшем</w:t>
      </w:r>
      <w:r w:rsidRPr="00356BEE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и анализируя</w:t>
      </w:r>
      <w:r w:rsidRPr="00356BEE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условия</w:t>
      </w:r>
      <w:r w:rsidR="00462B79">
        <w:rPr>
          <w:rFonts w:ascii="Times New Roman" w:hAnsi="Times New Roman" w:cs="Times New Roman"/>
          <w:sz w:val="28"/>
          <w:szCs w:val="28"/>
        </w:rPr>
        <w:t>.</w:t>
      </w:r>
      <w:r w:rsidRPr="00356BE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Когда</w:t>
      </w:r>
      <w:r w:rsidRPr="00356BEE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ребенок</w:t>
      </w:r>
      <w:r w:rsidRPr="00356BE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сталкивается</w:t>
      </w:r>
      <w:r w:rsidRPr="00356BEE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 уже знакомой, но несколько видоизмененной ситуацией, взрослый начинает побуждать его к словесному отчету о проделанном, включая и анализ условий</w:t>
      </w:r>
      <w:r w:rsidRPr="00356BE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решения практической задачи. Постепенно надо стремиться к тому, чтобы отчет ребенка стал своеобразным рассказом обо всей, что произошло. Когда вы сформируете у него умение фиксировать в речи цель, условия, средства, этапы и результат действия, он заговорит,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и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речь</w:t>
      </w:r>
      <w:r w:rsidRPr="00356BEE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его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будет</w:t>
      </w:r>
      <w:r w:rsidRPr="00356BEE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четкой,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последовательной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и</w:t>
      </w:r>
      <w:r w:rsidRPr="00356BEE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логичной.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Слово станет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опорой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действия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и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мысли.</w:t>
      </w:r>
    </w:p>
    <w:p w14:paraId="67F1EB86" w14:textId="262DAB40" w:rsidR="009D26E4" w:rsidRPr="00356BEE" w:rsidRDefault="009D26E4" w:rsidP="00462B79">
      <w:pPr>
        <w:pStyle w:val="ac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6BEE">
        <w:rPr>
          <w:rFonts w:ascii="Times New Roman" w:hAnsi="Times New Roman" w:cs="Times New Roman"/>
          <w:sz w:val="28"/>
          <w:szCs w:val="28"/>
        </w:rPr>
        <w:lastRenderedPageBreak/>
        <w:t>По мере того, как ребенок овладевает определенным способом действий и научается давать о</w:t>
      </w:r>
      <w:r w:rsidRPr="00356BEE">
        <w:rPr>
          <w:rFonts w:ascii="Times New Roman" w:hAnsi="Times New Roman" w:cs="Times New Roman"/>
          <w:spacing w:val="10"/>
          <w:sz w:val="28"/>
          <w:szCs w:val="28"/>
        </w:rPr>
        <w:t xml:space="preserve"> них</w:t>
      </w:r>
      <w:r w:rsidRPr="00356BEE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словесный отчет,</w:t>
      </w:r>
      <w:r w:rsidRPr="00356BEE">
        <w:rPr>
          <w:rFonts w:ascii="Times New Roman" w:hAnsi="Times New Roman" w:cs="Times New Roman"/>
          <w:spacing w:val="2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нужно позаботиться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том,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чтобы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он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включал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речь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самый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процесс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решения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задачи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 xml:space="preserve">— </w:t>
      </w:r>
      <w:r w:rsidR="00462B79">
        <w:rPr>
          <w:rFonts w:ascii="Times New Roman" w:hAnsi="Times New Roman" w:cs="Times New Roman"/>
          <w:sz w:val="28"/>
          <w:szCs w:val="28"/>
        </w:rPr>
        <w:t>т</w:t>
      </w:r>
      <w:r w:rsidRPr="00356BEE">
        <w:rPr>
          <w:rFonts w:ascii="Times New Roman" w:hAnsi="Times New Roman" w:cs="Times New Roman"/>
          <w:sz w:val="28"/>
          <w:szCs w:val="28"/>
        </w:rPr>
        <w:t>ак мы способствуем появлению умения планировать свои действия, Направленные на решение задачи. Здесь, по существу, проявляется наглядно-образное</w:t>
      </w:r>
      <w:r w:rsidRPr="00356BE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мышление, а</w:t>
      </w:r>
      <w:r w:rsidRPr="00356BEE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практическое</w:t>
      </w:r>
      <w:r w:rsidRPr="00356BEE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действие</w:t>
      </w:r>
      <w:r w:rsidRPr="00356BEE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выступает как проверка правильности предвидения, которая, в свою очередь, необходима для саморегуляции деятельности и ее оценки. Ни в коем случае оценка не должна исходить от взрослого, предварять практический результат. При правильном руководстве к старшему дошкольному возрасту у ребенка будет сформировано умение словесно планировать и фиксировать свои действия, необходимый для развития</w:t>
      </w:r>
      <w:r w:rsidRPr="00356BEE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образного</w:t>
      </w:r>
      <w:r w:rsidRPr="00356BEE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мышления.</w:t>
      </w:r>
      <w:r w:rsidRPr="00356BEE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Но</w:t>
      </w:r>
      <w:r w:rsidRPr="00356BEE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речь</w:t>
      </w:r>
      <w:r w:rsidRPr="00356BEE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должна</w:t>
      </w:r>
      <w:r w:rsidRPr="00356BEE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быть</w:t>
      </w:r>
      <w:r w:rsidRPr="00356BEE">
        <w:rPr>
          <w:rFonts w:ascii="Times New Roman" w:hAnsi="Times New Roman" w:cs="Times New Roman"/>
          <w:spacing w:val="27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результатом</w:t>
      </w:r>
      <w:r w:rsidRPr="00356BEE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мысли, а не опережать или подменять ее. Лишь в этом случае слово станет опорой мышлению, сделает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его обобщенным и гибким. Умение планировать тесно связано с развитием воображения. При встрече с новой деятельностью оно еще находится в тисках нечетких, неясных представлений и образов, не дает простора мышлению, сковывает его. Нужно будить эти образы в представлении ребенка, помогать ему оживлять их и наполнять конкретным содержанием. Тогда воображение</w:t>
      </w:r>
      <w:r w:rsidRPr="00356BEE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станет</w:t>
      </w:r>
      <w:r w:rsidRPr="00356BEE">
        <w:rPr>
          <w:rFonts w:ascii="Times New Roman" w:hAnsi="Times New Roman" w:cs="Times New Roman"/>
          <w:spacing w:val="3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действенным</w:t>
      </w:r>
      <w:r w:rsidRPr="00356BEE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помощником</w:t>
      </w:r>
      <w:r w:rsidRPr="00356BEE">
        <w:rPr>
          <w:rFonts w:ascii="Times New Roman" w:hAnsi="Times New Roman" w:cs="Times New Roman"/>
          <w:spacing w:val="27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планирования.</w:t>
      </w:r>
    </w:p>
    <w:p w14:paraId="0921D687" w14:textId="04D28485" w:rsidR="009D26E4" w:rsidRPr="00356BEE" w:rsidRDefault="009D26E4" w:rsidP="00462B79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6BEE">
        <w:rPr>
          <w:rFonts w:ascii="Times New Roman" w:hAnsi="Times New Roman" w:cs="Times New Roman"/>
          <w:sz w:val="28"/>
          <w:szCs w:val="28"/>
        </w:rPr>
        <w:t>Параллельно</w:t>
      </w:r>
      <w:r w:rsidRPr="00356BEE">
        <w:rPr>
          <w:rFonts w:ascii="Times New Roman" w:hAnsi="Times New Roman" w:cs="Times New Roman"/>
          <w:spacing w:val="4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</w:t>
      </w:r>
      <w:r w:rsidRPr="00356BEE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наглядно-образным</w:t>
      </w:r>
      <w:r w:rsidRPr="00356BEE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</w:t>
      </w:r>
      <w:r w:rsidRPr="00356BEE"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дошкольном</w:t>
      </w:r>
      <w:r w:rsidRPr="00356BEE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возрасте</w:t>
      </w:r>
      <w:r w:rsidRPr="00356BEE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развива</w:t>
      </w:r>
      <w:r w:rsidRPr="00356BEE">
        <w:rPr>
          <w:rFonts w:ascii="Times New Roman" w:hAnsi="Times New Roman" w:cs="Times New Roman"/>
          <w:sz w:val="28"/>
          <w:szCs w:val="28"/>
        </w:rPr>
        <w:t>ется</w:t>
      </w:r>
      <w:r w:rsidRPr="00356BEE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и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логическое,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 xml:space="preserve">в </w:t>
      </w:r>
      <w:r w:rsidR="00462B79">
        <w:rPr>
          <w:rFonts w:ascii="Times New Roman" w:hAnsi="Times New Roman" w:cs="Times New Roman"/>
          <w:sz w:val="28"/>
          <w:szCs w:val="28"/>
        </w:rPr>
        <w:t xml:space="preserve">частности </w:t>
      </w:r>
      <w:r w:rsidRPr="00356BEE">
        <w:rPr>
          <w:rFonts w:ascii="Times New Roman" w:hAnsi="Times New Roman" w:cs="Times New Roman"/>
          <w:sz w:val="28"/>
          <w:szCs w:val="28"/>
        </w:rPr>
        <w:t>причинное,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мышление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 xml:space="preserve">формировании которого речь приобретает особое значение. Процессы логического мышления </w:t>
      </w:r>
      <w:r w:rsidRPr="00356BEE">
        <w:rPr>
          <w:rFonts w:ascii="Times New Roman" w:hAnsi="Times New Roman" w:cs="Times New Roman"/>
          <w:spacing w:val="11"/>
          <w:sz w:val="28"/>
          <w:szCs w:val="28"/>
        </w:rPr>
        <w:t xml:space="preserve">опираются </w:t>
      </w:r>
      <w:r w:rsidRPr="00356BEE">
        <w:rPr>
          <w:rFonts w:ascii="Times New Roman" w:hAnsi="Times New Roman" w:cs="Times New Roman"/>
          <w:sz w:val="28"/>
          <w:szCs w:val="28"/>
        </w:rPr>
        <w:t xml:space="preserve">на усвоенные понятия и во многом соприкасаются с речевыми процессами. </w:t>
      </w:r>
      <w:r w:rsidRPr="00356BEE">
        <w:rPr>
          <w:rFonts w:ascii="Times New Roman" w:hAnsi="Times New Roman" w:cs="Times New Roman"/>
          <w:spacing w:val="12"/>
          <w:sz w:val="28"/>
          <w:szCs w:val="28"/>
        </w:rPr>
        <w:t xml:space="preserve">Полноценное </w:t>
      </w:r>
      <w:r w:rsidRPr="00356BEE">
        <w:rPr>
          <w:rFonts w:ascii="Times New Roman" w:hAnsi="Times New Roman" w:cs="Times New Roman"/>
          <w:sz w:val="28"/>
          <w:szCs w:val="28"/>
        </w:rPr>
        <w:t xml:space="preserve">развитие всех сторон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мыслительной</w:t>
      </w:r>
      <w:r w:rsidRPr="00356BEE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деятельности</w:t>
      </w:r>
      <w:r w:rsidRPr="00356BEE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практически</w:t>
      </w:r>
      <w:r w:rsidRPr="00356BEE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невозможно</w:t>
      </w:r>
      <w:r w:rsidRPr="00356BE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без</w:t>
      </w:r>
      <w:r w:rsidRPr="00356BEE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участия</w:t>
      </w:r>
      <w:r w:rsidRPr="00356BEE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 xml:space="preserve">речи. </w:t>
      </w:r>
      <w:r w:rsidRPr="00356BEE">
        <w:rPr>
          <w:rFonts w:ascii="Times New Roman" w:hAnsi="Times New Roman" w:cs="Times New Roman"/>
          <w:sz w:val="28"/>
          <w:szCs w:val="28"/>
        </w:rPr>
        <w:t>С ее помощью мы организуем и планируем все свои действия. Речь определяет</w:t>
      </w:r>
      <w:r w:rsidRPr="00356BEE">
        <w:rPr>
          <w:rFonts w:ascii="Times New Roman" w:hAnsi="Times New Roman" w:cs="Times New Roman"/>
          <w:spacing w:val="1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ориентировочную</w:t>
      </w:r>
      <w:r w:rsidRPr="00356BEE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часть</w:t>
      </w:r>
      <w:r w:rsidRPr="00356BEE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деятельности,</w:t>
      </w:r>
      <w:r w:rsidRPr="00356BEE">
        <w:rPr>
          <w:rFonts w:ascii="Times New Roman" w:hAnsi="Times New Roman" w:cs="Times New Roman"/>
          <w:spacing w:val="2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и</w:t>
      </w:r>
      <w:r w:rsidRPr="00356BEE">
        <w:rPr>
          <w:rFonts w:ascii="Times New Roman" w:hAnsi="Times New Roman" w:cs="Times New Roman"/>
          <w:spacing w:val="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только</w:t>
      </w:r>
      <w:r w:rsidRPr="00356BEE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затем</w:t>
      </w:r>
      <w:r w:rsidRPr="00356BEE">
        <w:rPr>
          <w:rFonts w:ascii="Times New Roman" w:hAnsi="Times New Roman" w:cs="Times New Roman"/>
          <w:spacing w:val="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следует</w:t>
      </w:r>
      <w:r w:rsidRPr="00356BEE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ее</w:t>
      </w:r>
      <w:r w:rsidRPr="00356BEE">
        <w:rPr>
          <w:rFonts w:ascii="Times New Roman" w:hAnsi="Times New Roman" w:cs="Times New Roman"/>
          <w:spacing w:val="27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выполнение.</w:t>
      </w:r>
      <w:r w:rsidRPr="00356BEE">
        <w:rPr>
          <w:rFonts w:ascii="Times New Roman" w:hAnsi="Times New Roman" w:cs="Times New Roman"/>
          <w:spacing w:val="78"/>
          <w:sz w:val="28"/>
          <w:szCs w:val="28"/>
        </w:rPr>
        <w:t xml:space="preserve">    </w:t>
      </w:r>
      <w:r w:rsidRPr="00356BEE">
        <w:rPr>
          <w:rFonts w:ascii="Times New Roman" w:hAnsi="Times New Roman" w:cs="Times New Roman"/>
          <w:sz w:val="28"/>
          <w:szCs w:val="28"/>
        </w:rPr>
        <w:tab/>
      </w:r>
    </w:p>
    <w:p w14:paraId="722F9CEE" w14:textId="76A2D2BE" w:rsidR="009D26E4" w:rsidRPr="00356BEE" w:rsidRDefault="009D26E4" w:rsidP="00462B79">
      <w:pPr>
        <w:pStyle w:val="ac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6BEE">
        <w:rPr>
          <w:rFonts w:ascii="Times New Roman" w:hAnsi="Times New Roman" w:cs="Times New Roman"/>
          <w:sz w:val="28"/>
          <w:szCs w:val="28"/>
        </w:rPr>
        <w:t>Интерес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к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причине</w:t>
      </w:r>
      <w:r w:rsidRPr="00356BE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явлений, прежде</w:t>
      </w:r>
      <w:r w:rsidRPr="00356BEE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всего</w:t>
      </w:r>
      <w:r w:rsidRPr="00356BEE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физических,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 xml:space="preserve">которыми человек постоянно встречается в повседневной жизни, начинается у маленьких </w:t>
      </w:r>
      <w:r w:rsidR="00462B79">
        <w:rPr>
          <w:rFonts w:ascii="Times New Roman" w:hAnsi="Times New Roman" w:cs="Times New Roman"/>
          <w:sz w:val="28"/>
          <w:szCs w:val="28"/>
        </w:rPr>
        <w:t>д</w:t>
      </w:r>
      <w:r w:rsidRPr="00356BEE">
        <w:rPr>
          <w:rFonts w:ascii="Times New Roman" w:hAnsi="Times New Roman" w:cs="Times New Roman"/>
          <w:sz w:val="28"/>
          <w:szCs w:val="28"/>
        </w:rPr>
        <w:t>етей с удивления. А удивление возникает тогда, когда что-то происходит не так, как обычно, противоречит повседневному опыту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и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вызывает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вопрос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«Что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такое?</w:t>
      </w:r>
      <w:r w:rsidR="00462B79">
        <w:rPr>
          <w:rFonts w:ascii="Times New Roman" w:hAnsi="Times New Roman" w:cs="Times New Roman"/>
          <w:sz w:val="28"/>
          <w:szCs w:val="28"/>
        </w:rPr>
        <w:t>»</w:t>
      </w:r>
    </w:p>
    <w:p w14:paraId="3782466E" w14:textId="67B61BA8" w:rsidR="009D26E4" w:rsidRPr="00356BEE" w:rsidRDefault="009D26E4" w:rsidP="00462B79">
      <w:pPr>
        <w:pStyle w:val="ac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6BEE">
        <w:rPr>
          <w:rFonts w:ascii="Times New Roman" w:hAnsi="Times New Roman" w:cs="Times New Roman"/>
          <w:sz w:val="28"/>
          <w:szCs w:val="28"/>
        </w:rPr>
        <w:t>Там,</w:t>
      </w:r>
      <w:r w:rsidRPr="00356BEE">
        <w:rPr>
          <w:rFonts w:ascii="Times New Roman" w:hAnsi="Times New Roman" w:cs="Times New Roman"/>
          <w:spacing w:val="4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где</w:t>
      </w:r>
      <w:r w:rsidRPr="00356BEE">
        <w:rPr>
          <w:rFonts w:ascii="Times New Roman" w:hAnsi="Times New Roman" w:cs="Times New Roman"/>
          <w:spacing w:val="3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у</w:t>
      </w:r>
      <w:r w:rsidRPr="00356BEE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малыша</w:t>
      </w:r>
      <w:r w:rsidRPr="00356BEE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нет</w:t>
      </w:r>
      <w:r w:rsidRPr="00356BEE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опыта,</w:t>
      </w:r>
      <w:r w:rsidRPr="00356BEE">
        <w:rPr>
          <w:rFonts w:ascii="Times New Roman" w:hAnsi="Times New Roman" w:cs="Times New Roman"/>
          <w:spacing w:val="4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своего</w:t>
      </w:r>
      <w:r w:rsidRPr="00356BEE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представления</w:t>
      </w:r>
      <w:r w:rsidRPr="00356BEE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</w:t>
      </w:r>
      <w:r w:rsidRPr="00356BEE">
        <w:rPr>
          <w:rFonts w:ascii="Times New Roman" w:hAnsi="Times New Roman" w:cs="Times New Roman"/>
          <w:spacing w:val="47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том,</w:t>
      </w:r>
      <w:r w:rsidRPr="00356BEE">
        <w:rPr>
          <w:rFonts w:ascii="Times New Roman" w:hAnsi="Times New Roman" w:cs="Times New Roman"/>
          <w:spacing w:val="57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4"/>
          <w:sz w:val="28"/>
          <w:szCs w:val="28"/>
        </w:rPr>
        <w:t>«как</w:t>
      </w:r>
      <w:r w:rsidR="00462B79">
        <w:rPr>
          <w:rFonts w:ascii="Times New Roman" w:hAnsi="Times New Roman" w:cs="Times New Roman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 xml:space="preserve">должно быть», он причины явления искать не будет. Если </w:t>
      </w:r>
      <w:r w:rsidR="00462B79">
        <w:rPr>
          <w:rFonts w:ascii="Times New Roman" w:hAnsi="Times New Roman" w:cs="Times New Roman"/>
          <w:spacing w:val="13"/>
          <w:sz w:val="28"/>
          <w:szCs w:val="28"/>
        </w:rPr>
        <w:t xml:space="preserve">же </w:t>
      </w:r>
      <w:r w:rsidRPr="00356BEE">
        <w:rPr>
          <w:rFonts w:ascii="Times New Roman" w:hAnsi="Times New Roman" w:cs="Times New Roman"/>
          <w:spacing w:val="13"/>
          <w:sz w:val="28"/>
          <w:szCs w:val="28"/>
        </w:rPr>
        <w:t xml:space="preserve">опыт </w:t>
      </w:r>
      <w:r w:rsidRPr="00356BEE">
        <w:rPr>
          <w:rFonts w:ascii="Times New Roman" w:hAnsi="Times New Roman" w:cs="Times New Roman"/>
          <w:sz w:val="28"/>
          <w:szCs w:val="28"/>
        </w:rPr>
        <w:t>ребенка</w:t>
      </w:r>
      <w:r w:rsidRPr="00356BEE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полноценно</w:t>
      </w:r>
      <w:r w:rsidRPr="00356BEE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сформирован, то вслед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за</w:t>
      </w:r>
      <w:r w:rsidRPr="00356BEE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удивлением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появляется ориентировочная реакция, которая и оказывается начальным этапом поисков причины поразившего явления. На первых порах самостоятельно дети могут находить такую причину лишь в том случае, если она является внешней, хорошо видимой. Ситуации, побуждающие ребенка искать и устранять причину, мешающую ему действовать и лежащую на поверхности, создать нетрудно: что-то. мешает открыть или закрыть дверь, задвинуть ящик с игрушками, провезти тележку или машину и т.</w:t>
      </w:r>
      <w:r w:rsidR="00462B79">
        <w:rPr>
          <w:rFonts w:ascii="Times New Roman" w:hAnsi="Times New Roman" w:cs="Times New Roman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п.</w:t>
      </w:r>
      <w:r w:rsidRPr="00356BE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Определение причины нарушения привычных явлений уже требует включения логического мышления, хотя и осу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ществляемого</w:t>
      </w:r>
      <w:r w:rsidRPr="00356BE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в</w:t>
      </w:r>
      <w:r w:rsidRPr="00356BE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наглядно-действенной</w:t>
      </w:r>
      <w:r w:rsidRPr="00356BEE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форме.</w:t>
      </w:r>
      <w:r w:rsidRPr="00356BE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Таким</w:t>
      </w:r>
      <w:r w:rsidRPr="00356BEE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же</w:t>
      </w:r>
      <w:r w:rsidRPr="00356BE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lastRenderedPageBreak/>
        <w:t>образом</w:t>
      </w:r>
      <w:r w:rsidRPr="00356BE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у</w:t>
      </w:r>
      <w:r w:rsidRPr="00356BEE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 xml:space="preserve">детей </w:t>
      </w:r>
      <w:r w:rsidRPr="00356BEE">
        <w:rPr>
          <w:rFonts w:ascii="Times New Roman" w:hAnsi="Times New Roman" w:cs="Times New Roman"/>
          <w:sz w:val="28"/>
          <w:szCs w:val="28"/>
        </w:rPr>
        <w:t>формируют понимание</w:t>
      </w:r>
      <w:r w:rsidRPr="00356BE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временных</w:t>
      </w:r>
      <w:r w:rsidRPr="00356BE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и причинно-следственных связей и отношений. Для этого прежде всего необходимо научить ребенка видеть</w:t>
      </w:r>
      <w:r w:rsidRPr="00356BEE">
        <w:rPr>
          <w:rFonts w:ascii="Times New Roman" w:hAnsi="Times New Roman" w:cs="Times New Roman"/>
          <w:spacing w:val="2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реальную</w:t>
      </w:r>
      <w:r w:rsidRPr="00356BEE">
        <w:rPr>
          <w:rFonts w:ascii="Times New Roman" w:hAnsi="Times New Roman" w:cs="Times New Roman"/>
          <w:spacing w:val="1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последовательность</w:t>
      </w:r>
      <w:r w:rsidRPr="00356BEE">
        <w:rPr>
          <w:rFonts w:ascii="Times New Roman" w:hAnsi="Times New Roman" w:cs="Times New Roman"/>
          <w:spacing w:val="1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событий.</w:t>
      </w:r>
      <w:r w:rsidRPr="00356BEE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Столкнувшись</w:t>
      </w:r>
      <w:r w:rsidRPr="00356BEE">
        <w:rPr>
          <w:rFonts w:ascii="Times New Roman" w:hAnsi="Times New Roman" w:cs="Times New Roman"/>
          <w:spacing w:val="1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с</w:t>
      </w:r>
      <w:r w:rsidRPr="00356BEE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тем,</w:t>
      </w:r>
      <w:r w:rsidRPr="00356BEE">
        <w:rPr>
          <w:rFonts w:ascii="Times New Roman" w:hAnsi="Times New Roman" w:cs="Times New Roman"/>
          <w:spacing w:val="13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что привычная и уже осознанная им последовательность событий или действий нарушается, ребенок осознает их взаимосвязь и взаимообусловленность. К старшему дошкольному возрасту дети могут уже вы­ членить не только внешние, хорошо видимые причины, но и такие; которые</w:t>
      </w:r>
      <w:r w:rsidRPr="00356BEE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требуют</w:t>
      </w:r>
      <w:r w:rsidRPr="00356BEE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известного</w:t>
      </w:r>
      <w:r w:rsidRPr="00356BEE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абстрагирования</w:t>
      </w:r>
      <w:r w:rsidRPr="00356BEE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(отвлечения)</w:t>
      </w:r>
      <w:r w:rsidRPr="00356BEE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>от</w:t>
      </w:r>
      <w:r w:rsidRPr="00356BEE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356BEE">
        <w:rPr>
          <w:rFonts w:ascii="Times New Roman" w:hAnsi="Times New Roman" w:cs="Times New Roman"/>
          <w:sz w:val="28"/>
          <w:szCs w:val="28"/>
        </w:rPr>
        <w:t xml:space="preserve">внешних признаков, выделения внутренних, существенно значимых свойств и </w:t>
      </w:r>
      <w:r w:rsidRPr="00356BEE">
        <w:rPr>
          <w:rFonts w:ascii="Times New Roman" w:hAnsi="Times New Roman" w:cs="Times New Roman"/>
          <w:spacing w:val="-2"/>
          <w:sz w:val="28"/>
          <w:szCs w:val="28"/>
        </w:rPr>
        <w:t>отношений.</w:t>
      </w:r>
    </w:p>
    <w:p w14:paraId="66A62931" w14:textId="1BD4C095" w:rsidR="009D26E4" w:rsidRPr="00356BEE" w:rsidRDefault="009D26E4" w:rsidP="00356BEE">
      <w:pPr>
        <w:pStyle w:val="ac"/>
        <w:ind w:right="341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DBA7E75" w14:textId="14F1C4E3" w:rsidR="009D26E4" w:rsidRPr="00356BEE" w:rsidRDefault="009D26E4" w:rsidP="00356BEE">
      <w:pPr>
        <w:pStyle w:val="ac"/>
        <w:ind w:right="347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B36D30E" w14:textId="4691FB3C" w:rsidR="009D26E4" w:rsidRPr="00356BEE" w:rsidRDefault="009D26E4" w:rsidP="00356BEE">
      <w:pPr>
        <w:pStyle w:val="ac"/>
        <w:tabs>
          <w:tab w:val="left" w:pos="2902"/>
        </w:tabs>
        <w:ind w:right="132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A702732" w14:textId="214B8DF0" w:rsidR="009D26E4" w:rsidRPr="00356BEE" w:rsidRDefault="009D26E4" w:rsidP="00356BEE">
      <w:pPr>
        <w:pStyle w:val="ac"/>
        <w:ind w:right="339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3866870" w14:textId="77777777" w:rsidR="009D26E4" w:rsidRPr="00356BEE" w:rsidRDefault="009D26E4" w:rsidP="00356BE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9D26E4" w:rsidRPr="00356B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6F7"/>
    <w:rsid w:val="0028186B"/>
    <w:rsid w:val="00356BEE"/>
    <w:rsid w:val="00462B79"/>
    <w:rsid w:val="00612A40"/>
    <w:rsid w:val="006776F7"/>
    <w:rsid w:val="006976D5"/>
    <w:rsid w:val="0078645D"/>
    <w:rsid w:val="007C2603"/>
    <w:rsid w:val="009D26E4"/>
    <w:rsid w:val="00B54870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6D21DE"/>
  <w15:chartTrackingRefBased/>
  <w15:docId w15:val="{CF29C35B-6A21-45E5-A92B-2A89B8B37B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26E4"/>
    <w:pPr>
      <w:widowControl w:val="0"/>
      <w:autoSpaceDE w:val="0"/>
      <w:autoSpaceDN w:val="0"/>
      <w:spacing w:after="0" w:line="240" w:lineRule="auto"/>
    </w:pPr>
    <w:rPr>
      <w:rFonts w:ascii="Century Schoolbook" w:eastAsia="Century Schoolbook" w:hAnsi="Century Schoolbook" w:cs="Century Schoolbook"/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6776F7"/>
    <w:pPr>
      <w:keepNext/>
      <w:keepLines/>
      <w:widowControl/>
      <w:autoSpaceDE/>
      <w:autoSpaceDN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776F7"/>
    <w:pPr>
      <w:keepNext/>
      <w:keepLines/>
      <w:widowControl/>
      <w:autoSpaceDE/>
      <w:autoSpaceDN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776F7"/>
    <w:pPr>
      <w:keepNext/>
      <w:keepLines/>
      <w:widowControl/>
      <w:autoSpaceDE/>
      <w:autoSpaceDN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776F7"/>
    <w:pPr>
      <w:keepNext/>
      <w:keepLines/>
      <w:widowControl/>
      <w:autoSpaceDE/>
      <w:autoSpaceDN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776F7"/>
    <w:pPr>
      <w:keepNext/>
      <w:keepLines/>
      <w:widowControl/>
      <w:autoSpaceDE/>
      <w:autoSpaceDN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776F7"/>
    <w:pPr>
      <w:keepNext/>
      <w:keepLines/>
      <w:widowControl/>
      <w:autoSpaceDE/>
      <w:autoSpaceDN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776F7"/>
    <w:pPr>
      <w:keepNext/>
      <w:keepLines/>
      <w:widowControl/>
      <w:autoSpaceDE/>
      <w:autoSpaceDN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776F7"/>
    <w:pPr>
      <w:keepNext/>
      <w:keepLines/>
      <w:widowControl/>
      <w:autoSpaceDE/>
      <w:autoSpaceDN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76F7"/>
    <w:pPr>
      <w:keepNext/>
      <w:keepLines/>
      <w:widowControl/>
      <w:autoSpaceDE/>
      <w:autoSpaceDN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776F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776F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776F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776F7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776F7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776F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776F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776F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776F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776F7"/>
    <w:pPr>
      <w:widowControl/>
      <w:autoSpaceDE/>
      <w:autoSpaceDN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6776F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776F7"/>
    <w:pPr>
      <w:widowControl/>
      <w:numPr>
        <w:ilvl w:val="1"/>
      </w:numPr>
      <w:autoSpaceDE/>
      <w:autoSpaceDN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6776F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776F7"/>
    <w:pPr>
      <w:widowControl/>
      <w:autoSpaceDE/>
      <w:autoSpaceDN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6776F7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776F7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a8">
    <w:name w:val="Intense Emphasis"/>
    <w:basedOn w:val="a0"/>
    <w:uiPriority w:val="21"/>
    <w:qFormat/>
    <w:rsid w:val="006776F7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776F7"/>
    <w:pPr>
      <w:widowControl/>
      <w:pBdr>
        <w:top w:val="single" w:sz="4" w:space="10" w:color="2F5496" w:themeColor="accent1" w:themeShade="BF"/>
        <w:bottom w:val="single" w:sz="4" w:space="10" w:color="2F5496" w:themeColor="accent1" w:themeShade="BF"/>
      </w:pBdr>
      <w:autoSpaceDE/>
      <w:autoSpaceDN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6776F7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6776F7"/>
    <w:rPr>
      <w:b/>
      <w:bCs/>
      <w:smallCaps/>
      <w:color w:val="2F5496" w:themeColor="accent1" w:themeShade="BF"/>
      <w:spacing w:val="5"/>
    </w:rPr>
  </w:style>
  <w:style w:type="paragraph" w:styleId="ac">
    <w:name w:val="Body Text"/>
    <w:basedOn w:val="a"/>
    <w:link w:val="ad"/>
    <w:uiPriority w:val="1"/>
    <w:qFormat/>
    <w:rsid w:val="009D26E4"/>
    <w:rPr>
      <w:sz w:val="21"/>
      <w:szCs w:val="21"/>
    </w:rPr>
  </w:style>
  <w:style w:type="character" w:customStyle="1" w:styleId="ad">
    <w:name w:val="Основной текст Знак"/>
    <w:basedOn w:val="a0"/>
    <w:link w:val="ac"/>
    <w:uiPriority w:val="1"/>
    <w:rsid w:val="009D26E4"/>
    <w:rPr>
      <w:rFonts w:ascii="Century Schoolbook" w:eastAsia="Century Schoolbook" w:hAnsi="Century Schoolbook" w:cs="Century Schoolbook"/>
      <w:kern w:val="0"/>
      <w:sz w:val="21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6</Pages>
  <Words>2331</Words>
  <Characters>13291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3</cp:revision>
  <dcterms:created xsi:type="dcterms:W3CDTF">2025-03-25T05:19:00Z</dcterms:created>
  <dcterms:modified xsi:type="dcterms:W3CDTF">2025-03-31T02:01:00Z</dcterms:modified>
</cp:coreProperties>
</file>