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268F1C" w14:textId="29AB3127" w:rsidR="00FB47B5" w:rsidRPr="004A4AA0" w:rsidRDefault="00FB47B5" w:rsidP="004A4AA0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</w:rPr>
      </w:pPr>
      <w:r w:rsidRPr="004A4AA0">
        <w:rPr>
          <w:b/>
          <w:color w:val="000000"/>
          <w:sz w:val="28"/>
          <w:szCs w:val="28"/>
        </w:rPr>
        <w:t>Памятка</w:t>
      </w:r>
    </w:p>
    <w:p w14:paraId="524CE862" w14:textId="77777777" w:rsidR="00FB47B5" w:rsidRPr="004A4AA0" w:rsidRDefault="00FB47B5" w:rsidP="004A4AA0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bCs/>
          <w:color w:val="000000"/>
          <w:sz w:val="28"/>
          <w:szCs w:val="28"/>
        </w:rPr>
      </w:pPr>
      <w:r w:rsidRPr="004A4AA0">
        <w:rPr>
          <w:b/>
          <w:bCs/>
          <w:color w:val="000000"/>
          <w:sz w:val="28"/>
          <w:szCs w:val="28"/>
        </w:rPr>
        <w:t>«Чего нельзя и что нужно делать для поддержания интереса детей к познавательному экспериментированию».</w:t>
      </w:r>
    </w:p>
    <w:p w14:paraId="6B7BCED1" w14:textId="6F31BC5E" w:rsidR="00FB47B5" w:rsidRPr="004A4AA0" w:rsidRDefault="00FB47B5" w:rsidP="004A4AA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pacing w:val="20"/>
          <w:sz w:val="28"/>
          <w:szCs w:val="28"/>
        </w:rPr>
      </w:pPr>
      <w:r w:rsidRPr="004A4AA0">
        <w:rPr>
          <w:color w:val="000000"/>
          <w:spacing w:val="20"/>
          <w:sz w:val="28"/>
          <w:szCs w:val="28"/>
        </w:rPr>
        <w:t>Нельзя</w:t>
      </w:r>
      <w:r w:rsidR="004A4AA0" w:rsidRPr="004A4AA0">
        <w:rPr>
          <w:color w:val="000000"/>
          <w:spacing w:val="20"/>
          <w:sz w:val="28"/>
          <w:szCs w:val="28"/>
        </w:rPr>
        <w:t>.</w:t>
      </w:r>
    </w:p>
    <w:p w14:paraId="07BA1241" w14:textId="77777777" w:rsidR="00FB47B5" w:rsidRPr="004A4AA0" w:rsidRDefault="00FB47B5" w:rsidP="004A4AA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4A4AA0">
        <w:rPr>
          <w:color w:val="000000"/>
          <w:sz w:val="28"/>
          <w:szCs w:val="28"/>
        </w:rPr>
        <w:t>Не следует отмахиваться от желаний ребенка, даже если они вам кажутся импульсивными. Ведь в основе этих желаний может лежать такое важнейшее качество, как любознательность.</w:t>
      </w:r>
    </w:p>
    <w:p w14:paraId="085AF180" w14:textId="77777777" w:rsidR="00FB47B5" w:rsidRPr="004A4AA0" w:rsidRDefault="00FB47B5" w:rsidP="004A4AA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4A4AA0">
        <w:rPr>
          <w:color w:val="000000"/>
          <w:sz w:val="28"/>
          <w:szCs w:val="28"/>
        </w:rPr>
        <w:t>Нельзя отказываться от совместных действий с ребенком, игр – ребенок не может развиваться в обстановке безучастности к нему взрослых. Сиюминутные запреты без объяснений сковывают активность и самостоятельность ребенка.</w:t>
      </w:r>
    </w:p>
    <w:p w14:paraId="23EF8395" w14:textId="117E3F7F" w:rsidR="00FB47B5" w:rsidRPr="004A4AA0" w:rsidRDefault="00FB47B5" w:rsidP="004A4AA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4A4AA0">
        <w:rPr>
          <w:color w:val="000000"/>
          <w:sz w:val="28"/>
          <w:szCs w:val="28"/>
        </w:rPr>
        <w:t>Не следует бесконечно указывать на ошибки и недостатки деятельности ребенка. Осознание своей неуспешности приводит к потере всякого интереса к этому </w:t>
      </w:r>
      <w:r w:rsidR="004A4AA0">
        <w:rPr>
          <w:color w:val="000000"/>
          <w:sz w:val="28"/>
          <w:szCs w:val="28"/>
        </w:rPr>
        <w:t>виду деятельности.</w:t>
      </w:r>
    </w:p>
    <w:p w14:paraId="3697BAEE" w14:textId="77777777" w:rsidR="00FB47B5" w:rsidRPr="004A4AA0" w:rsidRDefault="00FB47B5" w:rsidP="004A4AA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4A4AA0">
        <w:rPr>
          <w:color w:val="000000"/>
          <w:sz w:val="28"/>
          <w:szCs w:val="28"/>
        </w:rPr>
        <w:t>Не следует молчать или делать вид, что Вам все равно в то время, когда Ваш ребенок погружен в экспериментальную деятельность.</w:t>
      </w:r>
    </w:p>
    <w:p w14:paraId="75EB0118" w14:textId="3BFFE592" w:rsidR="00FB47B5" w:rsidRPr="004A4AA0" w:rsidRDefault="00FB47B5" w:rsidP="004A4AA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pacing w:val="20"/>
          <w:sz w:val="28"/>
          <w:szCs w:val="28"/>
        </w:rPr>
      </w:pPr>
      <w:r w:rsidRPr="004A4AA0">
        <w:rPr>
          <w:color w:val="000000"/>
          <w:spacing w:val="20"/>
          <w:sz w:val="28"/>
          <w:szCs w:val="28"/>
        </w:rPr>
        <w:t>Нужно</w:t>
      </w:r>
      <w:r w:rsidR="004A4AA0" w:rsidRPr="004A4AA0">
        <w:rPr>
          <w:color w:val="000000"/>
          <w:spacing w:val="20"/>
          <w:sz w:val="28"/>
          <w:szCs w:val="28"/>
        </w:rPr>
        <w:t>.</w:t>
      </w:r>
    </w:p>
    <w:p w14:paraId="5395DE3E" w14:textId="77777777" w:rsidR="00FB47B5" w:rsidRPr="004A4AA0" w:rsidRDefault="00FB47B5" w:rsidP="004A4AA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4A4AA0">
        <w:rPr>
          <w:color w:val="000000"/>
          <w:sz w:val="28"/>
          <w:szCs w:val="28"/>
        </w:rPr>
        <w:t>Поощрять любопытство, которое порождает потребность в новых впечатлениях, любознательность: она порождает потребность в исследовании.</w:t>
      </w:r>
    </w:p>
    <w:p w14:paraId="377BD959" w14:textId="77777777" w:rsidR="00FB47B5" w:rsidRPr="004A4AA0" w:rsidRDefault="00FB47B5" w:rsidP="004A4AA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4A4AA0">
        <w:rPr>
          <w:color w:val="000000"/>
          <w:sz w:val="28"/>
          <w:szCs w:val="28"/>
        </w:rPr>
        <w:t>Предоставлять возможность ребенку действовать с разными предметами и материалами, поощрять экспериментирование с ними, формировать желание узнать новое.</w:t>
      </w:r>
    </w:p>
    <w:p w14:paraId="254E0998" w14:textId="77777777" w:rsidR="00FB47B5" w:rsidRPr="004A4AA0" w:rsidRDefault="00FB47B5" w:rsidP="004A4AA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4A4AA0">
        <w:rPr>
          <w:color w:val="000000"/>
          <w:sz w:val="28"/>
          <w:szCs w:val="28"/>
        </w:rPr>
        <w:t>Если у Вас возникает необходимость что – то запретить, то обязательно объясните, почему Вы это делаете и помогите определить, что можно или как можно.</w:t>
      </w:r>
    </w:p>
    <w:p w14:paraId="3DD2D307" w14:textId="77777777" w:rsidR="00FB47B5" w:rsidRPr="004A4AA0" w:rsidRDefault="00FB47B5" w:rsidP="004A4AA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4A4AA0">
        <w:rPr>
          <w:color w:val="000000"/>
          <w:sz w:val="28"/>
          <w:szCs w:val="28"/>
        </w:rPr>
        <w:t>С раннего детства побуждайте малыша доводить начатое дело до конца, эмоционально оценивайте его волевые усилия и активность. Ваша положительная оценка для него важнее всего.</w:t>
      </w:r>
    </w:p>
    <w:p w14:paraId="5BF67FF8" w14:textId="77777777" w:rsidR="00FD15F6" w:rsidRPr="004A4AA0" w:rsidRDefault="00FD15F6" w:rsidP="004A4AA0">
      <w:pPr>
        <w:spacing w:after="0" w:line="240" w:lineRule="auto"/>
        <w:ind w:firstLine="709"/>
        <w:jc w:val="both"/>
        <w:rPr>
          <w:sz w:val="28"/>
          <w:szCs w:val="28"/>
        </w:rPr>
      </w:pPr>
    </w:p>
    <w:p w14:paraId="61528E97" w14:textId="77777777" w:rsidR="004A4AA0" w:rsidRPr="004A4AA0" w:rsidRDefault="004A4AA0">
      <w:pPr>
        <w:spacing w:after="0" w:line="240" w:lineRule="auto"/>
        <w:ind w:firstLine="709"/>
        <w:jc w:val="both"/>
        <w:rPr>
          <w:sz w:val="28"/>
          <w:szCs w:val="28"/>
        </w:rPr>
      </w:pPr>
    </w:p>
    <w:sectPr w:rsidR="004A4AA0" w:rsidRPr="004A4AA0" w:rsidSect="003A12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B47B5"/>
    <w:rsid w:val="003A125B"/>
    <w:rsid w:val="004A4AA0"/>
    <w:rsid w:val="00895CBF"/>
    <w:rsid w:val="00FB47B5"/>
    <w:rsid w:val="00FD15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DC7A39"/>
  <w15:docId w15:val="{89B5DA77-F86E-40FE-A975-45E19EC7E9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D15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B47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FB47B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212</Words>
  <Characters>1214</Characters>
  <Application>Microsoft Office Word</Application>
  <DocSecurity>0</DocSecurity>
  <Lines>10</Lines>
  <Paragraphs>2</Paragraphs>
  <ScaleCrop>false</ScaleCrop>
  <Company/>
  <LinksUpToDate>false</LinksUpToDate>
  <CharactersWithSpaces>1424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Константин</dc:creator>
  <cp:keywords/>
  <dc:description/>
  <cp:lastModifiedBy>Людмила Рогозная</cp:lastModifiedBy>
  <cp:revision>4</cp:revision>
  <dcterms:created xsi:type="dcterms:W3CDTF">2023-11-24T03:15:00Z</dcterms:created>
  <dcterms:modified xsi:type="dcterms:W3CDTF">2024-04-18T05:12:00Z</dcterms:modified>
</cp:coreProperties>
</file>