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szCs w:val="24"/>
        </w:rPr>
        <w:id w:val="1456593456"/>
        <w:docPartObj>
          <w:docPartGallery w:val="Cover Pages"/>
          <w:docPartUnique/>
        </w:docPartObj>
      </w:sdtPr>
      <w:sdtEndPr>
        <w:rPr>
          <w:rFonts w:ascii="Times New Roman" w:hAnsi="Times New Roman"/>
          <w:color w:val="auto"/>
          <w:sz w:val="28"/>
          <w:szCs w:val="28"/>
        </w:rPr>
      </w:sdtEndPr>
      <w:sdtContent>
        <w:p w:rsidR="00755606" w:rsidRPr="008C2882" w:rsidRDefault="00755606">
          <w:pPr>
            <w:pStyle w:val="a9"/>
            <w:spacing w:before="1540" w:after="240"/>
            <w:jc w:val="center"/>
            <w:rPr>
              <w:color w:val="FFC000"/>
            </w:rPr>
          </w:pPr>
          <w:r w:rsidRPr="008C2882">
            <w:rPr>
              <w:noProof/>
              <w:color w:val="FFC000"/>
              <w:lang w:eastAsia="ru-RU"/>
            </w:rPr>
            <w:drawing>
              <wp:inline distT="0" distB="0" distL="0" distR="0" wp14:anchorId="3628A9C1" wp14:editId="51051DFD">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bookmarkStart w:id="0" w:name="_GoBack" w:displacedByCustomXml="next"/>
        <w:sdt>
          <w:sdtPr>
            <w:rPr>
              <w:rFonts w:asciiTheme="majorHAnsi" w:eastAsiaTheme="majorEastAsia" w:hAnsiTheme="majorHAnsi" w:cstheme="majorBidi"/>
              <w:caps/>
              <w:color w:val="FFC000"/>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755606" w:rsidRPr="008C2882" w:rsidRDefault="00AD3957">
              <w:pPr>
                <w:pStyle w:val="a9"/>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FFC000"/>
                  <w:sz w:val="80"/>
                  <w:szCs w:val="80"/>
                </w:rPr>
              </w:pPr>
              <w:r>
                <w:rPr>
                  <w:rFonts w:asciiTheme="majorHAnsi" w:eastAsiaTheme="majorEastAsia" w:hAnsiTheme="majorHAnsi" w:cstheme="majorBidi"/>
                  <w:caps/>
                  <w:color w:val="FFC000"/>
                  <w:sz w:val="72"/>
                  <w:szCs w:val="72"/>
                </w:rPr>
                <w:t xml:space="preserve">Картотека игр </w:t>
              </w:r>
              <w:r w:rsidR="002F404F">
                <w:rPr>
                  <w:rFonts w:asciiTheme="majorHAnsi" w:eastAsiaTheme="majorEastAsia" w:hAnsiTheme="majorHAnsi" w:cstheme="majorBidi"/>
                  <w:caps/>
                  <w:color w:val="FFC000"/>
                  <w:sz w:val="72"/>
                  <w:szCs w:val="72"/>
                </w:rPr>
                <w:t>по формированию пространственных представлений</w:t>
              </w:r>
            </w:p>
          </w:sdtContent>
        </w:sdt>
        <w:bookmarkEnd w:id="0" w:displacedByCustomXml="prev"/>
        <w:p w:rsidR="00755606" w:rsidRDefault="00755606">
          <w:pPr>
            <w:pStyle w:val="a9"/>
            <w:spacing w:before="480"/>
            <w:jc w:val="center"/>
            <w:rPr>
              <w:color w:val="4F81BD" w:themeColor="accent1"/>
            </w:rPr>
          </w:pPr>
          <w:r>
            <w:rPr>
              <w:noProof/>
              <w:color w:val="4F81BD" w:themeColor="accent1"/>
              <w:lang w:eastAsia="ru-RU"/>
            </w:rPr>
            <mc:AlternateContent>
              <mc:Choice Requires="wps">
                <w:drawing>
                  <wp:anchor distT="0" distB="0" distL="114300" distR="114300" simplePos="0" relativeHeight="251659264" behindDoc="0" locked="0" layoutInCell="1" allowOverlap="1" wp14:anchorId="42277E04" wp14:editId="001A48CE">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C000"/>
                                    <w:sz w:val="28"/>
                                    <w:szCs w:val="28"/>
                                  </w:rPr>
                                  <w:alias w:val="Дата"/>
                                  <w:tag w:val=""/>
                                  <w:id w:val="35531036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55606" w:rsidRPr="008C2882" w:rsidRDefault="005E6298">
                                    <w:pPr>
                                      <w:pStyle w:val="a9"/>
                                      <w:spacing w:after="40"/>
                                      <w:jc w:val="center"/>
                                      <w:rPr>
                                        <w:caps/>
                                        <w:color w:val="FFC000"/>
                                        <w:sz w:val="28"/>
                                        <w:szCs w:val="28"/>
                                      </w:rPr>
                                    </w:pPr>
                                    <w:r w:rsidRPr="008C2882">
                                      <w:rPr>
                                        <w:caps/>
                                        <w:color w:val="FFC000"/>
                                        <w:sz w:val="28"/>
                                        <w:szCs w:val="28"/>
                                      </w:rPr>
                                      <w:t>2019 г.</w:t>
                                    </w:r>
                                  </w:p>
                                </w:sdtContent>
                              </w:sdt>
                              <w:p w:rsidR="00755606" w:rsidRPr="008C2882" w:rsidRDefault="00DE057F">
                                <w:pPr>
                                  <w:pStyle w:val="a9"/>
                                  <w:jc w:val="center"/>
                                  <w:rPr>
                                    <w:color w:val="FFC000"/>
                                  </w:rPr>
                                </w:pPr>
                                <w:sdt>
                                  <w:sdtPr>
                                    <w:rPr>
                                      <w:caps/>
                                      <w:color w:val="FFC000"/>
                                    </w:rPr>
                                    <w:alias w:val="Организация"/>
                                    <w:tag w:val=""/>
                                    <w:id w:val="949514188"/>
                                    <w:dataBinding w:prefixMappings="xmlns:ns0='http://schemas.openxmlformats.org/officeDocument/2006/extended-properties' " w:xpath="/ns0:Properties[1]/ns0:Company[1]" w:storeItemID="{6668398D-A668-4E3E-A5EB-62B293D839F1}"/>
                                    <w:text/>
                                  </w:sdtPr>
                                  <w:sdtEndPr/>
                                  <w:sdtContent>
                                    <w:r>
                                      <w:rPr>
                                        <w:caps/>
                                        <w:color w:val="FFC000"/>
                                      </w:rPr>
                                      <w:t>Составитель:Чичкова А.В.</w:t>
                                    </w:r>
                                  </w:sdtContent>
                                </w:sdt>
                              </w:p>
                              <w:p w:rsidR="00755606" w:rsidRDefault="00755606">
                                <w:pPr>
                                  <w:pStyle w:val="a9"/>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2277E04"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wylwIAAGkFAAAOAAAAZHJzL2Uyb0RvYy54bWysVM1uEzEQviPxDpbvdNOftFXUTRVaFSFV&#10;bUWKena8drPCaxvbyW64waPwCEi9gASvkL4Rn727aVW4FHGIM+v58cw338zRcVMpshTOl0bndHtr&#10;QInQ3BSlvs3p++uzV4eU+MB0wZTRIqcr4enx+OWLo9qOxI6ZG1UIRxBE+1FtczoPwY6yzPO5qJjf&#10;MlZoKKVxFQv4dLdZ4ViN6JXKdgaD/aw2rrDOcOE9bk9bJR2n+FIKHi6l9CIQlVPkFtLp0jmLZzY+&#10;YqNbx+y85F0a7B+yqFip8egm1CkLjCxc+UeoquTOeCPDFjdVZqQsuUg1oJrtwZNqpnNmRaoF4Hi7&#10;gcn/v7D8YnnlSFmgd3s7lGhWoUnrr+u79ff7z/df1j/X3/C7I+tf+PsBIZoBtNr6EXynFt6heW0a&#10;BOjvPS4jFo10VfxHlQR6wL/aQC6aQDgu94fDXfSREg7dcHhwcLgXw2QP3tb58EaYikQhpw4tTUiz&#10;5bkPrWlvEh/T5qxUKrVVaVLjhd3hIDlsNAiudLQViSBdmFhRm3mSwkqJaKP0OyEBUCogXiRqihPl&#10;yJKBVIxzoUOqPcWFdbSSSOI5jp39Q1bPcW7r6F82Omycq1Ibl6p/knbxoU9ZtvbA/FHdUQzNrOk6&#10;PTPFCo12pp0fb/lZiW6cMx+umMPAoIFYAuESh1QGqJtOomRu3Ke/3Ud78BhaSmoMYE79xwVzghL1&#10;VoPhcVp7wfXCrBf0ojoxgH8b68XyJMLBBdWL0pnqBrthEl+BimmOt3I668WT0K4B7BYuJpNkhJm0&#10;LJzrqeUxdOxG5NZ1c8Oc7QgYQN0L048mGz3hYWubiGIniwA2JpJGQFsUO6Axz4nm3e6JC+Pxd7J6&#10;2JDj3wAAAP//AwBQSwMEFAAGAAgAAAAhAOiYQrTaAAAABQEAAA8AAABkcnMvZG93bnJldi54bWxM&#10;jkFLw0AQhe+C/2EZwZvdNUoNMZsiooInMZXS3qbZMQnJzobstk3+vVsvehl4vMc3X76abC+ONPrW&#10;sYbbhQJBXDnTcq3ha/16k4LwAdlg75g0zORhVVxe5JgZd+JPOpahFhHCPkMNTQhDJqWvGrLoF24g&#10;jt23Gy2GGMdamhFPEW57mSi1lBZbjh8aHOi5oaorD1aDmt92y66c3yl5+bjfdNOWcb3V+vpqenoE&#10;EWgKf2M460d1KKLT3h3YeNFHRtz93nOn7pKY9xrShxRkkcv/9sUPAAAA//8DAFBLAQItABQABgAI&#10;AAAAIQC2gziS/gAAAOEBAAATAAAAAAAAAAAAAAAAAAAAAABbQ29udGVudF9UeXBlc10ueG1sUEsB&#10;Ai0AFAAGAAgAAAAhADj9If/WAAAAlAEAAAsAAAAAAAAAAAAAAAAALwEAAF9yZWxzLy5yZWxzUEsB&#10;Ai0AFAAGAAgAAAAhANnJrDKXAgAAaQUAAA4AAAAAAAAAAAAAAAAALgIAAGRycy9lMm9Eb2MueG1s&#10;UEsBAi0AFAAGAAgAAAAhAOiYQrTaAAAABQEAAA8AAAAAAAAAAAAAAAAA8QQAAGRycy9kb3ducmV2&#10;LnhtbFBLBQYAAAAABAAEAPMAAAD4BQAAAAA=&#10;" filled="f" stroked="f" strokeweight=".5pt">
                    <v:textbox style="mso-fit-shape-to-text:t" inset="0,0,0,0">
                      <w:txbxContent>
                        <w:sdt>
                          <w:sdtPr>
                            <w:rPr>
                              <w:caps/>
                              <w:color w:val="FFC000"/>
                              <w:sz w:val="28"/>
                              <w:szCs w:val="28"/>
                            </w:rPr>
                            <w:alias w:val="Дата"/>
                            <w:tag w:val=""/>
                            <w:id w:val="35531036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55606" w:rsidRPr="008C2882" w:rsidRDefault="005E6298">
                              <w:pPr>
                                <w:pStyle w:val="a9"/>
                                <w:spacing w:after="40"/>
                                <w:jc w:val="center"/>
                                <w:rPr>
                                  <w:caps/>
                                  <w:color w:val="FFC000"/>
                                  <w:sz w:val="28"/>
                                  <w:szCs w:val="28"/>
                                </w:rPr>
                              </w:pPr>
                              <w:r w:rsidRPr="008C2882">
                                <w:rPr>
                                  <w:caps/>
                                  <w:color w:val="FFC000"/>
                                  <w:sz w:val="28"/>
                                  <w:szCs w:val="28"/>
                                </w:rPr>
                                <w:t>2019 г.</w:t>
                              </w:r>
                            </w:p>
                          </w:sdtContent>
                        </w:sdt>
                        <w:p w:rsidR="00755606" w:rsidRPr="008C2882" w:rsidRDefault="00DE057F">
                          <w:pPr>
                            <w:pStyle w:val="a9"/>
                            <w:jc w:val="center"/>
                            <w:rPr>
                              <w:color w:val="FFC000"/>
                            </w:rPr>
                          </w:pPr>
                          <w:sdt>
                            <w:sdtPr>
                              <w:rPr>
                                <w:caps/>
                                <w:color w:val="FFC000"/>
                              </w:rPr>
                              <w:alias w:val="Организация"/>
                              <w:tag w:val=""/>
                              <w:id w:val="949514188"/>
                              <w:dataBinding w:prefixMappings="xmlns:ns0='http://schemas.openxmlformats.org/officeDocument/2006/extended-properties' " w:xpath="/ns0:Properties[1]/ns0:Company[1]" w:storeItemID="{6668398D-A668-4E3E-A5EB-62B293D839F1}"/>
                              <w:text/>
                            </w:sdtPr>
                            <w:sdtEndPr/>
                            <w:sdtContent>
                              <w:r>
                                <w:rPr>
                                  <w:caps/>
                                  <w:color w:val="FFC000"/>
                                </w:rPr>
                                <w:t>Составитель:Чичкова А.В.</w:t>
                              </w:r>
                            </w:sdtContent>
                          </w:sdt>
                        </w:p>
                        <w:p w:rsidR="00755606" w:rsidRDefault="00755606">
                          <w:pPr>
                            <w:pStyle w:val="a9"/>
                            <w:jc w:val="center"/>
                            <w:rPr>
                              <w:color w:val="4F81BD" w:themeColor="accent1"/>
                            </w:rPr>
                          </w:pPr>
                        </w:p>
                      </w:txbxContent>
                    </v:textbox>
                    <w10:wrap anchorx="margin" anchory="page"/>
                  </v:shape>
                </w:pict>
              </mc:Fallback>
            </mc:AlternateContent>
          </w:r>
          <w:r>
            <w:rPr>
              <w:noProof/>
              <w:color w:val="4F81BD" w:themeColor="accent1"/>
              <w:lang w:eastAsia="ru-RU"/>
            </w:rPr>
            <w:drawing>
              <wp:inline distT="0" distB="0" distL="0" distR="0" wp14:anchorId="0B67C927" wp14:editId="279C8722">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55606" w:rsidRDefault="00755606">
          <w:pPr>
            <w:rPr>
              <w:rFonts w:ascii="Times New Roman" w:hAnsi="Times New Roman"/>
              <w:sz w:val="28"/>
              <w:szCs w:val="28"/>
            </w:rPr>
          </w:pPr>
          <w:r>
            <w:rPr>
              <w:rFonts w:ascii="Times New Roman" w:hAnsi="Times New Roman"/>
              <w:sz w:val="28"/>
              <w:szCs w:val="28"/>
            </w:rPr>
            <w:br w:type="page"/>
          </w:r>
        </w:p>
      </w:sdtContent>
    </w:sdt>
    <w:p w:rsidR="009E392D" w:rsidRDefault="009E392D" w:rsidP="00755606">
      <w:pPr>
        <w:jc w:val="center"/>
        <w:rPr>
          <w:rFonts w:ascii="Times New Roman" w:hAnsi="Times New Roman"/>
          <w:b/>
          <w:i/>
          <w:szCs w:val="26"/>
          <w:u w:val="single"/>
        </w:rPr>
        <w:sectPr w:rsidR="009E392D" w:rsidSect="008C288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pgBorders w:offsetFrom="page">
            <w:top w:val="pencils" w:sz="30" w:space="24" w:color="auto"/>
            <w:left w:val="pencils" w:sz="30" w:space="24" w:color="auto"/>
            <w:bottom w:val="pencils" w:sz="30" w:space="24" w:color="auto"/>
            <w:right w:val="pencils" w:sz="30" w:space="24" w:color="auto"/>
          </w:pgBorders>
          <w:pgNumType w:start="0"/>
          <w:cols w:space="708"/>
          <w:titlePg/>
          <w:docGrid w:linePitch="360"/>
        </w:sectPr>
      </w:pPr>
    </w:p>
    <w:p w:rsidR="00755606" w:rsidRDefault="00755606" w:rsidP="009E392D">
      <w:pPr>
        <w:ind w:left="-567"/>
        <w:jc w:val="center"/>
        <w:rPr>
          <w:rFonts w:ascii="Times New Roman" w:hAnsi="Times New Roman"/>
          <w:b/>
          <w:i/>
          <w:color w:val="7030A0"/>
          <w:sz w:val="36"/>
          <w:szCs w:val="26"/>
          <w:u w:val="single"/>
        </w:rPr>
      </w:pPr>
      <w:r w:rsidRPr="008C2882">
        <w:rPr>
          <w:rFonts w:ascii="Times New Roman" w:hAnsi="Times New Roman"/>
          <w:b/>
          <w:i/>
          <w:color w:val="7030A0"/>
          <w:sz w:val="36"/>
          <w:szCs w:val="26"/>
          <w:u w:val="single"/>
        </w:rPr>
        <w:lastRenderedPageBreak/>
        <w:t>Подготовительная к школе группа</w:t>
      </w:r>
    </w:p>
    <w:p w:rsidR="00125A42" w:rsidRPr="002F404F" w:rsidRDefault="00125A42" w:rsidP="002F404F">
      <w:pPr>
        <w:ind w:left="-567"/>
        <w:jc w:val="both"/>
        <w:rPr>
          <w:rFonts w:ascii="Times New Roman" w:hAnsi="Times New Roman"/>
          <w:color w:val="7030A0"/>
          <w:sz w:val="36"/>
          <w:szCs w:val="26"/>
        </w:rPr>
      </w:pPr>
    </w:p>
    <w:p w:rsidR="002F404F" w:rsidRPr="002F404F" w:rsidRDefault="002F404F" w:rsidP="002F404F">
      <w:pPr>
        <w:ind w:left="-567"/>
        <w:jc w:val="center"/>
        <w:rPr>
          <w:rFonts w:ascii="Times New Roman" w:hAnsi="Times New Roman"/>
          <w:b/>
          <w:bCs/>
          <w:i/>
          <w:sz w:val="28"/>
          <w:szCs w:val="28"/>
          <w:u w:val="single"/>
        </w:rPr>
      </w:pPr>
      <w:r>
        <w:rPr>
          <w:rFonts w:ascii="Times New Roman" w:hAnsi="Times New Roman"/>
          <w:b/>
          <w:bCs/>
          <w:i/>
          <w:sz w:val="28"/>
          <w:szCs w:val="28"/>
          <w:u w:val="single"/>
        </w:rPr>
        <w:t>«ДОЙДИ ДО ФЛАЖКА»</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Дидактическая задача:</w:t>
      </w:r>
      <w:r w:rsidRPr="002F404F">
        <w:rPr>
          <w:rFonts w:ascii="Times New Roman" w:hAnsi="Times New Roman"/>
          <w:bCs/>
          <w:sz w:val="28"/>
          <w:szCs w:val="28"/>
        </w:rPr>
        <w:t xml:space="preserve"> упражнять детей в пространственной ориентации; тренировать внимание.</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Оборудование</w:t>
      </w:r>
      <w:r w:rsidRPr="002F404F">
        <w:rPr>
          <w:rFonts w:ascii="Times New Roman" w:hAnsi="Times New Roman"/>
          <w:bCs/>
          <w:sz w:val="28"/>
          <w:szCs w:val="28"/>
        </w:rPr>
        <w:t>: флажки на подставках.</w:t>
      </w:r>
    </w:p>
    <w:p w:rsid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Содержание.</w:t>
      </w:r>
      <w:r w:rsidRPr="002F404F">
        <w:rPr>
          <w:rFonts w:ascii="Times New Roman" w:hAnsi="Times New Roman"/>
          <w:bCs/>
          <w:sz w:val="28"/>
          <w:szCs w:val="28"/>
        </w:rPr>
        <w:t xml:space="preserve"> На песке или на асфальте, линолеуме чертится большой квадрат, который делится на 16 маленьких. В один из них ставится флажок. Ребенок начинает игру с </w:t>
      </w:r>
      <w:r w:rsidRPr="002F404F">
        <w:rPr>
          <w:rFonts w:ascii="Times New Roman" w:hAnsi="Times New Roman"/>
          <w:bCs/>
          <w:iCs/>
          <w:sz w:val="28"/>
          <w:szCs w:val="28"/>
        </w:rPr>
        <w:t>«дома»</w:t>
      </w:r>
      <w:r w:rsidRPr="002F404F">
        <w:rPr>
          <w:rFonts w:ascii="Times New Roman" w:hAnsi="Times New Roman"/>
          <w:bCs/>
          <w:sz w:val="28"/>
          <w:szCs w:val="28"/>
        </w:rPr>
        <w:t> - заштрихованного квадрата. Воспитатель направляет движение ребенка к флажку, например, направо на один квадрат, налево через два квадрата, вперед в следующий квадрат, назад в соседний квадрат и т. д. </w:t>
      </w:r>
      <w:r w:rsidRPr="002F404F">
        <w:rPr>
          <w:rFonts w:ascii="Times New Roman" w:hAnsi="Times New Roman"/>
          <w:bCs/>
          <w:iCs/>
          <w:sz w:val="28"/>
          <w:szCs w:val="28"/>
        </w:rPr>
        <w:t>(Всего 6-8 ходов.)</w:t>
      </w:r>
      <w:r w:rsidRPr="002F404F">
        <w:rPr>
          <w:rFonts w:ascii="Times New Roman" w:hAnsi="Times New Roman"/>
          <w:bCs/>
          <w:sz w:val="28"/>
          <w:szCs w:val="28"/>
        </w:rPr>
        <w:t> Кто не ошибется и дойдет до флажка, забирает его к себе. Ставится другой флажок, и игра повторяется. Игру можно проводить на улице. Участвуют четверо-шестеро ребят.</w:t>
      </w:r>
    </w:p>
    <w:p w:rsidR="002F404F" w:rsidRPr="002F404F" w:rsidRDefault="002F404F" w:rsidP="002F404F">
      <w:pPr>
        <w:ind w:left="-567"/>
        <w:jc w:val="both"/>
        <w:rPr>
          <w:rFonts w:ascii="Times New Roman" w:hAnsi="Times New Roman"/>
          <w:bCs/>
          <w:sz w:val="28"/>
          <w:szCs w:val="28"/>
        </w:rPr>
      </w:pPr>
    </w:p>
    <w:p w:rsidR="002F404F" w:rsidRPr="002F404F" w:rsidRDefault="002F404F" w:rsidP="002F404F">
      <w:pPr>
        <w:ind w:left="-567"/>
        <w:jc w:val="center"/>
        <w:rPr>
          <w:rFonts w:ascii="Times New Roman" w:hAnsi="Times New Roman"/>
          <w:b/>
          <w:bCs/>
          <w:i/>
          <w:sz w:val="28"/>
          <w:szCs w:val="28"/>
          <w:u w:val="single"/>
        </w:rPr>
      </w:pPr>
      <w:r>
        <w:rPr>
          <w:rFonts w:ascii="Times New Roman" w:hAnsi="Times New Roman"/>
          <w:b/>
          <w:bCs/>
          <w:i/>
          <w:sz w:val="28"/>
          <w:szCs w:val="28"/>
          <w:u w:val="single"/>
        </w:rPr>
        <w:t>«</w:t>
      </w:r>
      <w:r w:rsidRPr="002F404F">
        <w:rPr>
          <w:rFonts w:ascii="Times New Roman" w:hAnsi="Times New Roman"/>
          <w:b/>
          <w:bCs/>
          <w:i/>
          <w:sz w:val="28"/>
          <w:szCs w:val="28"/>
          <w:u w:val="single"/>
        </w:rPr>
        <w:t>НА ЗАРЯДКУ СТАНОВИСЬ!</w:t>
      </w:r>
      <w:r>
        <w:rPr>
          <w:rFonts w:ascii="Times New Roman" w:hAnsi="Times New Roman"/>
          <w:b/>
          <w:bCs/>
          <w:i/>
          <w:sz w:val="28"/>
          <w:szCs w:val="28"/>
          <w:u w:val="single"/>
        </w:rPr>
        <w:t>»</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Дидактическая задача:</w:t>
      </w:r>
      <w:r w:rsidRPr="002F404F">
        <w:rPr>
          <w:rFonts w:ascii="Times New Roman" w:hAnsi="Times New Roman"/>
          <w:bCs/>
          <w:sz w:val="28"/>
          <w:szCs w:val="28"/>
        </w:rPr>
        <w:t xml:space="preserve"> дать практические навыки ориентирования в пространстве; упражнять в порядковом счете.</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Оборудование:</w:t>
      </w:r>
      <w:r w:rsidRPr="002F404F">
        <w:rPr>
          <w:rFonts w:ascii="Times New Roman" w:hAnsi="Times New Roman"/>
          <w:bCs/>
          <w:sz w:val="28"/>
          <w:szCs w:val="28"/>
        </w:rPr>
        <w:t xml:space="preserve"> звездочки.</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Содержание.</w:t>
      </w:r>
      <w:r w:rsidRPr="002F404F">
        <w:rPr>
          <w:rFonts w:ascii="Times New Roman" w:hAnsi="Times New Roman"/>
          <w:bCs/>
          <w:sz w:val="28"/>
          <w:szCs w:val="28"/>
        </w:rPr>
        <w:t xml:space="preserve"> Дети одного ряда строятся в колонну и выполняют команду: </w:t>
      </w:r>
      <w:r w:rsidRPr="002F404F">
        <w:rPr>
          <w:rFonts w:ascii="Times New Roman" w:hAnsi="Times New Roman"/>
          <w:bCs/>
          <w:iCs/>
          <w:sz w:val="28"/>
          <w:szCs w:val="28"/>
        </w:rPr>
        <w:t>«Коля встанет перед Игорем»</w:t>
      </w:r>
      <w:r w:rsidRPr="002F404F">
        <w:rPr>
          <w:rFonts w:ascii="Times New Roman" w:hAnsi="Times New Roman"/>
          <w:bCs/>
          <w:sz w:val="28"/>
          <w:szCs w:val="28"/>
        </w:rPr>
        <w:t>; </w:t>
      </w:r>
      <w:r w:rsidRPr="002F404F">
        <w:rPr>
          <w:rFonts w:ascii="Times New Roman" w:hAnsi="Times New Roman"/>
          <w:bCs/>
          <w:iCs/>
          <w:sz w:val="28"/>
          <w:szCs w:val="28"/>
        </w:rPr>
        <w:t>«Женя за Леной»</w:t>
      </w:r>
      <w:r w:rsidRPr="002F404F">
        <w:rPr>
          <w:rFonts w:ascii="Times New Roman" w:hAnsi="Times New Roman"/>
          <w:bCs/>
          <w:sz w:val="28"/>
          <w:szCs w:val="28"/>
        </w:rPr>
        <w:t>; </w:t>
      </w:r>
      <w:r w:rsidRPr="002F404F">
        <w:rPr>
          <w:rFonts w:ascii="Times New Roman" w:hAnsi="Times New Roman"/>
          <w:bCs/>
          <w:iCs/>
          <w:sz w:val="28"/>
          <w:szCs w:val="28"/>
        </w:rPr>
        <w:t>«Коля между Васей и Светой»</w:t>
      </w:r>
      <w:r w:rsidRPr="002F404F">
        <w:rPr>
          <w:rFonts w:ascii="Times New Roman" w:hAnsi="Times New Roman"/>
          <w:bCs/>
          <w:sz w:val="28"/>
          <w:szCs w:val="28"/>
        </w:rPr>
        <w:t>; </w:t>
      </w:r>
      <w:r w:rsidRPr="002F404F">
        <w:rPr>
          <w:rFonts w:ascii="Times New Roman" w:hAnsi="Times New Roman"/>
          <w:bCs/>
          <w:iCs/>
          <w:sz w:val="28"/>
          <w:szCs w:val="28"/>
        </w:rPr>
        <w:t>«Ира самая последняя, а Володя рядом»</w:t>
      </w:r>
      <w:r w:rsidRPr="002F404F">
        <w:rPr>
          <w:rFonts w:ascii="Times New Roman" w:hAnsi="Times New Roman"/>
          <w:bCs/>
          <w:sz w:val="28"/>
          <w:szCs w:val="28"/>
        </w:rPr>
        <w:t> и т. д.</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lastRenderedPageBreak/>
        <w:t>Вариант 1.</w:t>
      </w:r>
      <w:r w:rsidRPr="002F404F">
        <w:rPr>
          <w:rFonts w:ascii="Times New Roman" w:hAnsi="Times New Roman"/>
          <w:bCs/>
          <w:sz w:val="28"/>
          <w:szCs w:val="28"/>
        </w:rPr>
        <w:t xml:space="preserve"> Дети во время перестроения выполняют движения по заданию: </w:t>
      </w:r>
      <w:r w:rsidRPr="002F404F">
        <w:rPr>
          <w:rFonts w:ascii="Times New Roman" w:hAnsi="Times New Roman"/>
          <w:bCs/>
          <w:iCs/>
          <w:sz w:val="28"/>
          <w:szCs w:val="28"/>
        </w:rPr>
        <w:t>«Мальчик рядом с Олей сделает шаг назад»</w:t>
      </w:r>
      <w:r w:rsidRPr="002F404F">
        <w:rPr>
          <w:rFonts w:ascii="Times New Roman" w:hAnsi="Times New Roman"/>
          <w:bCs/>
          <w:sz w:val="28"/>
          <w:szCs w:val="28"/>
        </w:rPr>
        <w:t>; </w:t>
      </w:r>
      <w:r w:rsidRPr="002F404F">
        <w:rPr>
          <w:rFonts w:ascii="Times New Roman" w:hAnsi="Times New Roman"/>
          <w:bCs/>
          <w:iCs/>
          <w:sz w:val="28"/>
          <w:szCs w:val="28"/>
        </w:rPr>
        <w:t>«Тот, кто стоит слева от Вити, хлопнет в ладоши»</w:t>
      </w:r>
      <w:r w:rsidRPr="002F404F">
        <w:rPr>
          <w:rFonts w:ascii="Times New Roman" w:hAnsi="Times New Roman"/>
          <w:bCs/>
          <w:sz w:val="28"/>
          <w:szCs w:val="28"/>
        </w:rPr>
        <w:t> и т. д. Дети остальных рядов проверяют правильность выполнения команды. Если кто-то ошибся, поднимают руку и поправляют. Кто ни разу не ошибся, получает звездочку.</w:t>
      </w:r>
    </w:p>
    <w:p w:rsid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Вариант 2.</w:t>
      </w:r>
      <w:r w:rsidRPr="002F404F">
        <w:rPr>
          <w:rFonts w:ascii="Times New Roman" w:hAnsi="Times New Roman"/>
          <w:bCs/>
          <w:sz w:val="28"/>
          <w:szCs w:val="28"/>
        </w:rPr>
        <w:t> Группа ребят строится в шеренгу. Дети запоминают порядок построения. По сигналу дети закрывают глаза, а два-три человека меняются местами </w:t>
      </w:r>
      <w:r w:rsidRPr="002F404F">
        <w:rPr>
          <w:rFonts w:ascii="Times New Roman" w:hAnsi="Times New Roman"/>
          <w:bCs/>
          <w:iCs/>
          <w:sz w:val="28"/>
          <w:szCs w:val="28"/>
        </w:rPr>
        <w:t>(или садятся на место)</w:t>
      </w:r>
      <w:r w:rsidRPr="002F404F">
        <w:rPr>
          <w:rFonts w:ascii="Times New Roman" w:hAnsi="Times New Roman"/>
          <w:bCs/>
          <w:sz w:val="28"/>
          <w:szCs w:val="28"/>
        </w:rPr>
        <w:t>. Нужно определить, как ребята перестроились, и назвать место ребенка, </w:t>
      </w:r>
      <w:proofErr w:type="gramStart"/>
      <w:r w:rsidRPr="002F404F">
        <w:rPr>
          <w:rFonts w:ascii="Times New Roman" w:hAnsi="Times New Roman"/>
          <w:bCs/>
          <w:sz w:val="28"/>
          <w:szCs w:val="28"/>
        </w:rPr>
        <w:t>например,:</w:t>
      </w:r>
      <w:proofErr w:type="gramEnd"/>
      <w:r w:rsidRPr="002F404F">
        <w:rPr>
          <w:rFonts w:ascii="Times New Roman" w:hAnsi="Times New Roman"/>
          <w:bCs/>
          <w:sz w:val="28"/>
          <w:szCs w:val="28"/>
        </w:rPr>
        <w:t xml:space="preserve"> «Миша стоял рядом с Игорем, он был третьим. Теперь он седьмой, стоит между Димой и Таней» или </w:t>
      </w:r>
      <w:r w:rsidRPr="002F404F">
        <w:rPr>
          <w:rFonts w:ascii="Times New Roman" w:hAnsi="Times New Roman"/>
          <w:bCs/>
          <w:iCs/>
          <w:sz w:val="28"/>
          <w:szCs w:val="28"/>
        </w:rPr>
        <w:t>«Нет Оли, она была второй»</w:t>
      </w:r>
      <w:r w:rsidRPr="002F404F">
        <w:rPr>
          <w:rFonts w:ascii="Times New Roman" w:hAnsi="Times New Roman"/>
          <w:bCs/>
          <w:sz w:val="28"/>
          <w:szCs w:val="28"/>
        </w:rPr>
        <w:t>.</w:t>
      </w:r>
    </w:p>
    <w:p w:rsidR="002F404F" w:rsidRPr="002F404F" w:rsidRDefault="002F404F" w:rsidP="002F404F">
      <w:pPr>
        <w:ind w:left="-567"/>
        <w:jc w:val="center"/>
        <w:rPr>
          <w:rFonts w:ascii="Times New Roman" w:hAnsi="Times New Roman"/>
          <w:b/>
          <w:bCs/>
          <w:i/>
          <w:sz w:val="28"/>
          <w:szCs w:val="28"/>
          <w:u w:val="single"/>
        </w:rPr>
      </w:pPr>
    </w:p>
    <w:p w:rsidR="002F404F" w:rsidRPr="002F404F" w:rsidRDefault="002F404F" w:rsidP="002F404F">
      <w:pPr>
        <w:ind w:left="-567"/>
        <w:jc w:val="center"/>
        <w:rPr>
          <w:rFonts w:ascii="Times New Roman" w:hAnsi="Times New Roman"/>
          <w:b/>
          <w:bCs/>
          <w:i/>
          <w:sz w:val="28"/>
          <w:szCs w:val="28"/>
          <w:u w:val="single"/>
        </w:rPr>
      </w:pPr>
      <w:r w:rsidRPr="002F404F">
        <w:rPr>
          <w:rFonts w:ascii="Times New Roman" w:hAnsi="Times New Roman"/>
          <w:b/>
          <w:bCs/>
          <w:i/>
          <w:sz w:val="28"/>
          <w:szCs w:val="28"/>
          <w:u w:val="single"/>
        </w:rPr>
        <w:t>«ЧТО СПРАВА?»</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Дидактическая задача</w:t>
      </w:r>
      <w:r w:rsidRPr="002F404F">
        <w:rPr>
          <w:rFonts w:ascii="Times New Roman" w:hAnsi="Times New Roman"/>
          <w:bCs/>
          <w:sz w:val="28"/>
          <w:szCs w:val="28"/>
        </w:rPr>
        <w:t>: совершенствовать умение детей определять пространственное положение нескольких предметов.</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Оборудование:</w:t>
      </w:r>
      <w:r w:rsidRPr="002F404F">
        <w:rPr>
          <w:rFonts w:ascii="Times New Roman" w:hAnsi="Times New Roman"/>
          <w:bCs/>
          <w:sz w:val="28"/>
          <w:szCs w:val="28"/>
        </w:rPr>
        <w:t xml:space="preserve"> флажки.</w:t>
      </w:r>
    </w:p>
    <w:p w:rsidR="002F404F" w:rsidRPr="002F404F" w:rsidRDefault="002F404F" w:rsidP="002F404F">
      <w:pPr>
        <w:ind w:left="-567"/>
        <w:jc w:val="both"/>
        <w:rPr>
          <w:rFonts w:ascii="Times New Roman" w:hAnsi="Times New Roman"/>
          <w:bCs/>
          <w:sz w:val="28"/>
          <w:szCs w:val="28"/>
        </w:rPr>
      </w:pPr>
      <w:r w:rsidRPr="002F404F">
        <w:rPr>
          <w:rFonts w:ascii="Times New Roman" w:hAnsi="Times New Roman"/>
          <w:bCs/>
          <w:i/>
          <w:sz w:val="28"/>
          <w:szCs w:val="28"/>
          <w:u w:val="single"/>
        </w:rPr>
        <w:t>Содержание.</w:t>
      </w:r>
      <w:r w:rsidRPr="002F404F">
        <w:rPr>
          <w:rFonts w:ascii="Times New Roman" w:hAnsi="Times New Roman"/>
          <w:bCs/>
          <w:sz w:val="28"/>
          <w:szCs w:val="28"/>
        </w:rPr>
        <w:t xml:space="preserve"> Дети по очереди встают и описывают то, что находится у них справа </w:t>
      </w:r>
      <w:r w:rsidRPr="002F404F">
        <w:rPr>
          <w:rFonts w:ascii="Times New Roman" w:hAnsi="Times New Roman"/>
          <w:bCs/>
          <w:iCs/>
          <w:sz w:val="28"/>
          <w:szCs w:val="28"/>
        </w:rPr>
        <w:t>(слева, впереди, сзади)</w:t>
      </w:r>
      <w:r w:rsidRPr="002F404F">
        <w:rPr>
          <w:rFonts w:ascii="Times New Roman" w:hAnsi="Times New Roman"/>
          <w:bCs/>
          <w:sz w:val="28"/>
          <w:szCs w:val="28"/>
        </w:rPr>
        <w:t>. Дети могут повернуться лицом к окну (двери, шкафу, тогда ориентиры изменятся. За правильный ответ получают флажки.</w:t>
      </w:r>
    </w:p>
    <w:p w:rsidR="008C2882" w:rsidRDefault="008C2882" w:rsidP="008C2882">
      <w:pPr>
        <w:ind w:left="-567"/>
        <w:rPr>
          <w:rFonts w:ascii="Times New Roman" w:hAnsi="Times New Roman"/>
          <w:sz w:val="28"/>
          <w:szCs w:val="28"/>
        </w:rPr>
      </w:pPr>
    </w:p>
    <w:p w:rsidR="002F404F" w:rsidRPr="00BB7C7A" w:rsidRDefault="002F404F" w:rsidP="008C2882">
      <w:pPr>
        <w:ind w:left="-567"/>
        <w:rPr>
          <w:rFonts w:ascii="Times New Roman" w:hAnsi="Times New Roman"/>
          <w:sz w:val="28"/>
          <w:szCs w:val="28"/>
        </w:rPr>
      </w:pPr>
    </w:p>
    <w:p w:rsidR="005E6298" w:rsidRDefault="005E6298" w:rsidP="009E392D">
      <w:pPr>
        <w:ind w:left="-567"/>
        <w:jc w:val="center"/>
        <w:rPr>
          <w:rFonts w:ascii="Times New Roman" w:hAnsi="Times New Roman"/>
          <w:b/>
          <w:i/>
          <w:color w:val="7030A0"/>
          <w:sz w:val="36"/>
          <w:szCs w:val="28"/>
          <w:u w:val="single"/>
        </w:rPr>
      </w:pPr>
      <w:r w:rsidRPr="008C2882">
        <w:rPr>
          <w:rFonts w:ascii="Times New Roman" w:hAnsi="Times New Roman"/>
          <w:b/>
          <w:i/>
          <w:color w:val="7030A0"/>
          <w:sz w:val="36"/>
          <w:szCs w:val="28"/>
          <w:u w:val="single"/>
        </w:rPr>
        <w:lastRenderedPageBreak/>
        <w:t>Старший дошкольный возраст</w:t>
      </w:r>
    </w:p>
    <w:p w:rsidR="007F1AD0" w:rsidRPr="008C2882" w:rsidRDefault="007F1AD0" w:rsidP="009E392D">
      <w:pPr>
        <w:ind w:left="-567"/>
        <w:jc w:val="center"/>
        <w:rPr>
          <w:rFonts w:ascii="Times New Roman" w:hAnsi="Times New Roman"/>
          <w:b/>
          <w:i/>
          <w:color w:val="7030A0"/>
          <w:sz w:val="36"/>
          <w:szCs w:val="28"/>
          <w:u w:val="single"/>
        </w:rPr>
      </w:pPr>
    </w:p>
    <w:p w:rsidR="002F404F" w:rsidRPr="00A07D34" w:rsidRDefault="002F404F" w:rsidP="002F404F">
      <w:pPr>
        <w:ind w:left="-567"/>
        <w:jc w:val="center"/>
        <w:rPr>
          <w:rFonts w:ascii="Times New Roman" w:hAnsi="Times New Roman"/>
          <w:b/>
          <w:bCs/>
          <w:i/>
          <w:sz w:val="28"/>
          <w:szCs w:val="28"/>
          <w:u w:val="single"/>
        </w:rPr>
      </w:pPr>
      <w:r w:rsidRPr="00A07D34">
        <w:rPr>
          <w:rFonts w:ascii="Times New Roman" w:hAnsi="Times New Roman"/>
          <w:b/>
          <w:bCs/>
          <w:i/>
          <w:sz w:val="28"/>
          <w:szCs w:val="28"/>
          <w:u w:val="single"/>
        </w:rPr>
        <w:t>«Расскажи про свой узор»</w:t>
      </w:r>
    </w:p>
    <w:p w:rsidR="002F404F" w:rsidRPr="002F404F" w:rsidRDefault="002F404F" w:rsidP="002F404F">
      <w:pPr>
        <w:ind w:left="-567"/>
        <w:jc w:val="both"/>
        <w:rPr>
          <w:rFonts w:ascii="Times New Roman" w:hAnsi="Times New Roman"/>
          <w:bCs/>
          <w:sz w:val="28"/>
          <w:szCs w:val="28"/>
        </w:rPr>
      </w:pPr>
      <w:r w:rsidRPr="00A07D34">
        <w:rPr>
          <w:rFonts w:ascii="Times New Roman" w:hAnsi="Times New Roman"/>
          <w:bCs/>
          <w:i/>
          <w:sz w:val="28"/>
          <w:szCs w:val="28"/>
          <w:u w:val="single"/>
        </w:rPr>
        <w:t>Цель:</w:t>
      </w:r>
      <w:r w:rsidRPr="002F404F">
        <w:rPr>
          <w:rFonts w:ascii="Times New Roman" w:hAnsi="Times New Roman"/>
          <w:bCs/>
          <w:sz w:val="28"/>
          <w:szCs w:val="28"/>
        </w:rPr>
        <w:t> учить овладевать пространственными представлениями: слева, справа, вверху, внизу.</w:t>
      </w:r>
    </w:p>
    <w:p w:rsidR="002F404F" w:rsidRDefault="002F404F" w:rsidP="002F404F">
      <w:pPr>
        <w:ind w:left="-567"/>
        <w:jc w:val="both"/>
        <w:rPr>
          <w:rFonts w:ascii="Times New Roman" w:hAnsi="Times New Roman"/>
          <w:bCs/>
          <w:sz w:val="28"/>
          <w:szCs w:val="28"/>
        </w:rPr>
      </w:pPr>
      <w:r w:rsidRPr="00A07D34">
        <w:rPr>
          <w:rFonts w:ascii="Times New Roman" w:hAnsi="Times New Roman"/>
          <w:bCs/>
          <w:i/>
          <w:sz w:val="28"/>
          <w:szCs w:val="28"/>
          <w:u w:val="single"/>
        </w:rPr>
        <w:t>Содержание.</w:t>
      </w:r>
      <w:r w:rsidRPr="002F404F">
        <w:rPr>
          <w:rFonts w:ascii="Times New Roman" w:hAnsi="Times New Roman"/>
          <w:bCs/>
          <w:sz w:val="28"/>
          <w:szCs w:val="28"/>
        </w:rPr>
        <w:t>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A07D34" w:rsidRPr="002F404F" w:rsidRDefault="00A07D34" w:rsidP="002F404F">
      <w:pPr>
        <w:ind w:left="-567"/>
        <w:jc w:val="both"/>
        <w:rPr>
          <w:rFonts w:ascii="Times New Roman" w:hAnsi="Times New Roman"/>
          <w:bCs/>
          <w:sz w:val="28"/>
          <w:szCs w:val="28"/>
        </w:rPr>
      </w:pPr>
    </w:p>
    <w:p w:rsidR="002F404F" w:rsidRPr="00A07D34" w:rsidRDefault="002F404F" w:rsidP="00A07D34">
      <w:pPr>
        <w:ind w:left="-567"/>
        <w:jc w:val="center"/>
        <w:rPr>
          <w:rFonts w:ascii="Times New Roman" w:hAnsi="Times New Roman"/>
          <w:b/>
          <w:bCs/>
          <w:i/>
          <w:sz w:val="28"/>
          <w:szCs w:val="28"/>
          <w:u w:val="single"/>
        </w:rPr>
      </w:pPr>
      <w:r w:rsidRPr="00A07D34">
        <w:rPr>
          <w:rFonts w:ascii="Times New Roman" w:hAnsi="Times New Roman"/>
          <w:b/>
          <w:bCs/>
          <w:i/>
          <w:sz w:val="28"/>
          <w:szCs w:val="28"/>
          <w:u w:val="single"/>
        </w:rPr>
        <w:t>«Вчера, сегодня, завтра»</w:t>
      </w:r>
    </w:p>
    <w:p w:rsidR="002F404F" w:rsidRPr="002F404F" w:rsidRDefault="002F404F" w:rsidP="002F404F">
      <w:pPr>
        <w:ind w:left="-567"/>
        <w:jc w:val="both"/>
        <w:rPr>
          <w:rFonts w:ascii="Times New Roman" w:hAnsi="Times New Roman"/>
          <w:bCs/>
          <w:sz w:val="28"/>
          <w:szCs w:val="28"/>
        </w:rPr>
      </w:pPr>
      <w:r w:rsidRPr="00A07D34">
        <w:rPr>
          <w:rFonts w:ascii="Times New Roman" w:hAnsi="Times New Roman"/>
          <w:bCs/>
          <w:i/>
          <w:sz w:val="28"/>
          <w:szCs w:val="28"/>
          <w:u w:val="single"/>
        </w:rPr>
        <w:t>Цель:</w:t>
      </w:r>
      <w:r w:rsidRPr="002F404F">
        <w:rPr>
          <w:rFonts w:ascii="Times New Roman" w:hAnsi="Times New Roman"/>
          <w:bCs/>
          <w:sz w:val="28"/>
          <w:szCs w:val="28"/>
        </w:rPr>
        <w:t> в игровой форме упражнять в активном различении временных понятий «вчера», «сегодня», «завтра».</w:t>
      </w:r>
    </w:p>
    <w:p w:rsidR="002F404F" w:rsidRPr="002F404F" w:rsidRDefault="002F404F" w:rsidP="002F404F">
      <w:pPr>
        <w:ind w:left="-567"/>
        <w:jc w:val="both"/>
        <w:rPr>
          <w:rFonts w:ascii="Times New Roman" w:hAnsi="Times New Roman"/>
          <w:bCs/>
          <w:sz w:val="28"/>
          <w:szCs w:val="28"/>
        </w:rPr>
      </w:pPr>
      <w:r w:rsidRPr="00A07D34">
        <w:rPr>
          <w:rFonts w:ascii="Times New Roman" w:hAnsi="Times New Roman"/>
          <w:bCs/>
          <w:i/>
          <w:sz w:val="28"/>
          <w:szCs w:val="28"/>
          <w:u w:val="single"/>
        </w:rPr>
        <w:t>Содержание.</w:t>
      </w:r>
      <w:r w:rsidRPr="002F404F">
        <w:rPr>
          <w:rFonts w:ascii="Times New Roman" w:hAnsi="Times New Roman"/>
          <w:bCs/>
          <w:sz w:val="28"/>
          <w:szCs w:val="28"/>
        </w:rPr>
        <w:t>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2F404F" w:rsidRDefault="002F404F" w:rsidP="002F404F">
      <w:pPr>
        <w:ind w:left="-567"/>
        <w:jc w:val="both"/>
        <w:rPr>
          <w:rFonts w:ascii="Times New Roman" w:hAnsi="Times New Roman"/>
          <w:bCs/>
          <w:sz w:val="28"/>
          <w:szCs w:val="28"/>
        </w:rPr>
      </w:pPr>
      <w:r w:rsidRPr="002F404F">
        <w:rPr>
          <w:rFonts w:ascii="Times New Roman" w:hAnsi="Times New Roman"/>
          <w:bCs/>
          <w:sz w:val="28"/>
          <w:szCs w:val="28"/>
        </w:rPr>
        <w:t xml:space="preserve">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w:t>
      </w:r>
      <w:r w:rsidRPr="002F404F">
        <w:rPr>
          <w:rFonts w:ascii="Times New Roman" w:hAnsi="Times New Roman"/>
          <w:bCs/>
          <w:sz w:val="28"/>
          <w:szCs w:val="28"/>
        </w:rPr>
        <w:lastRenderedPageBreak/>
        <w:t>названием «вчера». Затем возвращаются в круг, игра продолжается.</w:t>
      </w:r>
    </w:p>
    <w:p w:rsidR="00A07D34" w:rsidRPr="002F404F" w:rsidRDefault="00A07D34" w:rsidP="002F404F">
      <w:pPr>
        <w:ind w:left="-567"/>
        <w:jc w:val="both"/>
        <w:rPr>
          <w:rFonts w:ascii="Times New Roman" w:hAnsi="Times New Roman"/>
          <w:bCs/>
          <w:sz w:val="28"/>
          <w:szCs w:val="28"/>
        </w:rPr>
      </w:pPr>
    </w:p>
    <w:p w:rsidR="002F404F" w:rsidRPr="00A07D34" w:rsidRDefault="002F404F" w:rsidP="00A07D34">
      <w:pPr>
        <w:ind w:left="-567"/>
        <w:jc w:val="center"/>
        <w:rPr>
          <w:rFonts w:ascii="Times New Roman" w:hAnsi="Times New Roman"/>
          <w:b/>
          <w:bCs/>
          <w:i/>
          <w:sz w:val="28"/>
          <w:szCs w:val="28"/>
          <w:u w:val="single"/>
        </w:rPr>
      </w:pPr>
      <w:r w:rsidRPr="00A07D34">
        <w:rPr>
          <w:rFonts w:ascii="Times New Roman" w:hAnsi="Times New Roman"/>
          <w:b/>
          <w:bCs/>
          <w:i/>
          <w:sz w:val="28"/>
          <w:szCs w:val="28"/>
          <w:u w:val="single"/>
        </w:rPr>
        <w:t>«Встань на место»</w:t>
      </w:r>
    </w:p>
    <w:p w:rsidR="002F404F" w:rsidRPr="002F404F" w:rsidRDefault="002F404F" w:rsidP="002F404F">
      <w:pPr>
        <w:ind w:left="-567"/>
        <w:jc w:val="both"/>
        <w:rPr>
          <w:rFonts w:ascii="Times New Roman" w:hAnsi="Times New Roman"/>
          <w:bCs/>
          <w:sz w:val="28"/>
          <w:szCs w:val="28"/>
        </w:rPr>
      </w:pPr>
      <w:r w:rsidRPr="00A07D34">
        <w:rPr>
          <w:rFonts w:ascii="Times New Roman" w:hAnsi="Times New Roman"/>
          <w:bCs/>
          <w:i/>
          <w:sz w:val="28"/>
          <w:szCs w:val="28"/>
          <w:u w:val="single"/>
        </w:rPr>
        <w:t>Цель: </w:t>
      </w:r>
      <w:r w:rsidRPr="002F404F">
        <w:rPr>
          <w:rFonts w:ascii="Times New Roman" w:hAnsi="Times New Roman"/>
          <w:bCs/>
          <w:sz w:val="28"/>
          <w:szCs w:val="28"/>
        </w:rPr>
        <w:t>упражнять детей в нахождении местоположения: впереди, сзади, слева, справа, перед, за.</w:t>
      </w:r>
    </w:p>
    <w:p w:rsidR="002F404F" w:rsidRPr="002F404F" w:rsidRDefault="002F404F" w:rsidP="002F404F">
      <w:pPr>
        <w:ind w:left="-567"/>
        <w:jc w:val="both"/>
        <w:rPr>
          <w:rFonts w:ascii="Times New Roman" w:hAnsi="Times New Roman"/>
          <w:bCs/>
          <w:sz w:val="28"/>
          <w:szCs w:val="28"/>
        </w:rPr>
      </w:pPr>
      <w:r w:rsidRPr="00A07D34">
        <w:rPr>
          <w:rFonts w:ascii="Times New Roman" w:hAnsi="Times New Roman"/>
          <w:bCs/>
          <w:i/>
          <w:sz w:val="28"/>
          <w:szCs w:val="28"/>
          <w:u w:val="single"/>
        </w:rPr>
        <w:t>Содержание. </w:t>
      </w:r>
      <w:r w:rsidRPr="002F404F">
        <w:rPr>
          <w:rFonts w:ascii="Times New Roman" w:hAnsi="Times New Roman"/>
          <w:bCs/>
          <w:sz w:val="28"/>
          <w:szCs w:val="28"/>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5E6298" w:rsidRDefault="005E6298" w:rsidP="009E392D">
      <w:pPr>
        <w:ind w:left="-567"/>
        <w:jc w:val="center"/>
        <w:rPr>
          <w:rFonts w:ascii="Times New Roman" w:hAnsi="Times New Roman"/>
          <w:b/>
          <w:i/>
          <w:color w:val="7030A0"/>
          <w:sz w:val="36"/>
          <w:szCs w:val="28"/>
          <w:u w:val="single"/>
        </w:rPr>
      </w:pPr>
      <w:r w:rsidRPr="008C2882">
        <w:rPr>
          <w:rFonts w:ascii="Times New Roman" w:hAnsi="Times New Roman"/>
          <w:b/>
          <w:i/>
          <w:color w:val="7030A0"/>
          <w:sz w:val="36"/>
          <w:szCs w:val="28"/>
          <w:u w:val="single"/>
        </w:rPr>
        <w:t>Средний дошкольный возраст</w:t>
      </w:r>
    </w:p>
    <w:p w:rsidR="007F1AD0" w:rsidRPr="008C2882" w:rsidRDefault="007F1AD0" w:rsidP="009E392D">
      <w:pPr>
        <w:ind w:left="-567"/>
        <w:jc w:val="center"/>
        <w:rPr>
          <w:rFonts w:ascii="Times New Roman" w:hAnsi="Times New Roman"/>
          <w:b/>
          <w:i/>
          <w:color w:val="7030A0"/>
          <w:sz w:val="36"/>
          <w:szCs w:val="28"/>
          <w:u w:val="single"/>
        </w:rPr>
      </w:pPr>
    </w:p>
    <w:p w:rsidR="00BA5668" w:rsidRPr="007F1AD0" w:rsidRDefault="007F1AD0" w:rsidP="007F1AD0">
      <w:pPr>
        <w:ind w:left="-567"/>
        <w:jc w:val="center"/>
        <w:rPr>
          <w:rFonts w:ascii="Times New Roman" w:hAnsi="Times New Roman"/>
          <w:b/>
          <w:bCs/>
          <w:i/>
          <w:sz w:val="28"/>
          <w:szCs w:val="28"/>
          <w:u w:val="single"/>
        </w:rPr>
      </w:pPr>
      <w:r>
        <w:rPr>
          <w:rFonts w:ascii="Times New Roman" w:hAnsi="Times New Roman"/>
          <w:b/>
          <w:bCs/>
          <w:i/>
          <w:sz w:val="28"/>
          <w:szCs w:val="28"/>
          <w:u w:val="single"/>
        </w:rPr>
        <w:t>«</w:t>
      </w:r>
      <w:r w:rsidR="00BA5668" w:rsidRPr="007F1AD0">
        <w:rPr>
          <w:rFonts w:ascii="Times New Roman" w:hAnsi="Times New Roman"/>
          <w:b/>
          <w:bCs/>
          <w:i/>
          <w:sz w:val="28"/>
          <w:szCs w:val="28"/>
          <w:u w:val="single"/>
        </w:rPr>
        <w:t>Вверху – внизу. Кто выше?</w:t>
      </w:r>
      <w:r>
        <w:rPr>
          <w:rFonts w:ascii="Times New Roman" w:hAnsi="Times New Roman"/>
          <w:b/>
          <w:bCs/>
          <w:i/>
          <w:sz w:val="28"/>
          <w:szCs w:val="28"/>
          <w:u w:val="single"/>
        </w:rPr>
        <w:t>»</w:t>
      </w:r>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Цель.</w:t>
      </w:r>
      <w:r w:rsidRPr="00BA5668">
        <w:rPr>
          <w:rFonts w:ascii="Times New Roman" w:hAnsi="Times New Roman"/>
          <w:bCs/>
          <w:sz w:val="28"/>
          <w:szCs w:val="28"/>
        </w:rPr>
        <w:t xml:space="preserve"> Развитие пространственных представлений.</w:t>
      </w:r>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Материал игры:</w:t>
      </w:r>
      <w:r w:rsidRPr="00BA5668">
        <w:rPr>
          <w:rFonts w:ascii="Times New Roman" w:hAnsi="Times New Roman"/>
          <w:bCs/>
          <w:sz w:val="28"/>
          <w:szCs w:val="28"/>
        </w:rPr>
        <w:t> декоративная таблица, на которой изображено голубое небо, зеленый луг и река.</w:t>
      </w:r>
    </w:p>
    <w:p w:rsidR="00BA5668" w:rsidRPr="00BA5668" w:rsidRDefault="00BA5668" w:rsidP="00BA5668">
      <w:pPr>
        <w:ind w:left="-567"/>
        <w:jc w:val="both"/>
        <w:rPr>
          <w:rFonts w:ascii="Times New Roman" w:hAnsi="Times New Roman"/>
          <w:bCs/>
          <w:sz w:val="28"/>
          <w:szCs w:val="28"/>
        </w:rPr>
      </w:pPr>
      <w:r w:rsidRPr="00BA5668">
        <w:rPr>
          <w:rFonts w:ascii="Times New Roman" w:hAnsi="Times New Roman"/>
          <w:bCs/>
          <w:sz w:val="28"/>
          <w:szCs w:val="28"/>
        </w:rPr>
        <w:t>В разных местах таблицы пришиты крючки. На столе раскрываются вырезанные из картона или выпиленные из фанеры фигурки звездочек, самолетиков, птичек, стрекоз, лягушек, рыбок, зверюшек и т. д.</w:t>
      </w:r>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Содержание игры.</w:t>
      </w:r>
      <w:r w:rsidRPr="00BA5668">
        <w:rPr>
          <w:rFonts w:ascii="Times New Roman" w:hAnsi="Times New Roman"/>
          <w:bCs/>
          <w:sz w:val="28"/>
          <w:szCs w:val="28"/>
        </w:rPr>
        <w:t xml:space="preserve"> Ребенок выходит к столу и вытягивает фигурку. Называет взятый предмет и прикрепляет его на декоративную таблицу так, чтобы было отражено реальное положение его в пространстве. Например, если ребенок взял самолет, то он прикрепляет его вверху, а </w:t>
      </w:r>
      <w:r w:rsidRPr="00BA5668">
        <w:rPr>
          <w:rFonts w:ascii="Times New Roman" w:hAnsi="Times New Roman"/>
          <w:bCs/>
          <w:sz w:val="28"/>
          <w:szCs w:val="28"/>
        </w:rPr>
        <w:lastRenderedPageBreak/>
        <w:t>если он взял рыбку, то внизу. При этом он говорит: «Самолет летает вверху. Рыба плавает внизу».</w:t>
      </w:r>
    </w:p>
    <w:p w:rsidR="00BA5668" w:rsidRDefault="00BA5668" w:rsidP="00BA5668">
      <w:pPr>
        <w:ind w:left="-567"/>
        <w:jc w:val="both"/>
        <w:rPr>
          <w:rFonts w:ascii="Times New Roman" w:hAnsi="Times New Roman"/>
          <w:bCs/>
          <w:sz w:val="28"/>
          <w:szCs w:val="28"/>
        </w:rPr>
      </w:pPr>
      <w:r w:rsidRPr="00BA5668">
        <w:rPr>
          <w:rFonts w:ascii="Times New Roman" w:hAnsi="Times New Roman"/>
          <w:bCs/>
          <w:sz w:val="28"/>
          <w:szCs w:val="28"/>
        </w:rPr>
        <w:t>В данной игре закрепляются понятия вверху – внизу, выше – ниже. Дети учатся соотносить предметы с той реальной обстановкой, в которой они могут находиться. Игра способствует развитию наблюдательности, внимания, воображения.</w:t>
      </w:r>
    </w:p>
    <w:p w:rsidR="007F1AD0" w:rsidRPr="00BA5668" w:rsidRDefault="007F1AD0" w:rsidP="00BA5668">
      <w:pPr>
        <w:ind w:left="-567"/>
        <w:jc w:val="both"/>
        <w:rPr>
          <w:rFonts w:ascii="Times New Roman" w:hAnsi="Times New Roman"/>
          <w:bCs/>
          <w:sz w:val="28"/>
          <w:szCs w:val="28"/>
        </w:rPr>
      </w:pPr>
    </w:p>
    <w:p w:rsidR="00BA5668" w:rsidRPr="007F1AD0" w:rsidRDefault="007F1AD0" w:rsidP="007F1AD0">
      <w:pPr>
        <w:ind w:left="-567"/>
        <w:jc w:val="center"/>
        <w:rPr>
          <w:rFonts w:ascii="Times New Roman" w:hAnsi="Times New Roman"/>
          <w:b/>
          <w:bCs/>
          <w:i/>
          <w:sz w:val="28"/>
          <w:szCs w:val="28"/>
          <w:u w:val="single"/>
        </w:rPr>
      </w:pPr>
      <w:r>
        <w:rPr>
          <w:rFonts w:ascii="Times New Roman" w:hAnsi="Times New Roman"/>
          <w:b/>
          <w:bCs/>
          <w:i/>
          <w:sz w:val="28"/>
          <w:szCs w:val="28"/>
          <w:u w:val="single"/>
        </w:rPr>
        <w:t>«Разговор по телефону»</w:t>
      </w:r>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Цель.</w:t>
      </w:r>
      <w:r w:rsidRPr="00BA5668">
        <w:rPr>
          <w:rFonts w:ascii="Times New Roman" w:hAnsi="Times New Roman"/>
          <w:bCs/>
          <w:sz w:val="28"/>
          <w:szCs w:val="28"/>
        </w:rPr>
        <w:t xml:space="preserve"> Развитие пространственных представлений.</w:t>
      </w:r>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Игровой материал</w:t>
      </w:r>
      <w:r w:rsidRPr="00BA5668">
        <w:rPr>
          <w:rFonts w:ascii="Times New Roman" w:hAnsi="Times New Roman"/>
          <w:bCs/>
          <w:sz w:val="28"/>
          <w:szCs w:val="28"/>
        </w:rPr>
        <w:t>. Палочка (указка).</w:t>
      </w:r>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Правила игры.</w:t>
      </w:r>
      <w:r w:rsidRPr="00BA5668">
        <w:rPr>
          <w:rFonts w:ascii="Times New Roman" w:hAnsi="Times New Roman"/>
          <w:bCs/>
          <w:sz w:val="28"/>
          <w:szCs w:val="28"/>
        </w:rPr>
        <w:t xml:space="preserve"> Вооружившись палочкой и проводя ею по проводам, нужно узнать, кому звонит по телефону: кому звонит кот Леопольд, крокодил Гена, колобок, волк.</w:t>
      </w:r>
    </w:p>
    <w:p w:rsidR="00BA5668" w:rsidRDefault="00BA5668" w:rsidP="00BA5668">
      <w:pPr>
        <w:ind w:left="-567"/>
        <w:jc w:val="both"/>
        <w:rPr>
          <w:rFonts w:ascii="Times New Roman" w:hAnsi="Times New Roman"/>
          <w:bCs/>
          <w:sz w:val="28"/>
          <w:szCs w:val="28"/>
        </w:rPr>
      </w:pPr>
      <w:r w:rsidRPr="00BA5668">
        <w:rPr>
          <w:rFonts w:ascii="Times New Roman" w:hAnsi="Times New Roman"/>
          <w:bCs/>
          <w:sz w:val="28"/>
          <w:szCs w:val="28"/>
        </w:rPr>
        <w:t xml:space="preserve">Игру можно начать с рассказа: </w:t>
      </w:r>
      <w:r w:rsidRPr="007F1AD0">
        <w:rPr>
          <w:rFonts w:ascii="Times New Roman" w:hAnsi="Times New Roman"/>
          <w:bCs/>
          <w:sz w:val="28"/>
          <w:szCs w:val="28"/>
        </w:rPr>
        <w:t>«В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p w:rsidR="007F1AD0" w:rsidRPr="007F1AD0" w:rsidRDefault="007F1AD0" w:rsidP="00BA5668">
      <w:pPr>
        <w:ind w:left="-567"/>
        <w:jc w:val="both"/>
        <w:rPr>
          <w:rFonts w:ascii="Times New Roman" w:hAnsi="Times New Roman"/>
          <w:bCs/>
          <w:sz w:val="28"/>
          <w:szCs w:val="28"/>
        </w:rPr>
      </w:pPr>
    </w:p>
    <w:p w:rsidR="00BA5668" w:rsidRPr="007F1AD0" w:rsidRDefault="007F1AD0" w:rsidP="007F1AD0">
      <w:pPr>
        <w:ind w:left="-567"/>
        <w:jc w:val="center"/>
        <w:rPr>
          <w:rFonts w:ascii="Times New Roman" w:hAnsi="Times New Roman"/>
          <w:b/>
          <w:bCs/>
          <w:i/>
          <w:sz w:val="28"/>
          <w:szCs w:val="28"/>
          <w:u w:val="single"/>
        </w:rPr>
      </w:pPr>
      <w:r>
        <w:rPr>
          <w:rFonts w:ascii="Times New Roman" w:hAnsi="Times New Roman"/>
          <w:b/>
          <w:bCs/>
          <w:i/>
          <w:sz w:val="28"/>
          <w:szCs w:val="28"/>
          <w:u w:val="single"/>
        </w:rPr>
        <w:t>«</w:t>
      </w:r>
      <w:r w:rsidR="00BA5668" w:rsidRPr="007F1AD0">
        <w:rPr>
          <w:rFonts w:ascii="Times New Roman" w:hAnsi="Times New Roman"/>
          <w:b/>
          <w:bCs/>
          <w:i/>
          <w:sz w:val="28"/>
          <w:szCs w:val="28"/>
          <w:u w:val="single"/>
        </w:rPr>
        <w:t>Где чей домик?</w:t>
      </w:r>
      <w:r>
        <w:rPr>
          <w:rFonts w:ascii="Times New Roman" w:hAnsi="Times New Roman"/>
          <w:b/>
          <w:bCs/>
          <w:i/>
          <w:sz w:val="28"/>
          <w:szCs w:val="28"/>
          <w:u w:val="single"/>
        </w:rPr>
        <w:t>»</w:t>
      </w:r>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Цель.</w:t>
      </w:r>
      <w:r w:rsidRPr="00BA5668">
        <w:rPr>
          <w:rFonts w:ascii="Times New Roman" w:hAnsi="Times New Roman"/>
          <w:bCs/>
          <w:sz w:val="28"/>
          <w:szCs w:val="28"/>
        </w:rPr>
        <w:t> Сравнить числа, упражнять детей в умении определять направление движения (направо, налево, прямо</w:t>
      </w:r>
      <w:proofErr w:type="gramStart"/>
      <w:r w:rsidRPr="00BA5668">
        <w:rPr>
          <w:rFonts w:ascii="Times New Roman" w:hAnsi="Times New Roman"/>
          <w:bCs/>
          <w:sz w:val="28"/>
          <w:szCs w:val="28"/>
        </w:rPr>
        <w:t>) .</w:t>
      </w:r>
      <w:proofErr w:type="gramEnd"/>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Игровой материа</w:t>
      </w:r>
      <w:r w:rsidRPr="00BA5668">
        <w:rPr>
          <w:rFonts w:ascii="Times New Roman" w:hAnsi="Times New Roman"/>
          <w:bCs/>
          <w:sz w:val="28"/>
          <w:szCs w:val="28"/>
        </w:rPr>
        <w:t>л. Набор карточек с числами.</w:t>
      </w:r>
    </w:p>
    <w:p w:rsidR="00BA5668" w:rsidRPr="00BA5668" w:rsidRDefault="00BA5668" w:rsidP="00BA5668">
      <w:pPr>
        <w:ind w:left="-567"/>
        <w:jc w:val="both"/>
        <w:rPr>
          <w:rFonts w:ascii="Times New Roman" w:hAnsi="Times New Roman"/>
          <w:bCs/>
          <w:sz w:val="28"/>
          <w:szCs w:val="28"/>
        </w:rPr>
      </w:pPr>
      <w:r w:rsidRPr="007F1AD0">
        <w:rPr>
          <w:rFonts w:ascii="Times New Roman" w:hAnsi="Times New Roman"/>
          <w:bCs/>
          <w:i/>
          <w:sz w:val="28"/>
          <w:szCs w:val="28"/>
          <w:u w:val="single"/>
        </w:rPr>
        <w:t>Правила игры.</w:t>
      </w:r>
      <w:r w:rsidRPr="00BA5668">
        <w:rPr>
          <w:rFonts w:ascii="Times New Roman" w:hAnsi="Times New Roman"/>
          <w:bCs/>
          <w:sz w:val="28"/>
          <w:szCs w:val="28"/>
        </w:rPr>
        <w:t> Взрослый является ведущим. По указанию ребенка он разводит цифры по домикам. На каждой развилке ребенок должен указать, на какую дорожку – правую или левую – нужно свернуть. Если цифра сворачивает на запрещенную дорожку либо проходит не по той дорожке, где условие выполняется, то ребенок теряет очко. Ведущий может отметить, что в этом случае цифра заблудилась. Если же развилка пройдена правильно, то игрок получает очко. Ребенок выигрывает, когда наберет не менее десяти очков. Игроки могут меняться ролями, условия на развилках можно также изменять.</w:t>
      </w:r>
    </w:p>
    <w:p w:rsidR="00AD3957" w:rsidRPr="00BB7C7A" w:rsidRDefault="00AD3957" w:rsidP="00BB7C7A">
      <w:pPr>
        <w:ind w:left="-567"/>
        <w:jc w:val="both"/>
        <w:rPr>
          <w:rFonts w:ascii="Times New Roman" w:hAnsi="Times New Roman"/>
          <w:sz w:val="28"/>
          <w:szCs w:val="28"/>
        </w:rPr>
      </w:pPr>
    </w:p>
    <w:p w:rsidR="009E392D" w:rsidRDefault="009E392D" w:rsidP="00BB7C7A">
      <w:pPr>
        <w:ind w:left="-567"/>
        <w:jc w:val="center"/>
        <w:rPr>
          <w:rFonts w:ascii="Times New Roman" w:hAnsi="Times New Roman"/>
          <w:b/>
          <w:i/>
          <w:color w:val="7030A0"/>
          <w:sz w:val="36"/>
          <w:szCs w:val="28"/>
          <w:u w:val="single"/>
        </w:rPr>
      </w:pPr>
      <w:r w:rsidRPr="008C2882">
        <w:rPr>
          <w:rFonts w:ascii="Times New Roman" w:hAnsi="Times New Roman"/>
          <w:b/>
          <w:i/>
          <w:color w:val="7030A0"/>
          <w:sz w:val="36"/>
          <w:szCs w:val="28"/>
          <w:u w:val="single"/>
        </w:rPr>
        <w:t>Младший дошкольный возраст</w:t>
      </w:r>
    </w:p>
    <w:p w:rsidR="007F1AD0" w:rsidRPr="008C2882" w:rsidRDefault="007F1AD0" w:rsidP="00BB7C7A">
      <w:pPr>
        <w:ind w:left="-567"/>
        <w:jc w:val="center"/>
        <w:rPr>
          <w:rFonts w:ascii="Times New Roman" w:hAnsi="Times New Roman"/>
          <w:b/>
          <w:i/>
          <w:color w:val="7030A0"/>
          <w:sz w:val="36"/>
          <w:szCs w:val="28"/>
          <w:u w:val="single"/>
        </w:rPr>
      </w:pPr>
    </w:p>
    <w:p w:rsidR="007F1AD0" w:rsidRPr="007F1AD0" w:rsidRDefault="007F1AD0" w:rsidP="007F1AD0">
      <w:pPr>
        <w:ind w:left="-567"/>
        <w:jc w:val="center"/>
        <w:rPr>
          <w:rFonts w:ascii="Times New Roman" w:hAnsi="Times New Roman"/>
          <w:b/>
          <w:i/>
          <w:sz w:val="28"/>
          <w:szCs w:val="28"/>
          <w:u w:val="single"/>
        </w:rPr>
      </w:pPr>
      <w:r>
        <w:rPr>
          <w:rFonts w:ascii="Times New Roman" w:hAnsi="Times New Roman"/>
          <w:b/>
          <w:i/>
          <w:sz w:val="28"/>
          <w:szCs w:val="28"/>
          <w:u w:val="single"/>
        </w:rPr>
        <w:t>«</w:t>
      </w:r>
      <w:r w:rsidRPr="007F1AD0">
        <w:rPr>
          <w:rFonts w:ascii="Times New Roman" w:hAnsi="Times New Roman"/>
          <w:b/>
          <w:i/>
          <w:sz w:val="28"/>
          <w:szCs w:val="28"/>
          <w:u w:val="single"/>
        </w:rPr>
        <w:t>Замри</w:t>
      </w:r>
      <w:r>
        <w:rPr>
          <w:rFonts w:ascii="Times New Roman" w:hAnsi="Times New Roman"/>
          <w:b/>
          <w:i/>
          <w:sz w:val="28"/>
          <w:szCs w:val="28"/>
          <w:u w:val="single"/>
        </w:rPr>
        <w:t>»</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Дидактическая задача.</w:t>
      </w:r>
      <w:r w:rsidRPr="007F1AD0">
        <w:rPr>
          <w:rFonts w:ascii="Times New Roman" w:hAnsi="Times New Roman"/>
          <w:sz w:val="28"/>
          <w:szCs w:val="28"/>
        </w:rPr>
        <w:t xml:space="preserve"> Учить </w:t>
      </w:r>
      <w:r w:rsidRPr="007F1AD0">
        <w:rPr>
          <w:rFonts w:ascii="Times New Roman" w:hAnsi="Times New Roman"/>
          <w:bCs/>
          <w:sz w:val="28"/>
          <w:szCs w:val="28"/>
        </w:rPr>
        <w:t>детей</w:t>
      </w:r>
      <w:r w:rsidRPr="007F1AD0">
        <w:rPr>
          <w:rFonts w:ascii="Times New Roman" w:hAnsi="Times New Roman"/>
          <w:sz w:val="28"/>
          <w:szCs w:val="28"/>
        </w:rPr>
        <w:t> воспринимать своё положение в </w:t>
      </w:r>
      <w:r w:rsidRPr="007F1AD0">
        <w:rPr>
          <w:rFonts w:ascii="Times New Roman" w:hAnsi="Times New Roman"/>
          <w:bCs/>
          <w:sz w:val="28"/>
          <w:szCs w:val="28"/>
        </w:rPr>
        <w:t>пространстве</w:t>
      </w:r>
      <w:r w:rsidRPr="007F1AD0">
        <w:rPr>
          <w:rFonts w:ascii="Times New Roman" w:hAnsi="Times New Roman"/>
          <w:sz w:val="28"/>
          <w:szCs w:val="28"/>
        </w:rPr>
        <w:t>, вызвать интерес к </w:t>
      </w:r>
      <w:r w:rsidRPr="007F1AD0">
        <w:rPr>
          <w:rFonts w:ascii="Times New Roman" w:hAnsi="Times New Roman"/>
          <w:bCs/>
          <w:sz w:val="28"/>
          <w:szCs w:val="28"/>
        </w:rPr>
        <w:t>пространственному положению предметов</w:t>
      </w:r>
      <w:r w:rsidRPr="007F1AD0">
        <w:rPr>
          <w:rFonts w:ascii="Times New Roman" w:hAnsi="Times New Roman"/>
          <w:sz w:val="28"/>
          <w:szCs w:val="28"/>
        </w:rPr>
        <w:t>, людей по отношению к собственному телу.</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 xml:space="preserve">Игровое правило. </w:t>
      </w:r>
      <w:r w:rsidRPr="007F1AD0">
        <w:rPr>
          <w:rFonts w:ascii="Times New Roman" w:hAnsi="Times New Roman"/>
          <w:sz w:val="28"/>
          <w:szCs w:val="28"/>
        </w:rPr>
        <w:t>Останавливаться строго по сигналу.</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Ход игры.</w:t>
      </w:r>
      <w:r w:rsidRPr="007F1AD0">
        <w:rPr>
          <w:rFonts w:ascii="Times New Roman" w:hAnsi="Times New Roman"/>
          <w:sz w:val="28"/>
          <w:szCs w:val="28"/>
        </w:rPr>
        <w:t xml:space="preserve"> «Дети сегодня мы с вами будем играть в игру </w:t>
      </w:r>
      <w:r w:rsidRPr="007F1AD0">
        <w:rPr>
          <w:rFonts w:ascii="Times New Roman" w:hAnsi="Times New Roman"/>
          <w:i/>
          <w:iCs/>
          <w:sz w:val="28"/>
          <w:szCs w:val="28"/>
        </w:rPr>
        <w:t>«замри»</w:t>
      </w:r>
      <w:r w:rsidRPr="007F1AD0">
        <w:rPr>
          <w:rFonts w:ascii="Times New Roman" w:hAnsi="Times New Roman"/>
          <w:sz w:val="28"/>
          <w:szCs w:val="28"/>
        </w:rPr>
        <w:t>. Под музыку вы </w:t>
      </w:r>
      <w:r w:rsidRPr="007F1AD0">
        <w:rPr>
          <w:rFonts w:ascii="Times New Roman" w:hAnsi="Times New Roman"/>
          <w:bCs/>
          <w:sz w:val="28"/>
          <w:szCs w:val="28"/>
        </w:rPr>
        <w:t>будете</w:t>
      </w:r>
      <w:r w:rsidRPr="007F1AD0">
        <w:rPr>
          <w:rFonts w:ascii="Times New Roman" w:hAnsi="Times New Roman"/>
          <w:sz w:val="28"/>
          <w:szCs w:val="28"/>
        </w:rPr>
        <w:t>, свободно двигаются по </w:t>
      </w:r>
      <w:r w:rsidRPr="007F1AD0">
        <w:rPr>
          <w:rFonts w:ascii="Times New Roman" w:hAnsi="Times New Roman"/>
          <w:bCs/>
          <w:sz w:val="28"/>
          <w:szCs w:val="28"/>
        </w:rPr>
        <w:t>группе</w:t>
      </w:r>
      <w:r w:rsidRPr="007F1AD0">
        <w:rPr>
          <w:rFonts w:ascii="Times New Roman" w:hAnsi="Times New Roman"/>
          <w:sz w:val="28"/>
          <w:szCs w:val="28"/>
        </w:rPr>
        <w:t>. По сигналу </w:t>
      </w:r>
      <w:r w:rsidRPr="007F1AD0">
        <w:rPr>
          <w:rFonts w:ascii="Times New Roman" w:hAnsi="Times New Roman"/>
          <w:i/>
          <w:iCs/>
          <w:sz w:val="28"/>
          <w:szCs w:val="28"/>
        </w:rPr>
        <w:t>(выключение музыки)</w:t>
      </w:r>
      <w:r w:rsidRPr="007F1AD0">
        <w:rPr>
          <w:rFonts w:ascii="Times New Roman" w:hAnsi="Times New Roman"/>
          <w:sz w:val="28"/>
          <w:szCs w:val="28"/>
        </w:rPr>
        <w:t> вы останавливаетесь – </w:t>
      </w:r>
      <w:r w:rsidRPr="007F1AD0">
        <w:rPr>
          <w:rFonts w:ascii="Times New Roman" w:hAnsi="Times New Roman"/>
          <w:i/>
          <w:iCs/>
          <w:sz w:val="28"/>
          <w:szCs w:val="28"/>
        </w:rPr>
        <w:t>«замираете»</w:t>
      </w:r>
      <w:r w:rsidRPr="007F1AD0">
        <w:rPr>
          <w:rFonts w:ascii="Times New Roman" w:hAnsi="Times New Roman"/>
          <w:sz w:val="28"/>
          <w:szCs w:val="28"/>
        </w:rPr>
        <w:t>. Я назначу </w:t>
      </w:r>
      <w:r w:rsidRPr="007F1AD0">
        <w:rPr>
          <w:rFonts w:ascii="Times New Roman" w:hAnsi="Times New Roman"/>
          <w:bCs/>
          <w:sz w:val="28"/>
          <w:szCs w:val="28"/>
        </w:rPr>
        <w:t>детей</w:t>
      </w:r>
      <w:r w:rsidRPr="007F1AD0">
        <w:rPr>
          <w:rFonts w:ascii="Times New Roman" w:hAnsi="Times New Roman"/>
          <w:sz w:val="28"/>
          <w:szCs w:val="28"/>
        </w:rPr>
        <w:t>, которые должны </w:t>
      </w:r>
      <w:r w:rsidRPr="007F1AD0">
        <w:rPr>
          <w:rFonts w:ascii="Times New Roman" w:hAnsi="Times New Roman"/>
          <w:sz w:val="28"/>
          <w:szCs w:val="28"/>
          <w:u w:val="single"/>
        </w:rPr>
        <w:t>сказать</w:t>
      </w:r>
      <w:r w:rsidRPr="007F1AD0">
        <w:rPr>
          <w:rFonts w:ascii="Times New Roman" w:hAnsi="Times New Roman"/>
          <w:sz w:val="28"/>
          <w:szCs w:val="28"/>
        </w:rPr>
        <w:t>: </w:t>
      </w:r>
      <w:r w:rsidRPr="007F1AD0">
        <w:rPr>
          <w:rFonts w:ascii="Times New Roman" w:hAnsi="Times New Roman"/>
          <w:i/>
          <w:iCs/>
          <w:sz w:val="28"/>
          <w:szCs w:val="28"/>
        </w:rPr>
        <w:t>«Справа от меня, слева …»</w:t>
      </w:r>
      <w:r w:rsidRPr="007F1AD0">
        <w:rPr>
          <w:rFonts w:ascii="Times New Roman" w:hAnsi="Times New Roman"/>
          <w:sz w:val="28"/>
          <w:szCs w:val="28"/>
        </w:rPr>
        <w:t>. Затем я </w:t>
      </w:r>
      <w:r w:rsidRPr="007F1AD0">
        <w:rPr>
          <w:rFonts w:ascii="Times New Roman" w:hAnsi="Times New Roman"/>
          <w:bCs/>
          <w:sz w:val="28"/>
          <w:szCs w:val="28"/>
        </w:rPr>
        <w:t>предлагаю детям</w:t>
      </w:r>
      <w:r w:rsidRPr="007F1AD0">
        <w:rPr>
          <w:rFonts w:ascii="Times New Roman" w:hAnsi="Times New Roman"/>
          <w:sz w:val="28"/>
          <w:szCs w:val="28"/>
        </w:rPr>
        <w:t>, не сходя с места, повернуться и ответить на те же </w:t>
      </w:r>
      <w:r w:rsidRPr="007F1AD0">
        <w:rPr>
          <w:rFonts w:ascii="Times New Roman" w:hAnsi="Times New Roman"/>
          <w:bCs/>
          <w:sz w:val="28"/>
          <w:szCs w:val="28"/>
        </w:rPr>
        <w:t>вопросы</w:t>
      </w:r>
      <w:r w:rsidRPr="007F1AD0">
        <w:rPr>
          <w:rFonts w:ascii="Times New Roman" w:hAnsi="Times New Roman"/>
          <w:sz w:val="28"/>
          <w:szCs w:val="28"/>
        </w:rPr>
        <w:t>.</w:t>
      </w:r>
    </w:p>
    <w:p w:rsidR="007F1AD0" w:rsidRPr="007F1AD0" w:rsidRDefault="007F1AD0" w:rsidP="007F1AD0">
      <w:pPr>
        <w:ind w:left="-567"/>
        <w:jc w:val="center"/>
        <w:rPr>
          <w:rFonts w:ascii="Times New Roman" w:hAnsi="Times New Roman"/>
          <w:b/>
          <w:i/>
          <w:sz w:val="28"/>
          <w:szCs w:val="28"/>
          <w:u w:val="single"/>
        </w:rPr>
      </w:pPr>
      <w:r>
        <w:rPr>
          <w:rFonts w:ascii="Times New Roman" w:hAnsi="Times New Roman"/>
          <w:b/>
          <w:i/>
          <w:sz w:val="28"/>
          <w:szCs w:val="28"/>
          <w:u w:val="single"/>
        </w:rPr>
        <w:lastRenderedPageBreak/>
        <w:t>«</w:t>
      </w:r>
      <w:r w:rsidRPr="007F1AD0">
        <w:rPr>
          <w:rFonts w:ascii="Times New Roman" w:hAnsi="Times New Roman"/>
          <w:b/>
          <w:i/>
          <w:sz w:val="28"/>
          <w:szCs w:val="28"/>
          <w:u w:val="single"/>
        </w:rPr>
        <w:t>Мяч по кругу</w:t>
      </w:r>
      <w:r>
        <w:rPr>
          <w:rFonts w:ascii="Times New Roman" w:hAnsi="Times New Roman"/>
          <w:b/>
          <w:i/>
          <w:sz w:val="28"/>
          <w:szCs w:val="28"/>
          <w:u w:val="single"/>
        </w:rPr>
        <w:t>»</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Дидактическая задача.</w:t>
      </w:r>
      <w:r w:rsidRPr="007F1AD0">
        <w:rPr>
          <w:rFonts w:ascii="Times New Roman" w:hAnsi="Times New Roman"/>
          <w:sz w:val="28"/>
          <w:szCs w:val="28"/>
        </w:rPr>
        <w:t xml:space="preserve"> Учить понимать словесные задания на изменение направления движения </w:t>
      </w:r>
      <w:r w:rsidRPr="007F1AD0">
        <w:rPr>
          <w:rFonts w:ascii="Times New Roman" w:hAnsi="Times New Roman"/>
          <w:bCs/>
          <w:sz w:val="28"/>
          <w:szCs w:val="28"/>
        </w:rPr>
        <w:t>предмета в пространстве</w:t>
      </w:r>
      <w:r w:rsidRPr="007F1AD0">
        <w:rPr>
          <w:rFonts w:ascii="Times New Roman" w:hAnsi="Times New Roman"/>
          <w:sz w:val="28"/>
          <w:szCs w:val="28"/>
        </w:rPr>
        <w:t xml:space="preserve">. Закрепление значения </w:t>
      </w:r>
      <w:proofErr w:type="gramStart"/>
      <w:r w:rsidRPr="007F1AD0">
        <w:rPr>
          <w:rFonts w:ascii="Times New Roman" w:hAnsi="Times New Roman"/>
          <w:sz w:val="28"/>
          <w:szCs w:val="28"/>
        </w:rPr>
        <w:t>слов</w:t>
      </w:r>
      <w:proofErr w:type="gramEnd"/>
      <w:r w:rsidRPr="007F1AD0">
        <w:rPr>
          <w:rFonts w:ascii="Times New Roman" w:hAnsi="Times New Roman"/>
          <w:sz w:val="28"/>
          <w:szCs w:val="28"/>
        </w:rPr>
        <w:t xml:space="preserve"> обозначающих </w:t>
      </w:r>
      <w:r w:rsidRPr="007F1AD0">
        <w:rPr>
          <w:rFonts w:ascii="Times New Roman" w:hAnsi="Times New Roman"/>
          <w:bCs/>
          <w:sz w:val="28"/>
          <w:szCs w:val="28"/>
        </w:rPr>
        <w:t>пространственные признаки</w:t>
      </w:r>
      <w:r w:rsidRPr="007F1AD0">
        <w:rPr>
          <w:rFonts w:ascii="Times New Roman" w:hAnsi="Times New Roman"/>
          <w:sz w:val="28"/>
          <w:szCs w:val="28"/>
        </w:rPr>
        <w:t>: направо, налево, над, под, за, перед.</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Игровое правило</w:t>
      </w:r>
      <w:r w:rsidRPr="007F1AD0">
        <w:rPr>
          <w:rFonts w:ascii="Times New Roman" w:hAnsi="Times New Roman"/>
          <w:sz w:val="28"/>
          <w:szCs w:val="28"/>
        </w:rPr>
        <w:t>. Не уронить мяч, следовать команде.</w:t>
      </w:r>
    </w:p>
    <w:p w:rsid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Ход игры.</w:t>
      </w:r>
      <w:r w:rsidRPr="007F1AD0">
        <w:rPr>
          <w:rFonts w:ascii="Times New Roman" w:hAnsi="Times New Roman"/>
          <w:sz w:val="28"/>
          <w:szCs w:val="28"/>
        </w:rPr>
        <w:t xml:space="preserve"> «Дети сегодня мы с вами будем играть в игру </w:t>
      </w:r>
      <w:r w:rsidRPr="007F1AD0">
        <w:rPr>
          <w:rFonts w:ascii="Times New Roman" w:hAnsi="Times New Roman"/>
          <w:i/>
          <w:iCs/>
          <w:sz w:val="28"/>
          <w:szCs w:val="28"/>
        </w:rPr>
        <w:t>«Мяч по кругу»</w:t>
      </w:r>
      <w:r w:rsidRPr="007F1AD0">
        <w:rPr>
          <w:rFonts w:ascii="Times New Roman" w:hAnsi="Times New Roman"/>
          <w:sz w:val="28"/>
          <w:szCs w:val="28"/>
        </w:rPr>
        <w:t>. Вы </w:t>
      </w:r>
      <w:r w:rsidRPr="007F1AD0">
        <w:rPr>
          <w:rFonts w:ascii="Times New Roman" w:hAnsi="Times New Roman"/>
          <w:bCs/>
          <w:sz w:val="28"/>
          <w:szCs w:val="28"/>
        </w:rPr>
        <w:t>будете</w:t>
      </w:r>
      <w:r w:rsidRPr="007F1AD0">
        <w:rPr>
          <w:rFonts w:ascii="Times New Roman" w:hAnsi="Times New Roman"/>
          <w:sz w:val="28"/>
          <w:szCs w:val="28"/>
        </w:rPr>
        <w:t> передавать мяч друг другу по кругу, по команде ведущего». Первую игру роль ведущего я возьму на себя </w:t>
      </w:r>
      <w:r w:rsidRPr="007F1AD0">
        <w:rPr>
          <w:rFonts w:ascii="Times New Roman" w:hAnsi="Times New Roman"/>
          <w:i/>
          <w:iCs/>
          <w:sz w:val="28"/>
          <w:szCs w:val="28"/>
        </w:rPr>
        <w:t>(последующие игры роль ведущего может выполнять назначенный ребёнок)</w:t>
      </w:r>
      <w:r w:rsidRPr="007F1AD0">
        <w:rPr>
          <w:rFonts w:ascii="Times New Roman" w:hAnsi="Times New Roman"/>
          <w:sz w:val="28"/>
          <w:szCs w:val="28"/>
        </w:rPr>
        <w:t>. Дети передают мяч по команде вправо по кругу, влево по кругу, над головой, под коленом, перед собой, за спиной.</w:t>
      </w:r>
    </w:p>
    <w:p w:rsidR="007F1AD0" w:rsidRPr="007F1AD0" w:rsidRDefault="007F1AD0" w:rsidP="007F1AD0">
      <w:pPr>
        <w:ind w:left="-567"/>
        <w:jc w:val="both"/>
        <w:rPr>
          <w:rFonts w:ascii="Times New Roman" w:hAnsi="Times New Roman"/>
          <w:sz w:val="28"/>
          <w:szCs w:val="28"/>
        </w:rPr>
      </w:pPr>
    </w:p>
    <w:p w:rsidR="007F1AD0" w:rsidRPr="007F1AD0" w:rsidRDefault="007F1AD0" w:rsidP="007F1AD0">
      <w:pPr>
        <w:ind w:left="-567"/>
        <w:jc w:val="center"/>
        <w:rPr>
          <w:rFonts w:ascii="Times New Roman" w:hAnsi="Times New Roman"/>
          <w:b/>
          <w:i/>
          <w:sz w:val="28"/>
          <w:szCs w:val="28"/>
          <w:u w:val="single"/>
        </w:rPr>
      </w:pPr>
      <w:r>
        <w:rPr>
          <w:rFonts w:ascii="Times New Roman" w:hAnsi="Times New Roman"/>
          <w:b/>
          <w:i/>
          <w:sz w:val="28"/>
          <w:szCs w:val="28"/>
          <w:u w:val="single"/>
        </w:rPr>
        <w:t>«</w:t>
      </w:r>
      <w:r w:rsidRPr="007F1AD0">
        <w:rPr>
          <w:rFonts w:ascii="Times New Roman" w:hAnsi="Times New Roman"/>
          <w:b/>
          <w:i/>
          <w:sz w:val="28"/>
          <w:szCs w:val="28"/>
          <w:u w:val="single"/>
        </w:rPr>
        <w:t>Аист</w:t>
      </w:r>
      <w:r>
        <w:rPr>
          <w:rFonts w:ascii="Times New Roman" w:hAnsi="Times New Roman"/>
          <w:b/>
          <w:i/>
          <w:sz w:val="28"/>
          <w:szCs w:val="28"/>
          <w:u w:val="single"/>
        </w:rPr>
        <w:t>»</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Дидактическая задача.</w:t>
      </w:r>
      <w:r w:rsidRPr="007F1AD0">
        <w:rPr>
          <w:rFonts w:ascii="Times New Roman" w:hAnsi="Times New Roman"/>
          <w:sz w:val="28"/>
          <w:szCs w:val="28"/>
        </w:rPr>
        <w:t xml:space="preserve"> Учить понимать словесные указания в </w:t>
      </w:r>
      <w:r w:rsidRPr="007F1AD0">
        <w:rPr>
          <w:rFonts w:ascii="Times New Roman" w:hAnsi="Times New Roman"/>
          <w:bCs/>
          <w:sz w:val="28"/>
          <w:szCs w:val="28"/>
        </w:rPr>
        <w:t>определении</w:t>
      </w:r>
      <w:r w:rsidRPr="007F1AD0">
        <w:rPr>
          <w:rFonts w:ascii="Times New Roman" w:hAnsi="Times New Roman"/>
          <w:sz w:val="28"/>
          <w:szCs w:val="28"/>
        </w:rPr>
        <w:t xml:space="preserve"> правой и левой стороны на собственном теле.</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Игровое правило.</w:t>
      </w:r>
      <w:r w:rsidRPr="007F1AD0">
        <w:rPr>
          <w:rFonts w:ascii="Times New Roman" w:hAnsi="Times New Roman"/>
          <w:sz w:val="28"/>
          <w:szCs w:val="28"/>
        </w:rPr>
        <w:t xml:space="preserve"> Аист отвечает после того как дети </w:t>
      </w:r>
      <w:r w:rsidRPr="007F1AD0">
        <w:rPr>
          <w:rFonts w:ascii="Times New Roman" w:hAnsi="Times New Roman"/>
          <w:i/>
          <w:iCs/>
          <w:sz w:val="28"/>
          <w:szCs w:val="28"/>
        </w:rPr>
        <w:t>«</w:t>
      </w:r>
      <w:r w:rsidRPr="007F1AD0">
        <w:rPr>
          <w:rFonts w:ascii="Times New Roman" w:hAnsi="Times New Roman"/>
          <w:bCs/>
          <w:i/>
          <w:iCs/>
          <w:sz w:val="28"/>
          <w:szCs w:val="28"/>
        </w:rPr>
        <w:t>спросят у него дорогу</w:t>
      </w:r>
      <w:r w:rsidRPr="007F1AD0">
        <w:rPr>
          <w:rFonts w:ascii="Times New Roman" w:hAnsi="Times New Roman"/>
          <w:i/>
          <w:iCs/>
          <w:sz w:val="28"/>
          <w:szCs w:val="28"/>
        </w:rPr>
        <w:t>»</w:t>
      </w:r>
      <w:r w:rsidRPr="007F1AD0">
        <w:rPr>
          <w:rFonts w:ascii="Times New Roman" w:hAnsi="Times New Roman"/>
          <w:sz w:val="28"/>
          <w:szCs w:val="28"/>
        </w:rPr>
        <w:t>. Дети выполняют движения в соответствии с текстом.</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i/>
          <w:sz w:val="28"/>
          <w:szCs w:val="28"/>
          <w:u w:val="single"/>
        </w:rPr>
        <w:t>Ход игры.</w:t>
      </w:r>
      <w:r w:rsidRPr="007F1AD0">
        <w:rPr>
          <w:rFonts w:ascii="Times New Roman" w:hAnsi="Times New Roman"/>
          <w:sz w:val="28"/>
          <w:szCs w:val="28"/>
        </w:rPr>
        <w:t xml:space="preserve"> Дети хором обращаются к ведущему – </w:t>
      </w:r>
      <w:r w:rsidRPr="007F1AD0">
        <w:rPr>
          <w:rFonts w:ascii="Times New Roman" w:hAnsi="Times New Roman"/>
          <w:i/>
          <w:iCs/>
          <w:sz w:val="28"/>
          <w:szCs w:val="28"/>
        </w:rPr>
        <w:t>«аисту»</w:t>
      </w:r>
      <w:r w:rsidRPr="007F1AD0">
        <w:rPr>
          <w:rFonts w:ascii="Times New Roman" w:hAnsi="Times New Roman"/>
          <w:sz w:val="28"/>
          <w:szCs w:val="28"/>
        </w:rPr>
        <w:t>:</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Аист, аист длинноногий,</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Покажи домой дорогу.</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Ведущий – </w:t>
      </w:r>
      <w:r w:rsidRPr="007F1AD0">
        <w:rPr>
          <w:rFonts w:ascii="Times New Roman" w:hAnsi="Times New Roman"/>
          <w:i/>
          <w:iCs/>
          <w:sz w:val="28"/>
          <w:szCs w:val="28"/>
        </w:rPr>
        <w:t>«аист»</w:t>
      </w:r>
      <w:r w:rsidRPr="007F1AD0">
        <w:rPr>
          <w:rFonts w:ascii="Times New Roman" w:hAnsi="Times New Roman"/>
          <w:sz w:val="28"/>
          <w:szCs w:val="28"/>
        </w:rPr>
        <w:t> отвечает и показывает движения, а все остальные дети их </w:t>
      </w:r>
      <w:r w:rsidRPr="007F1AD0">
        <w:rPr>
          <w:rFonts w:ascii="Times New Roman" w:hAnsi="Times New Roman"/>
          <w:sz w:val="28"/>
          <w:szCs w:val="28"/>
          <w:u w:val="single"/>
        </w:rPr>
        <w:t>повторяют</w:t>
      </w:r>
      <w:r w:rsidRPr="007F1AD0">
        <w:rPr>
          <w:rFonts w:ascii="Times New Roman" w:hAnsi="Times New Roman"/>
          <w:sz w:val="28"/>
          <w:szCs w:val="28"/>
        </w:rPr>
        <w:t>:</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lastRenderedPageBreak/>
        <w:t>Топай правою ногой,</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Топай левою ногой.</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Снова - правою ногой,</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Снова – левою ногой.</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После – правою ногой,</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После – левою ногой,</w:t>
      </w:r>
    </w:p>
    <w:p w:rsidR="007F1AD0" w:rsidRPr="007F1AD0" w:rsidRDefault="007F1AD0" w:rsidP="007F1AD0">
      <w:pPr>
        <w:ind w:left="-567"/>
        <w:jc w:val="both"/>
        <w:rPr>
          <w:rFonts w:ascii="Times New Roman" w:hAnsi="Times New Roman"/>
          <w:sz w:val="28"/>
          <w:szCs w:val="28"/>
        </w:rPr>
      </w:pPr>
      <w:r w:rsidRPr="007F1AD0">
        <w:rPr>
          <w:rFonts w:ascii="Times New Roman" w:hAnsi="Times New Roman"/>
          <w:sz w:val="28"/>
          <w:szCs w:val="28"/>
        </w:rPr>
        <w:t>Вот тогда придёшь домой.</w:t>
      </w:r>
    </w:p>
    <w:p w:rsidR="00125A42" w:rsidRPr="00717185" w:rsidRDefault="00125A42" w:rsidP="00BB7C7A">
      <w:pPr>
        <w:ind w:left="-567"/>
        <w:jc w:val="both"/>
        <w:rPr>
          <w:rFonts w:ascii="Times New Roman" w:hAnsi="Times New Roman"/>
          <w:color w:val="FF0000"/>
          <w:sz w:val="28"/>
          <w:szCs w:val="28"/>
        </w:rPr>
      </w:pPr>
    </w:p>
    <w:sectPr w:rsidR="00125A42" w:rsidRPr="00717185" w:rsidSect="008C2882">
      <w:type w:val="continuous"/>
      <w:pgSz w:w="16838" w:h="11906" w:orient="landscape"/>
      <w:pgMar w:top="1701" w:right="1134" w:bottom="850" w:left="1701" w:header="708" w:footer="708" w:gutter="0"/>
      <w:pgBorders w:offsetFrom="page">
        <w:top w:val="pencils" w:sz="30" w:space="24" w:color="auto"/>
        <w:left w:val="pencils" w:sz="30" w:space="24" w:color="auto"/>
        <w:bottom w:val="pencils" w:sz="30" w:space="24" w:color="auto"/>
        <w:right w:val="pencils" w:sz="30" w:space="24" w:color="auto"/>
      </w:pgBorders>
      <w:pgNumType w:start="0"/>
      <w:cols w:num="2" w:space="130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A2" w:rsidRDefault="00A01EA2" w:rsidP="00755606">
      <w:r>
        <w:separator/>
      </w:r>
    </w:p>
  </w:endnote>
  <w:endnote w:type="continuationSeparator" w:id="0">
    <w:p w:rsidR="00A01EA2" w:rsidRDefault="00A01EA2" w:rsidP="0075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6" w:rsidRDefault="00755606">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6" w:rsidRDefault="00755606">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6" w:rsidRDefault="00755606">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A2" w:rsidRDefault="00A01EA2" w:rsidP="00755606">
      <w:r>
        <w:separator/>
      </w:r>
    </w:p>
  </w:footnote>
  <w:footnote w:type="continuationSeparator" w:id="0">
    <w:p w:rsidR="00A01EA2" w:rsidRDefault="00A01EA2" w:rsidP="00755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6" w:rsidRDefault="00DE057F">
    <w:pPr>
      <w:pStyle w:val="af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1282" o:spid="_x0000_s2050" type="#_x0000_t75" style="position:absolute;margin-left:0;margin-top:0;width:6000pt;height:50in;z-index:-251657216;mso-position-horizontal:center;mso-position-horizontal-relative:margin;mso-position-vertical:center;mso-position-vertical-relative:margin" o:allowincell="f">
          <v:imagedata r:id="rId1" o:title="1493349958-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6" w:rsidRDefault="00DE057F">
    <w:pPr>
      <w:pStyle w:val="af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1283" o:spid="_x0000_s2051" type="#_x0000_t75" style="position:absolute;margin-left:0;margin-top:0;width:6000pt;height:50in;z-index:-251656192;mso-position-horizontal:center;mso-position-horizontal-relative:margin;mso-position-vertical:center;mso-position-vertical-relative:margin" o:allowincell="f">
          <v:imagedata r:id="rId1" o:title="1493349958-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06" w:rsidRDefault="00DE057F">
    <w:pPr>
      <w:pStyle w:val="af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1281" o:spid="_x0000_s2049" type="#_x0000_t75" style="position:absolute;margin-left:0;margin-top:0;width:6000pt;height:50in;z-index:-251658240;mso-position-horizontal:center;mso-position-horizontal-relative:margin;mso-position-vertical:center;mso-position-vertical-relative:margin" o:allowincell="f">
          <v:imagedata r:id="rId1" o:title="1493349958-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82"/>
    <w:rsid w:val="0008593F"/>
    <w:rsid w:val="000E2B38"/>
    <w:rsid w:val="00125A42"/>
    <w:rsid w:val="001C5582"/>
    <w:rsid w:val="002F404F"/>
    <w:rsid w:val="004764D3"/>
    <w:rsid w:val="0048119D"/>
    <w:rsid w:val="00524AF3"/>
    <w:rsid w:val="005E6298"/>
    <w:rsid w:val="00717185"/>
    <w:rsid w:val="00755606"/>
    <w:rsid w:val="007F1AD0"/>
    <w:rsid w:val="008C2882"/>
    <w:rsid w:val="009674A8"/>
    <w:rsid w:val="00977435"/>
    <w:rsid w:val="009E392D"/>
    <w:rsid w:val="00A01EA2"/>
    <w:rsid w:val="00A07D34"/>
    <w:rsid w:val="00AD3957"/>
    <w:rsid w:val="00BA5668"/>
    <w:rsid w:val="00BB7C7A"/>
    <w:rsid w:val="00DE057F"/>
    <w:rsid w:val="00DE202D"/>
    <w:rsid w:val="00E5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47918B"/>
  <w15:docId w15:val="{39047910-EAA3-480B-B450-FF853FF0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38"/>
    <w:rPr>
      <w:sz w:val="24"/>
      <w:szCs w:val="24"/>
    </w:rPr>
  </w:style>
  <w:style w:type="paragraph" w:styleId="1">
    <w:name w:val="heading 1"/>
    <w:basedOn w:val="a"/>
    <w:next w:val="a"/>
    <w:link w:val="10"/>
    <w:uiPriority w:val="9"/>
    <w:qFormat/>
    <w:rsid w:val="000E2B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E2B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E2B3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0E2B3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E2B3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E2B3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E2B38"/>
    <w:pPr>
      <w:spacing w:before="240" w:after="60"/>
      <w:outlineLvl w:val="6"/>
    </w:pPr>
    <w:rPr>
      <w:rFonts w:cstheme="majorBidi"/>
    </w:rPr>
  </w:style>
  <w:style w:type="paragraph" w:styleId="8">
    <w:name w:val="heading 8"/>
    <w:basedOn w:val="a"/>
    <w:next w:val="a"/>
    <w:link w:val="80"/>
    <w:uiPriority w:val="9"/>
    <w:semiHidden/>
    <w:unhideWhenUsed/>
    <w:qFormat/>
    <w:rsid w:val="000E2B38"/>
    <w:pPr>
      <w:spacing w:before="240" w:after="60"/>
      <w:outlineLvl w:val="7"/>
    </w:pPr>
    <w:rPr>
      <w:rFonts w:cstheme="majorBidi"/>
      <w:i/>
      <w:iCs/>
    </w:rPr>
  </w:style>
  <w:style w:type="paragraph" w:styleId="9">
    <w:name w:val="heading 9"/>
    <w:basedOn w:val="a"/>
    <w:next w:val="a"/>
    <w:link w:val="90"/>
    <w:uiPriority w:val="9"/>
    <w:semiHidden/>
    <w:unhideWhenUsed/>
    <w:qFormat/>
    <w:rsid w:val="000E2B3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B3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0E2B3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E2B3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0E2B38"/>
    <w:rPr>
      <w:rFonts w:cstheme="majorBidi"/>
      <w:b/>
      <w:bCs/>
      <w:sz w:val="28"/>
      <w:szCs w:val="28"/>
    </w:rPr>
  </w:style>
  <w:style w:type="character" w:customStyle="1" w:styleId="50">
    <w:name w:val="Заголовок 5 Знак"/>
    <w:basedOn w:val="a0"/>
    <w:link w:val="5"/>
    <w:uiPriority w:val="9"/>
    <w:semiHidden/>
    <w:rsid w:val="000E2B38"/>
    <w:rPr>
      <w:rFonts w:cstheme="majorBidi"/>
      <w:b/>
      <w:bCs/>
      <w:i/>
      <w:iCs/>
      <w:sz w:val="26"/>
      <w:szCs w:val="26"/>
    </w:rPr>
  </w:style>
  <w:style w:type="character" w:customStyle="1" w:styleId="60">
    <w:name w:val="Заголовок 6 Знак"/>
    <w:basedOn w:val="a0"/>
    <w:link w:val="6"/>
    <w:uiPriority w:val="9"/>
    <w:semiHidden/>
    <w:rsid w:val="000E2B38"/>
    <w:rPr>
      <w:rFonts w:cstheme="majorBidi"/>
      <w:b/>
      <w:bCs/>
    </w:rPr>
  </w:style>
  <w:style w:type="character" w:customStyle="1" w:styleId="70">
    <w:name w:val="Заголовок 7 Знак"/>
    <w:basedOn w:val="a0"/>
    <w:link w:val="7"/>
    <w:uiPriority w:val="9"/>
    <w:semiHidden/>
    <w:rsid w:val="000E2B38"/>
    <w:rPr>
      <w:rFonts w:cstheme="majorBidi"/>
      <w:sz w:val="24"/>
      <w:szCs w:val="24"/>
    </w:rPr>
  </w:style>
  <w:style w:type="character" w:customStyle="1" w:styleId="80">
    <w:name w:val="Заголовок 8 Знак"/>
    <w:basedOn w:val="a0"/>
    <w:link w:val="8"/>
    <w:uiPriority w:val="9"/>
    <w:semiHidden/>
    <w:rsid w:val="000E2B38"/>
    <w:rPr>
      <w:rFonts w:cstheme="majorBidi"/>
      <w:i/>
      <w:iCs/>
      <w:sz w:val="24"/>
      <w:szCs w:val="24"/>
    </w:rPr>
  </w:style>
  <w:style w:type="character" w:customStyle="1" w:styleId="90">
    <w:name w:val="Заголовок 9 Знак"/>
    <w:basedOn w:val="a0"/>
    <w:link w:val="9"/>
    <w:uiPriority w:val="9"/>
    <w:semiHidden/>
    <w:rsid w:val="000E2B38"/>
    <w:rPr>
      <w:rFonts w:asciiTheme="majorHAnsi" w:eastAsiaTheme="majorEastAsia" w:hAnsiTheme="majorHAnsi" w:cstheme="majorBidi"/>
    </w:rPr>
  </w:style>
  <w:style w:type="paragraph" w:styleId="a3">
    <w:name w:val="Title"/>
    <w:basedOn w:val="a"/>
    <w:next w:val="a"/>
    <w:link w:val="a4"/>
    <w:uiPriority w:val="10"/>
    <w:qFormat/>
    <w:rsid w:val="000E2B3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0E2B3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0E2B3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E2B38"/>
    <w:rPr>
      <w:rFonts w:asciiTheme="majorHAnsi" w:eastAsiaTheme="majorEastAsia" w:hAnsiTheme="majorHAnsi"/>
      <w:sz w:val="24"/>
      <w:szCs w:val="24"/>
    </w:rPr>
  </w:style>
  <w:style w:type="character" w:styleId="a7">
    <w:name w:val="Strong"/>
    <w:basedOn w:val="a0"/>
    <w:uiPriority w:val="22"/>
    <w:qFormat/>
    <w:rsid w:val="000E2B38"/>
    <w:rPr>
      <w:b/>
      <w:bCs/>
    </w:rPr>
  </w:style>
  <w:style w:type="character" w:styleId="a8">
    <w:name w:val="Emphasis"/>
    <w:basedOn w:val="a0"/>
    <w:uiPriority w:val="20"/>
    <w:qFormat/>
    <w:rsid w:val="000E2B38"/>
    <w:rPr>
      <w:rFonts w:asciiTheme="minorHAnsi" w:hAnsiTheme="minorHAnsi"/>
      <w:b/>
      <w:i/>
      <w:iCs/>
    </w:rPr>
  </w:style>
  <w:style w:type="paragraph" w:styleId="a9">
    <w:name w:val="No Spacing"/>
    <w:basedOn w:val="a"/>
    <w:link w:val="aa"/>
    <w:uiPriority w:val="1"/>
    <w:qFormat/>
    <w:rsid w:val="000E2B38"/>
    <w:rPr>
      <w:szCs w:val="32"/>
    </w:rPr>
  </w:style>
  <w:style w:type="paragraph" w:styleId="ab">
    <w:name w:val="List Paragraph"/>
    <w:basedOn w:val="a"/>
    <w:uiPriority w:val="34"/>
    <w:qFormat/>
    <w:rsid w:val="000E2B38"/>
    <w:pPr>
      <w:ind w:left="720"/>
      <w:contextualSpacing/>
    </w:pPr>
  </w:style>
  <w:style w:type="paragraph" w:styleId="21">
    <w:name w:val="Quote"/>
    <w:basedOn w:val="a"/>
    <w:next w:val="a"/>
    <w:link w:val="22"/>
    <w:uiPriority w:val="29"/>
    <w:qFormat/>
    <w:rsid w:val="000E2B38"/>
    <w:rPr>
      <w:i/>
    </w:rPr>
  </w:style>
  <w:style w:type="character" w:customStyle="1" w:styleId="22">
    <w:name w:val="Цитата 2 Знак"/>
    <w:basedOn w:val="a0"/>
    <w:link w:val="21"/>
    <w:uiPriority w:val="29"/>
    <w:rsid w:val="000E2B38"/>
    <w:rPr>
      <w:i/>
      <w:sz w:val="24"/>
      <w:szCs w:val="24"/>
    </w:rPr>
  </w:style>
  <w:style w:type="paragraph" w:styleId="ac">
    <w:name w:val="Intense Quote"/>
    <w:basedOn w:val="a"/>
    <w:next w:val="a"/>
    <w:link w:val="ad"/>
    <w:uiPriority w:val="30"/>
    <w:qFormat/>
    <w:rsid w:val="000E2B38"/>
    <w:pPr>
      <w:ind w:left="720" w:right="720"/>
    </w:pPr>
    <w:rPr>
      <w:b/>
      <w:i/>
      <w:szCs w:val="22"/>
    </w:rPr>
  </w:style>
  <w:style w:type="character" w:customStyle="1" w:styleId="ad">
    <w:name w:val="Выделенная цитата Знак"/>
    <w:basedOn w:val="a0"/>
    <w:link w:val="ac"/>
    <w:uiPriority w:val="30"/>
    <w:rsid w:val="000E2B38"/>
    <w:rPr>
      <w:b/>
      <w:i/>
      <w:sz w:val="24"/>
    </w:rPr>
  </w:style>
  <w:style w:type="character" w:styleId="ae">
    <w:name w:val="Subtle Emphasis"/>
    <w:uiPriority w:val="19"/>
    <w:qFormat/>
    <w:rsid w:val="000E2B38"/>
    <w:rPr>
      <w:i/>
      <w:color w:val="5A5A5A" w:themeColor="text1" w:themeTint="A5"/>
    </w:rPr>
  </w:style>
  <w:style w:type="character" w:styleId="af">
    <w:name w:val="Intense Emphasis"/>
    <w:basedOn w:val="a0"/>
    <w:uiPriority w:val="21"/>
    <w:qFormat/>
    <w:rsid w:val="000E2B38"/>
    <w:rPr>
      <w:b/>
      <w:i/>
      <w:sz w:val="24"/>
      <w:szCs w:val="24"/>
      <w:u w:val="single"/>
    </w:rPr>
  </w:style>
  <w:style w:type="character" w:styleId="af0">
    <w:name w:val="Subtle Reference"/>
    <w:basedOn w:val="a0"/>
    <w:uiPriority w:val="31"/>
    <w:qFormat/>
    <w:rsid w:val="000E2B38"/>
    <w:rPr>
      <w:sz w:val="24"/>
      <w:szCs w:val="24"/>
      <w:u w:val="single"/>
    </w:rPr>
  </w:style>
  <w:style w:type="character" w:styleId="af1">
    <w:name w:val="Intense Reference"/>
    <w:basedOn w:val="a0"/>
    <w:uiPriority w:val="32"/>
    <w:qFormat/>
    <w:rsid w:val="000E2B38"/>
    <w:rPr>
      <w:b/>
      <w:sz w:val="24"/>
      <w:u w:val="single"/>
    </w:rPr>
  </w:style>
  <w:style w:type="character" w:styleId="af2">
    <w:name w:val="Book Title"/>
    <w:basedOn w:val="a0"/>
    <w:uiPriority w:val="33"/>
    <w:qFormat/>
    <w:rsid w:val="000E2B38"/>
    <w:rPr>
      <w:rFonts w:asciiTheme="majorHAnsi" w:eastAsiaTheme="majorEastAsia" w:hAnsiTheme="majorHAnsi"/>
      <w:b/>
      <w:i/>
      <w:sz w:val="24"/>
      <w:szCs w:val="24"/>
    </w:rPr>
  </w:style>
  <w:style w:type="paragraph" w:styleId="af3">
    <w:name w:val="TOC Heading"/>
    <w:basedOn w:val="1"/>
    <w:next w:val="a"/>
    <w:uiPriority w:val="39"/>
    <w:unhideWhenUsed/>
    <w:qFormat/>
    <w:rsid w:val="000E2B38"/>
    <w:pPr>
      <w:outlineLvl w:val="9"/>
    </w:pPr>
  </w:style>
  <w:style w:type="character" w:customStyle="1" w:styleId="aa">
    <w:name w:val="Без интервала Знак"/>
    <w:basedOn w:val="a0"/>
    <w:link w:val="a9"/>
    <w:uiPriority w:val="1"/>
    <w:rsid w:val="00755606"/>
    <w:rPr>
      <w:sz w:val="24"/>
      <w:szCs w:val="32"/>
    </w:rPr>
  </w:style>
  <w:style w:type="paragraph" w:styleId="af4">
    <w:name w:val="header"/>
    <w:basedOn w:val="a"/>
    <w:link w:val="af5"/>
    <w:uiPriority w:val="99"/>
    <w:unhideWhenUsed/>
    <w:rsid w:val="00755606"/>
    <w:pPr>
      <w:tabs>
        <w:tab w:val="center" w:pos="4677"/>
        <w:tab w:val="right" w:pos="9355"/>
      </w:tabs>
    </w:pPr>
  </w:style>
  <w:style w:type="character" w:customStyle="1" w:styleId="af5">
    <w:name w:val="Верхний колонтитул Знак"/>
    <w:basedOn w:val="a0"/>
    <w:link w:val="af4"/>
    <w:uiPriority w:val="99"/>
    <w:rsid w:val="00755606"/>
    <w:rPr>
      <w:sz w:val="24"/>
      <w:szCs w:val="24"/>
    </w:rPr>
  </w:style>
  <w:style w:type="paragraph" w:styleId="af6">
    <w:name w:val="footer"/>
    <w:basedOn w:val="a"/>
    <w:link w:val="af7"/>
    <w:uiPriority w:val="99"/>
    <w:unhideWhenUsed/>
    <w:rsid w:val="00755606"/>
    <w:pPr>
      <w:tabs>
        <w:tab w:val="center" w:pos="4677"/>
        <w:tab w:val="right" w:pos="9355"/>
      </w:tabs>
    </w:pPr>
  </w:style>
  <w:style w:type="character" w:customStyle="1" w:styleId="af7">
    <w:name w:val="Нижний колонтитул Знак"/>
    <w:basedOn w:val="a0"/>
    <w:link w:val="af6"/>
    <w:uiPriority w:val="99"/>
    <w:rsid w:val="00755606"/>
    <w:rPr>
      <w:sz w:val="24"/>
      <w:szCs w:val="24"/>
    </w:rPr>
  </w:style>
  <w:style w:type="paragraph" w:styleId="af8">
    <w:name w:val="Balloon Text"/>
    <w:basedOn w:val="a"/>
    <w:link w:val="af9"/>
    <w:uiPriority w:val="99"/>
    <w:semiHidden/>
    <w:unhideWhenUsed/>
    <w:rsid w:val="00DE202D"/>
    <w:rPr>
      <w:rFonts w:ascii="Tahoma" w:hAnsi="Tahoma" w:cs="Tahoma"/>
      <w:sz w:val="16"/>
      <w:szCs w:val="16"/>
    </w:rPr>
  </w:style>
  <w:style w:type="character" w:customStyle="1" w:styleId="af9">
    <w:name w:val="Текст выноски Знак"/>
    <w:basedOn w:val="a0"/>
    <w:link w:val="af8"/>
    <w:uiPriority w:val="99"/>
    <w:semiHidden/>
    <w:rsid w:val="00DE2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332">
      <w:bodyDiv w:val="1"/>
      <w:marLeft w:val="0"/>
      <w:marRight w:val="0"/>
      <w:marTop w:val="0"/>
      <w:marBottom w:val="0"/>
      <w:divBdr>
        <w:top w:val="none" w:sz="0" w:space="0" w:color="auto"/>
        <w:left w:val="none" w:sz="0" w:space="0" w:color="auto"/>
        <w:bottom w:val="none" w:sz="0" w:space="0" w:color="auto"/>
        <w:right w:val="none" w:sz="0" w:space="0" w:color="auto"/>
      </w:divBdr>
    </w:div>
    <w:div w:id="423186783">
      <w:bodyDiv w:val="1"/>
      <w:marLeft w:val="0"/>
      <w:marRight w:val="0"/>
      <w:marTop w:val="0"/>
      <w:marBottom w:val="0"/>
      <w:divBdr>
        <w:top w:val="none" w:sz="0" w:space="0" w:color="auto"/>
        <w:left w:val="none" w:sz="0" w:space="0" w:color="auto"/>
        <w:bottom w:val="none" w:sz="0" w:space="0" w:color="auto"/>
        <w:right w:val="none" w:sz="0" w:space="0" w:color="auto"/>
      </w:divBdr>
    </w:div>
    <w:div w:id="674724465">
      <w:bodyDiv w:val="1"/>
      <w:marLeft w:val="0"/>
      <w:marRight w:val="0"/>
      <w:marTop w:val="0"/>
      <w:marBottom w:val="0"/>
      <w:divBdr>
        <w:top w:val="none" w:sz="0" w:space="0" w:color="auto"/>
        <w:left w:val="none" w:sz="0" w:space="0" w:color="auto"/>
        <w:bottom w:val="none" w:sz="0" w:space="0" w:color="auto"/>
        <w:right w:val="none" w:sz="0" w:space="0" w:color="auto"/>
      </w:divBdr>
    </w:div>
    <w:div w:id="803155270">
      <w:bodyDiv w:val="1"/>
      <w:marLeft w:val="0"/>
      <w:marRight w:val="0"/>
      <w:marTop w:val="0"/>
      <w:marBottom w:val="0"/>
      <w:divBdr>
        <w:top w:val="none" w:sz="0" w:space="0" w:color="auto"/>
        <w:left w:val="none" w:sz="0" w:space="0" w:color="auto"/>
        <w:bottom w:val="none" w:sz="0" w:space="0" w:color="auto"/>
        <w:right w:val="none" w:sz="0" w:space="0" w:color="auto"/>
      </w:divBdr>
    </w:div>
    <w:div w:id="1269971178">
      <w:bodyDiv w:val="1"/>
      <w:marLeft w:val="0"/>
      <w:marRight w:val="0"/>
      <w:marTop w:val="0"/>
      <w:marBottom w:val="0"/>
      <w:divBdr>
        <w:top w:val="none" w:sz="0" w:space="0" w:color="auto"/>
        <w:left w:val="none" w:sz="0" w:space="0" w:color="auto"/>
        <w:bottom w:val="none" w:sz="0" w:space="0" w:color="auto"/>
        <w:right w:val="none" w:sz="0" w:space="0" w:color="auto"/>
      </w:divBdr>
    </w:div>
    <w:div w:id="1341463948">
      <w:bodyDiv w:val="1"/>
      <w:marLeft w:val="0"/>
      <w:marRight w:val="0"/>
      <w:marTop w:val="0"/>
      <w:marBottom w:val="0"/>
      <w:divBdr>
        <w:top w:val="none" w:sz="0" w:space="0" w:color="auto"/>
        <w:left w:val="none" w:sz="0" w:space="0" w:color="auto"/>
        <w:bottom w:val="none" w:sz="0" w:space="0" w:color="auto"/>
        <w:right w:val="none" w:sz="0" w:space="0" w:color="auto"/>
      </w:divBdr>
    </w:div>
    <w:div w:id="1405371359">
      <w:bodyDiv w:val="1"/>
      <w:marLeft w:val="0"/>
      <w:marRight w:val="0"/>
      <w:marTop w:val="0"/>
      <w:marBottom w:val="0"/>
      <w:divBdr>
        <w:top w:val="none" w:sz="0" w:space="0" w:color="auto"/>
        <w:left w:val="none" w:sz="0" w:space="0" w:color="auto"/>
        <w:bottom w:val="none" w:sz="0" w:space="0" w:color="auto"/>
        <w:right w:val="none" w:sz="0" w:space="0" w:color="auto"/>
      </w:divBdr>
    </w:div>
    <w:div w:id="1423843971">
      <w:bodyDiv w:val="1"/>
      <w:marLeft w:val="0"/>
      <w:marRight w:val="0"/>
      <w:marTop w:val="0"/>
      <w:marBottom w:val="0"/>
      <w:divBdr>
        <w:top w:val="none" w:sz="0" w:space="0" w:color="auto"/>
        <w:left w:val="none" w:sz="0" w:space="0" w:color="auto"/>
        <w:bottom w:val="none" w:sz="0" w:space="0" w:color="auto"/>
        <w:right w:val="none" w:sz="0" w:space="0" w:color="auto"/>
      </w:divBdr>
    </w:div>
    <w:div w:id="1639457781">
      <w:bodyDiv w:val="1"/>
      <w:marLeft w:val="0"/>
      <w:marRight w:val="0"/>
      <w:marTop w:val="0"/>
      <w:marBottom w:val="0"/>
      <w:divBdr>
        <w:top w:val="none" w:sz="0" w:space="0" w:color="auto"/>
        <w:left w:val="none" w:sz="0" w:space="0" w:color="auto"/>
        <w:bottom w:val="none" w:sz="0" w:space="0" w:color="auto"/>
        <w:right w:val="none" w:sz="0" w:space="0" w:color="auto"/>
      </w:divBdr>
    </w:div>
    <w:div w:id="19490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Картотека игр по формированию пространственных представлений</vt:lpstr>
    </vt:vector>
  </TitlesOfParts>
  <Company>Составитель:Чичкова А.В.</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игр по формированию пространственных представлений</dc:title>
  <dc:subject/>
  <dc:creator>Владимир Чичков</dc:creator>
  <cp:keywords/>
  <dc:description/>
  <cp:lastModifiedBy>Пользователь</cp:lastModifiedBy>
  <cp:revision>2</cp:revision>
  <dcterms:created xsi:type="dcterms:W3CDTF">2020-10-05T14:19:00Z</dcterms:created>
  <dcterms:modified xsi:type="dcterms:W3CDTF">2020-10-05T14:19:00Z</dcterms:modified>
</cp:coreProperties>
</file>