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B5" w:rsidRDefault="00837C29" w:rsidP="00A93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игрушки нужны детям?</w:t>
      </w:r>
    </w:p>
    <w:p w:rsidR="00A93C67" w:rsidRDefault="00A93C67" w:rsidP="00A93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помогают ребенку выразить свои чувства, исследовать окружающий мир и познать себя. Игрушки должен выбирать не взрослый, а именно ребенок, этот выбор обусловлен теми же эмоциональными побудителями, что и выбор взрослых своих друзей и любимых. </w:t>
      </w:r>
      <w:r w:rsidR="008700EA">
        <w:rPr>
          <w:rFonts w:ascii="Times New Roman" w:hAnsi="Times New Roman" w:cs="Times New Roman"/>
          <w:sz w:val="28"/>
          <w:szCs w:val="28"/>
        </w:rPr>
        <w:t>Несомненно, у ребенка должен быть набор игрушек,</w:t>
      </w:r>
      <w:bookmarkStart w:id="0" w:name="_GoBack"/>
      <w:bookmarkEnd w:id="0"/>
      <w:r w:rsidR="008700EA">
        <w:rPr>
          <w:rFonts w:ascii="Times New Roman" w:hAnsi="Times New Roman" w:cs="Times New Roman"/>
          <w:sz w:val="28"/>
          <w:szCs w:val="28"/>
        </w:rPr>
        <w:t xml:space="preserve"> способствующих развитию его чувственного восприятия, мышления, кругозора, позволяющих ему проигрывать реальные и сказочные ситуации: подрожать взрослым. </w:t>
      </w:r>
    </w:p>
    <w:p w:rsidR="008700EA" w:rsidRDefault="008700EA" w:rsidP="00870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Игрушки из реальной жизни – кукольное семейство (семья зверушек), кукольный домик, мебель, посуда, машины, лодка, касса, весы.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Медицинские и парикмахерские инструменты, часы стиральные</w:t>
      </w:r>
      <w:r w:rsidR="0006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машины, плиты, телевизоры, мелки и доска, счеты музыкальные инструменты, железные дороги и телефон.</w:t>
      </w:r>
    </w:p>
    <w:p w:rsidR="00837C29" w:rsidRDefault="008700EA" w:rsidP="00870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помогающие, выплеснуть агрессию.</w:t>
      </w:r>
      <w:r w:rsidR="00837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Солдатики, ружья, мечи, «груши подушки»</w:t>
      </w:r>
      <w:r w:rsidR="00164684">
        <w:rPr>
          <w:rFonts w:ascii="Times New Roman" w:hAnsi="Times New Roman" w:cs="Times New Roman"/>
          <w:sz w:val="28"/>
          <w:szCs w:val="28"/>
        </w:rPr>
        <w:t>, дикие животн</w:t>
      </w:r>
      <w:r w:rsidR="00837C29">
        <w:rPr>
          <w:rFonts w:ascii="Times New Roman" w:hAnsi="Times New Roman" w:cs="Times New Roman"/>
          <w:sz w:val="28"/>
          <w:szCs w:val="28"/>
        </w:rPr>
        <w:t>ые, резиновые игрушки, веревки, скакалки, молотки и др. инструменты, дротики для метания.</w:t>
      </w:r>
      <w:proofErr w:type="gramEnd"/>
    </w:p>
    <w:p w:rsidR="008700EA" w:rsidRDefault="00164684" w:rsidP="00870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0EA">
        <w:rPr>
          <w:rFonts w:ascii="Times New Roman" w:hAnsi="Times New Roman" w:cs="Times New Roman"/>
          <w:sz w:val="28"/>
          <w:szCs w:val="28"/>
        </w:rPr>
        <w:t>Игрушки для развития творческой фантазии и самовыражения – кубики, матрешк</w:t>
      </w:r>
      <w:r w:rsidR="00837C29">
        <w:rPr>
          <w:rFonts w:ascii="Times New Roman" w:hAnsi="Times New Roman" w:cs="Times New Roman"/>
          <w:sz w:val="28"/>
          <w:szCs w:val="28"/>
        </w:rPr>
        <w:t xml:space="preserve">и, пирамидка,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т.д. </w:t>
      </w:r>
      <w:proofErr w:type="gramEnd"/>
    </w:p>
    <w:p w:rsidR="008700EA" w:rsidRDefault="00837C29" w:rsidP="008C1237">
      <w:pPr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покупке игрушек, пользуйтесь простым правилом: игрушки следует выбирать, а не собирать!</w:t>
      </w:r>
    </w:p>
    <w:p w:rsidR="00837C29" w:rsidRDefault="00837C29" w:rsidP="00837C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Великолепные, автоматические, полуавтоматические, полностью собранные не могут удовлетворить творческие и эмоциональные потребности ребенка. Ребенку нужны такие игрушки, на которых можно отрабатывать необходимые свойства характера. Игрушки, какими представляют себе их взрослые, с точки зрения ребенка никуда не годятся.</w:t>
      </w:r>
    </w:p>
    <w:p w:rsidR="00837C29" w:rsidRDefault="00837C29" w:rsidP="008C1237">
      <w:pPr>
        <w:pStyle w:val="a3"/>
        <w:numPr>
          <w:ilvl w:val="0"/>
          <w:numId w:val="3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для самых маленьких – должны развивать органы чувств: глаза, уши, руки. И пока основная его потребность – чувствовать тепло, первые игрушки должны быть мягкими и теплыми, тогда они будут соответствовать стремлению ребенка познавать все через осязание.</w:t>
      </w:r>
      <w:r w:rsidR="00146D1E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 xml:space="preserve">шки, которые можно кусать, из мягких материалов, хорошо мыться, быть легкими, не иметь удлиненной плоской формы, окраска яркая, звучащие. </w:t>
      </w:r>
    </w:p>
    <w:p w:rsidR="00837C29" w:rsidRDefault="00837C29" w:rsidP="008C123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годовалого – </w:t>
      </w:r>
      <w:r w:rsidR="000E0B2F">
        <w:rPr>
          <w:rFonts w:ascii="Times New Roman" w:hAnsi="Times New Roman" w:cs="Times New Roman"/>
          <w:sz w:val="28"/>
          <w:szCs w:val="28"/>
        </w:rPr>
        <w:t>пластмассовая</w:t>
      </w:r>
      <w:r>
        <w:rPr>
          <w:rFonts w:ascii="Times New Roman" w:hAnsi="Times New Roman" w:cs="Times New Roman"/>
          <w:sz w:val="28"/>
          <w:szCs w:val="28"/>
        </w:rPr>
        <w:t xml:space="preserve"> пирамидк</w:t>
      </w:r>
      <w:r w:rsidR="000E0B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3-4 кольца разного цвета, мисочки разных размеров, вкладывающихся друг в друга, разноцветные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кубики. </w:t>
      </w:r>
      <w:r w:rsidR="000E0B2F">
        <w:rPr>
          <w:rFonts w:ascii="Times New Roman" w:hAnsi="Times New Roman" w:cs="Times New Roman"/>
          <w:sz w:val="28"/>
          <w:szCs w:val="28"/>
        </w:rPr>
        <w:t xml:space="preserve">Манипуляции с данными игрушками развивают интеллект, доставляют удовольствие и радость, а также очень полезны игрушки-каталки, неваляшки. </w:t>
      </w:r>
    </w:p>
    <w:p w:rsidR="000E0B2F" w:rsidRDefault="000E0B2F" w:rsidP="008C1237">
      <w:pPr>
        <w:pStyle w:val="a3"/>
        <w:numPr>
          <w:ilvl w:val="0"/>
          <w:numId w:val="3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двухлетнего ребенка – большой разноцветный мяч, 7-8 составные пирамидки, мягкие и пушистые игрушки. Большая пластмассовая машина или коробка, т.к. уже с этого возраста нужно приучать ребенка к самостоятельности, аккуратности. Хорошо если у малыша будет свое игровое место в квартире, а у игрушек тоже свой дом.</w:t>
      </w:r>
    </w:p>
    <w:p w:rsidR="000E0B2F" w:rsidRDefault="000E0B2F" w:rsidP="008C123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трехлетнего</w:t>
      </w:r>
      <w:r w:rsidR="00146D1E">
        <w:rPr>
          <w:rFonts w:ascii="Times New Roman" w:hAnsi="Times New Roman" w:cs="Times New Roman"/>
          <w:sz w:val="28"/>
          <w:szCs w:val="28"/>
        </w:rPr>
        <w:t xml:space="preserve"> возраста </w:t>
      </w:r>
      <w:r>
        <w:rPr>
          <w:rFonts w:ascii="Times New Roman" w:hAnsi="Times New Roman" w:cs="Times New Roman"/>
          <w:sz w:val="28"/>
          <w:szCs w:val="28"/>
        </w:rPr>
        <w:t>– Простейшие конструкторы («Волшебный сундучок»), которые малыши собирают вместе с взрослыми. Здесь ребенок включается в реальные жизненные ситуации, что люди заняты работой и имеют разные профессии</w:t>
      </w:r>
      <w:r w:rsidR="00146D1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талкиваются </w:t>
      </w:r>
      <w:r w:rsidR="00146D1E">
        <w:rPr>
          <w:rFonts w:ascii="Times New Roman" w:hAnsi="Times New Roman" w:cs="Times New Roman"/>
          <w:sz w:val="28"/>
          <w:szCs w:val="28"/>
        </w:rPr>
        <w:t>с проблемами и находят выход из конфликта. Чаще всего ребенок выбирает сюжеты ролевых игр и той жизни, которая его окружает. Игрушки в этом возрасте увеличиваются в размерах. Правильной покупкой будет парикмахерские наборы, столовые сервизы,</w:t>
      </w:r>
      <w:r w:rsidR="006B3E2F">
        <w:rPr>
          <w:rFonts w:ascii="Times New Roman" w:hAnsi="Times New Roman" w:cs="Times New Roman"/>
          <w:sz w:val="28"/>
          <w:szCs w:val="28"/>
        </w:rPr>
        <w:t xml:space="preserve"> принадлежности доктора Айболита</w:t>
      </w:r>
      <w:r w:rsidR="00146D1E">
        <w:rPr>
          <w:rFonts w:ascii="Times New Roman" w:hAnsi="Times New Roman" w:cs="Times New Roman"/>
          <w:sz w:val="28"/>
          <w:szCs w:val="28"/>
        </w:rPr>
        <w:t xml:space="preserve">, мебели, отображающие реальные стороны. Стремление жить общей с взрослыми жизнью свидетельствует о новом этапе в развитии эмоций и социальной адаптации. «Бытовые игрушки» должны быть прочными и быть </w:t>
      </w:r>
      <w:r w:rsidR="006B3E2F">
        <w:rPr>
          <w:rFonts w:ascii="Times New Roman" w:hAnsi="Times New Roman" w:cs="Times New Roman"/>
          <w:sz w:val="28"/>
          <w:szCs w:val="28"/>
        </w:rPr>
        <w:t xml:space="preserve">похожими на </w:t>
      </w:r>
      <w:r w:rsidR="00146D1E">
        <w:rPr>
          <w:rFonts w:ascii="Times New Roman" w:hAnsi="Times New Roman" w:cs="Times New Roman"/>
          <w:sz w:val="28"/>
          <w:szCs w:val="28"/>
        </w:rPr>
        <w:t>«</w:t>
      </w:r>
      <w:r w:rsidR="006B3E2F">
        <w:rPr>
          <w:rFonts w:ascii="Times New Roman" w:hAnsi="Times New Roman" w:cs="Times New Roman"/>
          <w:sz w:val="28"/>
          <w:szCs w:val="28"/>
        </w:rPr>
        <w:t>оригинал</w:t>
      </w:r>
      <w:r w:rsidR="00146D1E">
        <w:rPr>
          <w:rFonts w:ascii="Times New Roman" w:hAnsi="Times New Roman" w:cs="Times New Roman"/>
          <w:sz w:val="28"/>
          <w:szCs w:val="28"/>
        </w:rPr>
        <w:t>»</w:t>
      </w:r>
      <w:r w:rsidR="006B3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E2F" w:rsidRDefault="006B3E2F" w:rsidP="008C123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четырехлетнего возраста – ролевая игра становится основным видом,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воображаемые. Карандаш может стать волшебной палочкой, а листья – деньгами. В таком возрасте пользу принесут игрушки, сделанные своими руками вместе с взрослыми. </w:t>
      </w:r>
    </w:p>
    <w:p w:rsidR="006B3E2F" w:rsidRDefault="006B3E2F" w:rsidP="008C123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пятилетнего возраста</w:t>
      </w:r>
      <w:r w:rsidR="00FF5BBB">
        <w:rPr>
          <w:rFonts w:ascii="Times New Roman" w:hAnsi="Times New Roman" w:cs="Times New Roman"/>
          <w:sz w:val="28"/>
          <w:szCs w:val="28"/>
        </w:rPr>
        <w:t xml:space="preserve"> – Наборы зверушек, солдатиков, кукольных семей завоевывают эмоции и интерес ребенка. Появляется проигрывание разных вариантов с одними и теми же игрушками.  У детей развивается воображение, мышление перестает быть конкретным, а эмоциональный мир обогащается. </w:t>
      </w:r>
    </w:p>
    <w:p w:rsidR="00FF5BBB" w:rsidRDefault="00FF5BBB" w:rsidP="008C123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BBB">
        <w:rPr>
          <w:rFonts w:ascii="Times New Roman" w:hAnsi="Times New Roman" w:cs="Times New Roman"/>
          <w:sz w:val="28"/>
          <w:szCs w:val="28"/>
        </w:rPr>
        <w:t xml:space="preserve">Для шестилеток – необычные конструкторы, модели кораблей, самолетов, ребенок будет рад красивым фломастерам, настольной игре, роботу – </w:t>
      </w:r>
      <w:proofErr w:type="spellStart"/>
      <w:r w:rsidRPr="00FF5BBB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FF5BBB">
        <w:rPr>
          <w:rFonts w:ascii="Times New Roman" w:hAnsi="Times New Roman" w:cs="Times New Roman"/>
          <w:sz w:val="28"/>
          <w:szCs w:val="28"/>
        </w:rPr>
        <w:t xml:space="preserve">, набору для шитья и вязания. </w:t>
      </w:r>
      <w:r>
        <w:rPr>
          <w:rFonts w:ascii="Times New Roman" w:hAnsi="Times New Roman" w:cs="Times New Roman"/>
          <w:sz w:val="28"/>
          <w:szCs w:val="28"/>
        </w:rPr>
        <w:t xml:space="preserve">Ребенку интересны канцелярские принадлежности, строительные материалы, нитки, пуговки. </w:t>
      </w:r>
    </w:p>
    <w:p w:rsidR="008C1237" w:rsidRPr="008C1237" w:rsidRDefault="00FF5BBB" w:rsidP="008C1237">
      <w:pPr>
        <w:pStyle w:val="a3"/>
        <w:numPr>
          <w:ilvl w:val="0"/>
          <w:numId w:val="3"/>
        </w:numPr>
        <w:tabs>
          <w:tab w:val="left" w:pos="573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8C1237">
        <w:rPr>
          <w:rFonts w:ascii="Times New Roman" w:hAnsi="Times New Roman" w:cs="Times New Roman"/>
          <w:sz w:val="28"/>
          <w:szCs w:val="28"/>
        </w:rPr>
        <w:t>В школьном возрасте – дети учатся играть без игрушек, им больше нравятся, подвижные игры с помощью мячей, скакалок</w:t>
      </w:r>
      <w:r w:rsidR="008C1237">
        <w:rPr>
          <w:rFonts w:ascii="Times New Roman" w:hAnsi="Times New Roman" w:cs="Times New Roman"/>
          <w:sz w:val="28"/>
          <w:szCs w:val="28"/>
        </w:rPr>
        <w:t xml:space="preserve">, черепков и др. </w:t>
      </w:r>
    </w:p>
    <w:p w:rsidR="008C1237" w:rsidRPr="008C1237" w:rsidRDefault="008C1237" w:rsidP="008C1237">
      <w:pPr>
        <w:pStyle w:val="a3"/>
        <w:numPr>
          <w:ilvl w:val="0"/>
          <w:numId w:val="3"/>
        </w:numPr>
        <w:tabs>
          <w:tab w:val="left" w:pos="5730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ребенок </w:t>
      </w:r>
      <w:r w:rsidR="00FF5BBB" w:rsidRPr="008C1237">
        <w:rPr>
          <w:rFonts w:ascii="Times New Roman" w:hAnsi="Times New Roman" w:cs="Times New Roman"/>
          <w:sz w:val="28"/>
          <w:szCs w:val="28"/>
        </w:rPr>
        <w:t>учится выигр</w:t>
      </w:r>
      <w:r w:rsidR="009C027D" w:rsidRPr="008C1237">
        <w:rPr>
          <w:rFonts w:ascii="Times New Roman" w:hAnsi="Times New Roman" w:cs="Times New Roman"/>
          <w:sz w:val="28"/>
          <w:szCs w:val="28"/>
        </w:rPr>
        <w:t>ывать и проигрывать, подчиняться правилам.</w:t>
      </w:r>
    </w:p>
    <w:p w:rsidR="008C1237" w:rsidRPr="008C1237" w:rsidRDefault="008C1237" w:rsidP="008C1237">
      <w:pPr>
        <w:pStyle w:val="a3"/>
        <w:tabs>
          <w:tab w:val="left" w:pos="5730"/>
        </w:tabs>
        <w:spacing w:after="0"/>
        <w:ind w:left="0"/>
        <w:jc w:val="right"/>
        <w:rPr>
          <w:rFonts w:ascii="Times New Roman" w:hAnsi="Times New Roman" w:cs="Times New Roman"/>
        </w:rPr>
      </w:pPr>
      <w:r w:rsidRPr="008C1237">
        <w:rPr>
          <w:rFonts w:ascii="Times New Roman" w:hAnsi="Times New Roman" w:cs="Times New Roman"/>
        </w:rPr>
        <w:t xml:space="preserve">С уважением, </w:t>
      </w:r>
    </w:p>
    <w:p w:rsidR="008C1237" w:rsidRPr="008C1237" w:rsidRDefault="008C1237" w:rsidP="008C123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</w:rPr>
      </w:pPr>
      <w:r w:rsidRPr="008C1237">
        <w:rPr>
          <w:rFonts w:ascii="Times New Roman" w:hAnsi="Times New Roman" w:cs="Times New Roman"/>
        </w:rPr>
        <w:t xml:space="preserve">Педагог-психолог </w:t>
      </w:r>
    </w:p>
    <w:p w:rsidR="00FF5BBB" w:rsidRPr="008C1237" w:rsidRDefault="008C1237" w:rsidP="008C123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</w:rPr>
      </w:pPr>
      <w:r w:rsidRPr="008C1237">
        <w:rPr>
          <w:rFonts w:ascii="Times New Roman" w:hAnsi="Times New Roman" w:cs="Times New Roman"/>
        </w:rPr>
        <w:t xml:space="preserve">Ю. А. Павлова </w:t>
      </w:r>
      <w:proofErr w:type="spellStart"/>
      <w:r w:rsidRPr="008C1237">
        <w:rPr>
          <w:rFonts w:ascii="Times New Roman" w:hAnsi="Times New Roman" w:cs="Times New Roman"/>
        </w:rPr>
        <w:t>д\с</w:t>
      </w:r>
      <w:proofErr w:type="spellEnd"/>
      <w:r w:rsidRPr="008C1237">
        <w:rPr>
          <w:rFonts w:ascii="Times New Roman" w:hAnsi="Times New Roman" w:cs="Times New Roman"/>
        </w:rPr>
        <w:t xml:space="preserve"> № 152</w:t>
      </w:r>
    </w:p>
    <w:sectPr w:rsidR="00FF5BBB" w:rsidRPr="008C1237" w:rsidSect="008C12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6995"/>
    <w:multiLevelType w:val="hybridMultilevel"/>
    <w:tmpl w:val="7AE2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158F"/>
    <w:multiLevelType w:val="hybridMultilevel"/>
    <w:tmpl w:val="67EE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3C5F"/>
    <w:multiLevelType w:val="hybridMultilevel"/>
    <w:tmpl w:val="6FF43B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8F"/>
    <w:rsid w:val="00062CC2"/>
    <w:rsid w:val="000E0B2F"/>
    <w:rsid w:val="00132802"/>
    <w:rsid w:val="00146D1E"/>
    <w:rsid w:val="001557A6"/>
    <w:rsid w:val="00164684"/>
    <w:rsid w:val="002606B5"/>
    <w:rsid w:val="00602739"/>
    <w:rsid w:val="006B3E2F"/>
    <w:rsid w:val="00837C29"/>
    <w:rsid w:val="008700EA"/>
    <w:rsid w:val="008C1237"/>
    <w:rsid w:val="009C027D"/>
    <w:rsid w:val="00A93C67"/>
    <w:rsid w:val="00C57BE5"/>
    <w:rsid w:val="00D06F8F"/>
    <w:rsid w:val="00FB4D6A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DFBF-83D0-4F9E-96DD-0B83C4C6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Каб-23</cp:lastModifiedBy>
  <cp:revision>3</cp:revision>
  <dcterms:created xsi:type="dcterms:W3CDTF">2021-12-16T07:10:00Z</dcterms:created>
  <dcterms:modified xsi:type="dcterms:W3CDTF">2021-12-22T06:30:00Z</dcterms:modified>
</cp:coreProperties>
</file>