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59" w:rsidRPr="00560559" w:rsidRDefault="00560559" w:rsidP="00560559">
      <w:pPr>
        <w:shd w:val="clear" w:color="auto" w:fill="FFFFFF"/>
        <w:spacing w:after="300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</w:pPr>
      <w:r w:rsidRPr="00560559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 xml:space="preserve">КАК </w:t>
      </w:r>
      <w:r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>РИСОВАТЬ С ДЕТЬМИ ОТ 1 ГОДА ДО 4</w:t>
      </w:r>
      <w:bookmarkStart w:id="0" w:name="_GoBack"/>
      <w:bookmarkEnd w:id="0"/>
      <w:r w:rsidRPr="00560559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 xml:space="preserve"> ЛЕТ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noProof/>
          <w:color w:val="46464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D11FAE" wp14:editId="196C3835">
            <wp:extent cx="2857500" cy="2019300"/>
            <wp:effectExtent l="0" t="0" r="0" b="0"/>
            <wp:docPr id="1" name="Рисунок 1" descr="как рисуется доми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исуется домик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Я получаю много вопросов о том, когда же уже пора учить детей рисовать, показывать им как рисуется домик, солнышко, рассказывать, что травка зеленая, а небо синее.  Учить детей рисовать до 8-9 лет не нужно! А что же надо делать, вы узнаете из этой статьи.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Как правило, мы, взрослые, не особо обращаем внимание на детские каля-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маля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и пытаемся подтолкнуть ребенка к изображению реальных предметов. Взрослым хочется, чтобы дети как можно быстрей начали изображать что-то реальное: круг, квадрат, треугольник, тучу, домики, травку. Мы и не подозреваем, что такими желаниями и советами блокируем развитие у детей способности говорить на изобразительном языке, способности рисовать.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Итак, прежде, чем мы с вам пустимся в </w:t>
      </w:r>
      <w:hyperlink r:id="rId6" w:history="1">
        <w:r w:rsidRPr="00560559">
          <w:rPr>
            <w:rFonts w:ascii="inherit" w:eastAsia="Times New Roman" w:hAnsi="inherit" w:cs="Arial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путешествие в мир</w:t>
        </w:r>
      </w:hyperlink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 первых детских рисунков, я хочу подчеркнуть существенные различия между рисунками взрослых и детей.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В своих рисунках взрослые изображают реальность, реальный предмет. Дети до 7-8 лет передают свои ощущения от предмета, выражают свой психический мир во вне. Похожесть не интересна ребёнку, он рисует свое впечатление от предмета. Обычно, это тактильные, двигательные </w:t>
      </w:r>
      <w:proofErr w:type="gram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и  зрительные</w:t>
      </w:r>
      <w:proofErr w:type="gram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впечатления.</w:t>
      </w:r>
    </w:p>
    <w:p w:rsidR="00560559" w:rsidRPr="00560559" w:rsidRDefault="00560559" w:rsidP="005605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66B94075" wp14:editId="33BA43E0">
            <wp:extent cx="3333750" cy="2501900"/>
            <wp:effectExtent l="0" t="0" r="0" b="0"/>
            <wp:docPr id="2" name="Рисунок 2" descr="Длинная сабля у рыцаря, так ее воспринимает ребенок 3,5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инная сабля у рыцаря, так ее воспринимает ребенок 3,5 лет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Длинная сабля у рыцаря, так ее воспринимает ребенок 3,5 лет.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lastRenderedPageBreak/>
        <w:drawing>
          <wp:inline distT="0" distB="0" distL="0" distR="0" wp14:anchorId="6BEAB838" wp14:editId="4E0DC28B">
            <wp:extent cx="3333750" cy="2501900"/>
            <wp:effectExtent l="0" t="0" r="0" b="0"/>
            <wp:docPr id="3" name="Рисунок 3" descr="Кошка: длинное тело и хвост, которые ребенок часто гладит.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шка: длинное тело и хвост, которые ребенок часто гладит. 3 г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Кошка: длинное тело и хвост, которые ребенок часто гладит. 3 года. Тактильное ощущение.</w:t>
      </w:r>
    </w:p>
    <w:p w:rsidR="00560559" w:rsidRPr="00560559" w:rsidRDefault="00560559" w:rsidP="005605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Давайте внимательно рассмотрим первые детские рисунки каля-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маля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. Надо отметить, что это очень важный период! И часто именно на этом этапе происходит блокировка рисования у наших детей. И тогда из них, как правило, вырастают взрослые, которые не умеют рисовать или рисуют шаблонно (солнышко, цветочки, домик, травка).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i/>
          <w:iCs/>
          <w:color w:val="464646"/>
          <w:sz w:val="24"/>
          <w:szCs w:val="24"/>
          <w:bdr w:val="none" w:sz="0" w:space="0" w:color="auto" w:frame="1"/>
          <w:lang w:eastAsia="ru-RU"/>
        </w:rPr>
        <w:t>У периода каля-</w:t>
      </w:r>
      <w:proofErr w:type="spellStart"/>
      <w:r w:rsidRPr="00560559">
        <w:rPr>
          <w:rFonts w:ascii="inherit" w:eastAsia="Times New Roman" w:hAnsi="inherit" w:cs="Arial"/>
          <w:i/>
          <w:iCs/>
          <w:color w:val="464646"/>
          <w:sz w:val="24"/>
          <w:szCs w:val="24"/>
          <w:bdr w:val="none" w:sz="0" w:space="0" w:color="auto" w:frame="1"/>
          <w:lang w:eastAsia="ru-RU"/>
        </w:rPr>
        <w:t>маля</w:t>
      </w:r>
      <w:proofErr w:type="spellEnd"/>
      <w:r w:rsidRPr="00560559">
        <w:rPr>
          <w:rFonts w:ascii="inherit" w:eastAsia="Times New Roman" w:hAnsi="inherit" w:cs="Arial"/>
          <w:i/>
          <w:iCs/>
          <w:color w:val="464646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560559">
        <w:rPr>
          <w:rFonts w:ascii="inherit" w:eastAsia="Times New Roman" w:hAnsi="inherit" w:cs="Arial"/>
          <w:i/>
          <w:iCs/>
          <w:color w:val="464646"/>
          <w:sz w:val="24"/>
          <w:szCs w:val="24"/>
          <w:bdr w:val="none" w:sz="0" w:space="0" w:color="auto" w:frame="1"/>
          <w:lang w:eastAsia="ru-RU"/>
        </w:rPr>
        <w:t>каракульного</w:t>
      </w:r>
      <w:proofErr w:type="spellEnd"/>
      <w:r w:rsidRPr="00560559">
        <w:rPr>
          <w:rFonts w:ascii="inherit" w:eastAsia="Times New Roman" w:hAnsi="inherit" w:cs="Arial"/>
          <w:i/>
          <w:iCs/>
          <w:color w:val="464646"/>
          <w:sz w:val="24"/>
          <w:szCs w:val="24"/>
          <w:bdr w:val="none" w:sz="0" w:space="0" w:color="auto" w:frame="1"/>
          <w:lang w:eastAsia="ru-RU"/>
        </w:rPr>
        <w:t xml:space="preserve"> рисования есть свои названия: хаотические каракули, циркулярные каракули, развитые каракули.</w:t>
      </w:r>
    </w:p>
    <w:p w:rsidR="00560559" w:rsidRPr="00560559" w:rsidRDefault="00560559" w:rsidP="00560559">
      <w:pPr>
        <w:shd w:val="clear" w:color="auto" w:fill="FFFFFF"/>
        <w:spacing w:before="150" w:after="75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055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</w:t>
      </w:r>
    </w:p>
    <w:p w:rsidR="00560559" w:rsidRPr="00560559" w:rsidRDefault="00560559" w:rsidP="00560559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05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Хаотические каракули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Первое освоение изобразительного языка начинается до года, когда малыш берет в руки карандаш и начинает тыкать им в листочек, радуясь, что оставляет следы. Это первые 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каракульные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рисунки. В этот момент ребенок может смотреть по сторонам, на маму и продолжать тыкать. У него получаются хаотические каракули. И возникают они тогда, когда ребенок делает для себя открытие: он может оставлять следы в этом мире!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Если в этот период дать ребенку листок и карандаш, то он с интересом будет проводить карандашом по листку, не соблюдая границы. На этом этапе у него еще не сформирована зрительно-моторная координация (глаз-рука): глаза не следят за тем, что делает рука, а рука действует так, как получается.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В это время мама может дать 1 листок и 1 инструмент для рисования: мягкий карандаш или фломастер, пальчиковые краски, а если ваш ребенок все еще активно изучает мир через рот, то натуральный краситель, например, морковный или свекольный сок. Достаточно дать всего по одному экземпляру, а не россыпь карандашей и фломастеров и целый альбом. Это поможет ребенку сосредоточиться на оставлении следов, а не на том, чтобы попробовать все на вкус.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И важно, чтобы мама давала обратную связь: «Ого, как здорово!», «Как много и красиво ты нарисовал!» — чтобы ребенок получил опыт положительной реакции на свои действия. Особенно на оставление следов.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Надо заметить, что любое размазывание чего-либо в этот период (часто это каша по столу, овощи, макароны) – часть опыта оставления следов. Поэтому мы аккуратно реагируем на такие действия, без критики и негативных эмоциональных реакций. Просто помогаем ребенку доесть свою пищу и пойти заниматься другими делами, чтобы обед или ужин не превратился в развивающие занятия.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Итак, на этом этапе ребенок приобретает опыт, что оставлять следы — это очень и очень хорошо! Как организовать рисование, чтобы было хорошо и вам и ребенку, читайте </w:t>
      </w:r>
      <w:hyperlink r:id="rId9" w:history="1">
        <w:r w:rsidRPr="00560559">
          <w:rPr>
            <w:rFonts w:ascii="inherit" w:eastAsia="Times New Roman" w:hAnsi="inherit" w:cs="Arial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lastRenderedPageBreak/>
        <w:t>Хаотические каракули — довольно короткий период, дети уже совсем скоро переходят на следующий этап: циркулярные каракули.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26AA35E1" wp14:editId="404DAC83">
            <wp:extent cx="2857500" cy="2139950"/>
            <wp:effectExtent l="0" t="0" r="0" b="0"/>
            <wp:docPr id="4" name="Рисунок 4" descr="рисунок в 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в 1 г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1 год</w:t>
      </w:r>
    </w:p>
    <w:p w:rsidR="00560559" w:rsidRPr="00560559" w:rsidRDefault="00560559" w:rsidP="00560559">
      <w:pPr>
        <w:shd w:val="clear" w:color="auto" w:fill="FFFFFF"/>
        <w:spacing w:before="150" w:after="75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055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</w:t>
      </w:r>
    </w:p>
    <w:p w:rsidR="00560559" w:rsidRPr="00560559" w:rsidRDefault="00560559" w:rsidP="00560559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05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Циркулярные каракули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Ребенок тыкал, тыкал в листок, потом он делает важно открытие: «Я могу управлять своим движением! Куда захочу, туда и поведу!». Это второе открытие в рисовании тесно связано с психическим развитием. Марина Озерова пишет, что циркулярные каракули примерно совпадают с тем временем, когда ребёнок начинает кружиться.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Ребенок  очень</w:t>
      </w:r>
      <w:proofErr w:type="gram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рад, что может САМ рисовать. И тут же изобретает несколько движений: крючки, прямые, круги, разные линии. И начинает их активно отрабатывать. В это время ребенок еще мало где может проявлять свою власть, мы его кормим, одеваем, за него решаем. А здесь он — хозяин движения! И уже имеется зрительно-моторная координация. Чем выше психическое развитие ребенка, тем больше линий он изобретает! У деток, у которых есть неврологические проблемы, на этом этапе будут очень заметны изменения, поскольку зрительно-моторная координация у них развивается позже.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И именно на этом этапе у родителей появляется соблазн начать обучать ребенка как правильно рисовать квадрат-круг, солнышко-домики. Так можно надолго заблокировать процесс развития этой деятельности. Во-первых, показ готовых шаблонов приводит к блокировке развития образного мышления, а в будущем — к шаблонному рисованию. Во-вторых, дети считывают мамину обратную связь, как: «Ты не умеешь, я знаю, как правильно, у тебя неправильно».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В детском рисовании нет ничего хуже, чем оценка.  Некоторые родители снисходительно принимают такие каля-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маля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своих детей, но все же переживают, что нет изобразительного, похожего на реальный предмет рисования.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Когда у меня на занятиях дети боятся рисовать (уже </w:t>
      </w:r>
      <w:proofErr w:type="gram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в  4</w:t>
      </w:r>
      <w:proofErr w:type="gram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-5 лет они могут отказаться это делать, так как боятся, что у них не получится), мы возвращаемся на стадию 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каракульного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рисования, где дети заново открывают для себя возможность оставлять следы и управлять своими движениями на бумаге, без страха оценки и страха того, что не получится, так как тетя Наташа дала задания нарисовать каля-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маля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.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lastRenderedPageBreak/>
        <w:drawing>
          <wp:inline distT="0" distB="0" distL="0" distR="0" wp14:anchorId="6AE1C430" wp14:editId="65C6F9DD">
            <wp:extent cx="2857500" cy="2139950"/>
            <wp:effectExtent l="0" t="0" r="0" b="0"/>
            <wp:docPr id="5" name="Рисунок 5" descr="Рисование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крас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Мая рисует музыкальные каля-</w:t>
      </w:r>
      <w:proofErr w:type="spellStart"/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маля</w:t>
      </w:r>
      <w:proofErr w:type="spellEnd"/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72306244" wp14:editId="41B4649F">
            <wp:extent cx="2857500" cy="2139950"/>
            <wp:effectExtent l="0" t="0" r="0" b="0"/>
            <wp:docPr id="6" name="Рисунок 6" descr="Каракули,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акули, 5 л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Каля-</w:t>
      </w:r>
      <w:proofErr w:type="spellStart"/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маля</w:t>
      </w:r>
      <w:proofErr w:type="spellEnd"/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, 5 лет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4536BC38" wp14:editId="0D7E6E8E">
            <wp:extent cx="2857500" cy="1917700"/>
            <wp:effectExtent l="0" t="0" r="0" b="6350"/>
            <wp:docPr id="7" name="Рисунок 7" descr="рисунок 1год 3 меся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1год 3 месяц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1,3 года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5FDF9160" wp14:editId="042234CC">
            <wp:extent cx="2857500" cy="1917700"/>
            <wp:effectExtent l="0" t="0" r="0" b="6350"/>
            <wp:docPr id="8" name="Рисунок 8" descr="рисунок 1.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1.3 го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1,3 года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lastRenderedPageBreak/>
        <w:drawing>
          <wp:inline distT="0" distB="0" distL="0" distR="0" wp14:anchorId="1ED8F255" wp14:editId="6788CF3D">
            <wp:extent cx="2019300" cy="2857500"/>
            <wp:effectExtent l="0" t="0" r="0" b="0"/>
            <wp:docPr id="9" name="Рисунок 9" descr="рисунок 1г.9 ме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1г.9 мес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1 год 9 месяцев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На этом этапе мама опять дает по одному листу и всего два фломастера, карандаша, баночки с краской. Напомню, это важно, чтобы ребенок смог сосредоточиться на самом акте овладения своими движениями на листе. Здесь важно восхищаться разными линиями: «О, какой кружочек, какая завитушка, какая толстая линия!» и т.д. Не даем своих ассоциаций: «Это зайчик, медведь, машинка и прочее?». Не показываем шаблона и не обучаем. После того, как ребенок вам показал свои каля-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маля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, можно сказать «Нарисуй еще!». А что делать, если ребёнок просто просит: «мама, нарисуй?» Читайте в статье «</w:t>
      </w:r>
      <w:hyperlink r:id="rId16" w:history="1">
        <w:r w:rsidRPr="00560559">
          <w:rPr>
            <w:rFonts w:ascii="inherit" w:eastAsia="Times New Roman" w:hAnsi="inherit" w:cs="Arial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Рисуем под сказку</w:t>
        </w:r>
      </w:hyperlink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«.</w:t>
      </w:r>
    </w:p>
    <w:p w:rsidR="00560559" w:rsidRPr="00560559" w:rsidRDefault="00560559" w:rsidP="00560559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055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Развитые каракули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На 3-ю стадию 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каракульного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рисования ребенок выходит от 2-х до 3-х лет. Это благословленное время. «Лист мне тоже подчиняется! Я имею власть над пространством!» В этот период ребенок много бегает, он осваивает пространство. Фломастеры бегают по листочку. Ребенок осваивает пространство-лист, чувствует его край и учитывает это в своих графических действиях. «То, что я делаю, я делаю хорошо. Я знаю, как надо!» У ребенка формируется важное композиционное чутье.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Период развитых каракулей — сенситивный период для выстраивания композиции расположения предметов на листе. Развитые каракули — это свобода! Рисование тесно связано с телом, с физическим движением. Давайте ребенку возможность много двигаться.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Развитые каракули – это стадия интерпретаций своих рисунков, это переход к изобразительному рисованию. Ребенок в бесформенных изображениях начинает видеть смысл. В 2,5-3 года, по словам Марии 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Осориной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, совершается революция. Ребенок обнаруживает, что его линии, точки, кружочки на что-то похожи. Они могут быть чем-то и что-то значить именно для него. Так ребенок открывает для себя знаковую функцию рисования. Все эти кружочки, пятна становятся элементами графического языка, при помощи которых ребенок начинает изображать человека, животных и даже абстрактные идеи.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Подчеркнём, что несовершенство графических форм не мешает ему говорить на графическом, изобразительном языке. На этом этапе ребенку важно нарисовать все, что он хочет. Это как магический акт: «встань передо мной, как лист перед травой!». И здесь он проделывает огромную интеллектуальную работу, он учится видеть необходимые и достаточные признаки персонажа: человека, животного, предмета.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Многие специалисты отмечают, что застенчивость взрослых людей, такая как страх выразить себя, начинается именно здесь. Ребенок уже подрос. Взрослые еще больше </w:t>
      </w: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lastRenderedPageBreak/>
        <w:t>хотят, чтобы что-то уже конкретное появлялось в его рисунках, и часто взрослые дают оценку рисунку, а для ребенка это оценка его самого. У ребенка уже закладывается самооценка, он ее формирует из обратной связи значимых взрослых. Детские рисунки хорошо бы принимать также, как мы принимаем ребенка — безусловно. Рисование для него должно быть радостью! И даже каракули нужно вешать на стену, любоваться ими и показывать с гордостью друзьям и знакомым.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03D57449" wp14:editId="1D10C107">
            <wp:extent cx="5238750" cy="3930650"/>
            <wp:effectExtent l="0" t="0" r="0" b="0"/>
            <wp:docPr id="10" name="Рисунок 10" descr="Паутинка с пау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утинка с пауко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proofErr w:type="spellStart"/>
      <w:proofErr w:type="gramStart"/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Паутина,где</w:t>
      </w:r>
      <w:proofErr w:type="spellEnd"/>
      <w:proofErr w:type="gramEnd"/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 xml:space="preserve"> ползает паук. 3 года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2EDAB9FC" wp14:editId="38E559EE">
            <wp:extent cx="5238750" cy="3930650"/>
            <wp:effectExtent l="0" t="0" r="0" b="0"/>
            <wp:docPr id="11" name="Рисунок 11" descr="Зеленые каракули - это солдаты, победившие паука.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еленые каракули - это солдаты, победившие паука. 3 год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lastRenderedPageBreak/>
        <w:t>Солдаты, которые победили паука. 3 года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На этом этапе мама может дать несколько ручек, карандашей, мелков и листы разной формы: круглые, маленькие, большие, треугольные, овальные. Мы знакомим ребенка с кистью и красками: гуашью, акварелью. И именно на этой стадии ребенок приносит вам рисунок и говорит: «Смотри — это машина едет, дождь идет, комары летают и т.д.».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На этой стадии важно не давать своих ассоциаций: «Это волк, ежик, заяц?». Оценки также не даем: «Как похоже, молодец!». Можно 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сказать</w:t>
      </w:r>
      <w:proofErr w:type="gram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:»Как</w:t>
      </w:r>
      <w:proofErr w:type="spellEnd"/>
      <w:proofErr w:type="gram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мне нравится твой заяц!»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Что еще важно? В период хаотических и циркулярных каракуль дать ребенку вволю наиграться с материалами: трогать, размазывать, хлопать, рисовать на своем теле.</w:t>
      </w:r>
    </w:p>
    <w:p w:rsidR="00560559" w:rsidRPr="00560559" w:rsidRDefault="00560559" w:rsidP="005605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181DCB7F" wp14:editId="08D7237D">
            <wp:extent cx="2139950" cy="2857500"/>
            <wp:effectExtent l="0" t="0" r="0" b="0"/>
            <wp:docPr id="12" name="Рисунок 12" descr="Само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мо рисов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9" w:rsidRPr="00560559" w:rsidRDefault="00560559" w:rsidP="00560559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0"/>
          <w:szCs w:val="20"/>
          <w:lang w:eastAsia="ru-RU"/>
        </w:rPr>
        <w:t>Знакомство с красками, 2 года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Итак, ребенок примерно с 1 года до 3 лет проходит несколько стадий </w:t>
      </w:r>
      <w:proofErr w:type="spell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доизобразительного</w:t>
      </w:r>
      <w:proofErr w:type="spell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 рисования:</w:t>
      </w:r>
    </w:p>
    <w:p w:rsidR="00560559" w:rsidRPr="00560559" w:rsidRDefault="00560559" w:rsidP="005605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Следы</w:t>
      </w:r>
    </w:p>
    <w:p w:rsidR="00560559" w:rsidRPr="00560559" w:rsidRDefault="00560559" w:rsidP="005605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Власть над движением</w:t>
      </w:r>
    </w:p>
    <w:p w:rsidR="00560559" w:rsidRPr="00560559" w:rsidRDefault="00560559" w:rsidP="005605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Поиск смысла в нарисованном рисунке</w:t>
      </w:r>
    </w:p>
    <w:p w:rsidR="00560559" w:rsidRPr="00560559" w:rsidRDefault="00560559" w:rsidP="005605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Желание изобразить что-то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Марина Озерова в своей книге напоминает, что ребёнок рисует ощущение и отношение к предмету. На создание изображения влияет двигательный канал восприятия. Ребенок рисует, опираясь не на зрительный образ, а на тактильные и </w:t>
      </w:r>
      <w:proofErr w:type="gramStart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двигательные  впечатления</w:t>
      </w:r>
      <w:proofErr w:type="gramEnd"/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. В процессе развития образного мышления важно давать ребенку самому создавать свои рисунки.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Если мы даём готовые шаблоны, изображения, предметы, то мышление у дошкольника не генерирует свои образы, мы помогаем ребенку формировать шаблонное мышление.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>Рисование — это не просто популярный вид деятельности. Это способ самовыражения без слов, рассказ о переживаниях, которые еще сложно осознать, непосредственная передача своего состояния с помощью художественных средств. У ребенка до 6-7 лет речь развита не настолько хорошо, чтобы он смог сформулировать и внятно выразить то, что он чувствует. Рисование дает детям шанс выразить состояние, отношение к чему-либо, вновь пережить приятное событие или избавиться от негативных эмоций.</w:t>
      </w:r>
    </w:p>
    <w:p w:rsidR="00560559" w:rsidRPr="00560559" w:rsidRDefault="00560559" w:rsidP="005605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t xml:space="preserve">Рисование связано с психическими функциями ребенка: с воображением, восприятием, речью и мышлением. Оно развивает эти функции и соотносит их между собой, помогая ребенку упорядочить представления о мире. Надо помнить, что в рисовании ребенок использует опыт, приобретенный в другой деятельности. Чем лучше ребёнок играет, активно познает окружающий его мир — тем лучше он рисует (не значит, что правильно </w:t>
      </w:r>
      <w:r w:rsidRPr="00560559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ru-RU"/>
        </w:rPr>
        <w:lastRenderedPageBreak/>
        <w:t>изображает предметы, создает их похожими, а значит, что проходит качественно стадии развития детского рисунка, осваивает изобразительный язык).</w:t>
      </w:r>
    </w:p>
    <w:p w:rsidR="00B1794F" w:rsidRDefault="00B1794F"/>
    <w:sectPr w:rsidR="00B1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1FB6"/>
    <w:multiLevelType w:val="multilevel"/>
    <w:tmpl w:val="8F8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01"/>
    <w:rsid w:val="00560559"/>
    <w:rsid w:val="00943701"/>
    <w:rsid w:val="00B1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8D1B"/>
  <w15:chartTrackingRefBased/>
  <w15:docId w15:val="{9210B399-849D-4395-9ADF-338136D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5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risuem-i-igraem.ru/risuem-pod-skazku-vzglyad-hudozhnika-pedagog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isuem-i-igraem.ru/rezhisserskaya-igr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risuem-i-igraem.ru/kogda-stoit-uchit-rebenka-risovat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katena.zykova.66@mail.ru</dc:creator>
  <cp:keywords/>
  <dc:description/>
  <cp:lastModifiedBy>katena.zykova.66@mail.ru</cp:lastModifiedBy>
  <cp:revision>3</cp:revision>
  <dcterms:created xsi:type="dcterms:W3CDTF">2020-04-23T23:51:00Z</dcterms:created>
  <dcterms:modified xsi:type="dcterms:W3CDTF">2020-04-23T23:52:00Z</dcterms:modified>
</cp:coreProperties>
</file>