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58" w:rsidRPr="00A00C58" w:rsidRDefault="00A00C58" w:rsidP="00A00C58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A00C58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6 секретов занятий с дошкольниками дома на карантине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 пришел он — карантин. Не работают садики, развивающие центры, кружки. Дети сидят по домам. Даже выйти на улицу проблематично. Но, тем не менее, заниматься надо. А ещё накормить, напоить, одеть, организовать досуг своего чада. Да и домашние дела никто не отменял! Как в этой ситуации родителям не выбиться из сил?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Помогут 6 простых секретов.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ДЕЛАЙТЕ ДОМАШНИЕ ДЕЛА СОВМЕСТНО С МАЛЫШОМ И ВКЛЮЧАЙТЕ В НИХ РАЗЛИЧНЫЕ ЗАДАНИЯ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Готовим на кухне и просим малыша помочь: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 рецепт.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Отмерь нужное количество продуктов.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Посчитай сколько нас и накрой на стол.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Отыщи нужные вещи.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Перебери крупу (вспоминаем сказку про Золушку и развиваем мелкую моторику)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Месим тесто.</w:t>
      </w:r>
    </w:p>
    <w:p w:rsidR="00A00C58" w:rsidRPr="00A00C58" w:rsidRDefault="00A00C58" w:rsidP="00A00C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Лепим пирожки, пельмени и т. д.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УСТРАИВАЙТЕ СОРЕВНОВАНИЯ</w:t>
      </w:r>
    </w:p>
    <w:p w:rsidR="00A00C58" w:rsidRPr="00A00C58" w:rsidRDefault="00A00C58" w:rsidP="00A00C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лучше прочитает?</w:t>
      </w:r>
    </w:p>
    <w:p w:rsidR="00A00C58" w:rsidRPr="00A00C58" w:rsidRDefault="00A00C58" w:rsidP="00A00C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быстрее сосчитает?</w:t>
      </w:r>
    </w:p>
    <w:p w:rsidR="00A00C58" w:rsidRPr="00A00C58" w:rsidRDefault="00A00C58" w:rsidP="00A00C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красивее нарисует?</w:t>
      </w:r>
    </w:p>
    <w:p w:rsidR="00A00C58" w:rsidRPr="00A00C58" w:rsidRDefault="00A00C58" w:rsidP="00A00C58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быстрее найдет отличия?</w:t>
      </w:r>
    </w:p>
    <w:p w:rsidR="00A00C58" w:rsidRPr="00A00C58" w:rsidRDefault="00A00C58" w:rsidP="00A00C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ровнее напишет?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РАССКАЗЫВАЙТЕ СКАЗКИ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Чтение сказок — отличный способ развить ребёнка, расширить его словарный запас. Сказки можно читать вместе, по очереди (по предложениям, по ролям и т.д.) Начинает взрослый, а ребёнок должен закончить. А так хочется узнать, что будет в конце. Не забудьте потом пересказать сказку. Или просто рассказывайте их друг другу.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ЗАГАДЫВАЙТЕ ЗАГАДКИ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ИГРАЙТЕ В НАСТОЛЬНЫЕ ИГРЫ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Даже самая обычная игра-</w:t>
      </w:r>
      <w:proofErr w:type="spellStart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ходилка</w:t>
      </w:r>
      <w:proofErr w:type="spellEnd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замечательный вариант для развития навыков счета. А есть и другие полезные игры. Играем в «</w:t>
      </w:r>
      <w:proofErr w:type="spellStart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Скрабл</w:t>
      </w:r>
      <w:proofErr w:type="spellEnd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учимся читать. «Бизнес» - считаем и учимся планированию. А еще есть </w:t>
      </w:r>
      <w:proofErr w:type="spellStart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пазлы</w:t>
      </w:r>
      <w:proofErr w:type="spellEnd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крокодил, козел и многое другое. Играйте всей семьей. Так будет ещё интереснее.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ИСПОЛЬЗУЙТЕ ЭФФЕКТИВНЫЕ ДЕТСКИЕ ПОСОБИЯ ДЛЯ РАЗВИТИЯ МАЛЫША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и сказки, и загадки на логику, и специальные игры для чтения и письма, и даже игры-</w:t>
      </w:r>
      <w:proofErr w:type="spellStart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ходилки</w:t>
      </w:r>
      <w:proofErr w:type="spellEnd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A00C58" w:rsidRPr="00A00C58" w:rsidRDefault="00A00C58" w:rsidP="00A00C58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ВОТ КАКИЕ ПОСОБИЯ ВАМ ПРИГОДЯТСЯ!</w:t>
      </w:r>
    </w:p>
    <w:p w:rsidR="003509C2" w:rsidRPr="00A00C58" w:rsidRDefault="00A00C58" w:rsidP="00A00C58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пособиях «</w:t>
      </w:r>
      <w:hyperlink r:id="rId5" w:tgtFrame="_blank" w:history="1">
        <w:r w:rsidRPr="00A00C58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Все, что ваш ребёнок должен знать</w:t>
        </w:r>
      </w:hyperlink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</w:t>
      </w:r>
      <w:hyperlink r:id="rId6" w:tgtFrame="_blank" w:history="1">
        <w:r w:rsidRPr="00A00C58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3</w:t>
        </w:r>
      </w:hyperlink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tgtFrame="_blank" w:history="1">
        <w:r w:rsidRPr="00A00C58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4</w:t>
        </w:r>
      </w:hyperlink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" w:tgtFrame="_blank" w:history="1">
        <w:r w:rsidRPr="00A00C58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5</w:t>
        </w:r>
      </w:hyperlink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лет» собраны по 365 развивающих заданий на логику, чтение, математику, развитие речи. Каждое занятие — это волшебная сказка, построенная в виде игры-</w:t>
      </w:r>
      <w:proofErr w:type="spellStart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ходилки</w:t>
      </w:r>
      <w:proofErr w:type="spellEnd"/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Только выполнив задание, можно двигаться дальше. Но когда малыш доберётся до конца, то его ждет заслуженная награда.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и в следующем пособии - </w:t>
      </w:r>
      <w:hyperlink r:id="rId9" w:tgtFrame="_blank" w:history="1">
        <w:r w:rsidRPr="00A00C58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«Прописи с наклейками»</w:t>
        </w:r>
      </w:hyperlink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них с веселыми зверятами происходят самые разные приключения. Малыш должен обвести, раскрасить, нарисовать дорожки и выполнить ещё множество увлекательных упражнений. Он и сам не замечает, что отрабатывает различные элементы букв. Зато по выполнении всех заданий в занятии его ждет заслуженный приз — медаль-наклейка. Он сам должен ее приклеить.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вот в пособиях </w:t>
      </w:r>
      <w:hyperlink r:id="rId10" w:tgtFrame="_blank" w:history="1">
        <w:r w:rsidRPr="00A00C58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«Читаем и рисуем» </w:t>
        </w:r>
      </w:hyperlink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малыша ждут веселые загадки. Разные зверушки рассказывают о себе. Малыш должен прочитать и догадаться, кто же это говорит. Провести линию от текста к нужному герою и раскрасить его.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Вам не нужно больше искать материал для занятий с малышом! Все самые эффективные и интересные задания для каждого возраста и для отработки конкретного навыка собраны под одной обложкой. Читайте, рисуйте, пишите, отгадывайте и развивайтесь!</w:t>
      </w:r>
      <w:r w:rsidRPr="00A00C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Проведите время дома полезно и интересно!</w:t>
      </w:r>
      <w:bookmarkStart w:id="0" w:name="_GoBack"/>
      <w:bookmarkEnd w:id="0"/>
    </w:p>
    <w:sectPr w:rsidR="003509C2" w:rsidRPr="00A0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0A3"/>
    <w:multiLevelType w:val="multilevel"/>
    <w:tmpl w:val="12C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96F80"/>
    <w:multiLevelType w:val="multilevel"/>
    <w:tmpl w:val="C31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2"/>
    <w:rsid w:val="003509C2"/>
    <w:rsid w:val="00A00C58"/>
    <w:rsid w:val="00C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F6C2"/>
  <w15:chartTrackingRefBased/>
  <w15:docId w15:val="{9BC467F1-2686-479C-9672-C150A299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36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496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6762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316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958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789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371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3784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44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9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937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12129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1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7gnomov.ru/catalog/razvivayushchie-metodiki/vsye-chto-vazhno-znat-rebyenku-5-let-365-vesyelykh-igr-i-razvivayushchikh-zadaniy-uleva-e-obuchenie-v-skazka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7gnomov.ru/catalog/razvivayushchie-metodiki/vsye-chto-vazhno-znat-rebyenku-4-goda-365-vesyelykh-igr-i-razvivayushchikh-zadaniy-na-kazhdyy-den-uleva-e-obuchenie-v-skazkak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7gnomov.ru/catalog/razvivayushchie-metodiki/vsye-chto-vazhno-znat-rebyenku-3-goda-365-vesyelykh-igr-i-razvivayushchikh-zadaniy-na-kazhdyy-den-uleva-e-obuchenie-v-skazkak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7gnomov.ru/manufacturer/klever-media-grupp/obuchenie-v-skazkakh/" TargetMode="External"/><Relationship Id="rId10" Type="http://schemas.openxmlformats.org/officeDocument/2006/relationships/hyperlink" Target="https://shkola7gnomov.ru/manufacturer/klever-media-grupp/chitaem-i-risu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7gnomov.ru/catalog/razvivayushchie-metodiki/propisi-s-nakleykami-uchimsya-pisat-volnistye-linii-uleva-e-obuchenie-v-skazk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katena.zykova.66@mail.ru</dc:creator>
  <cp:keywords/>
  <dc:description/>
  <cp:lastModifiedBy>katena.zykova.66@mail.ru</cp:lastModifiedBy>
  <cp:revision>3</cp:revision>
  <dcterms:created xsi:type="dcterms:W3CDTF">2020-06-11T23:38:00Z</dcterms:created>
  <dcterms:modified xsi:type="dcterms:W3CDTF">2020-06-11T23:40:00Z</dcterms:modified>
</cp:coreProperties>
</file>