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0B" w:rsidRDefault="00DF760B" w:rsidP="00DF760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800000"/>
          <w:sz w:val="28"/>
          <w:szCs w:val="28"/>
          <w:u w:val="single"/>
        </w:rPr>
        <w:t>Памятка для родителей</w:t>
      </w:r>
    </w:p>
    <w:p w:rsidR="00DF760B" w:rsidRDefault="00DF760B" w:rsidP="00DF760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 </w:t>
      </w:r>
    </w:p>
    <w:p w:rsidR="00DF760B" w:rsidRDefault="00DF760B" w:rsidP="00DF760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1. Родители должны сдавать ребенка лично в руки воспитателя. За ребенка, оставленного на территории детского сада или коридоре детского сада, воспитатель ответственность не несет.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rStyle w:val="a4"/>
          <w:color w:val="333333"/>
          <w:sz w:val="28"/>
          <w:szCs w:val="28"/>
        </w:rPr>
        <w:t>2. Родители обязаны своевременно забирать ребенка из детского сад до 19 часов лично из рук воспитателя.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rStyle w:val="a4"/>
          <w:color w:val="333333"/>
          <w:sz w:val="28"/>
          <w:szCs w:val="28"/>
        </w:rPr>
        <w:t>3. Категорически запрещается давать ребенку в детский сад сотовый телефон и электронные игры.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rStyle w:val="a4"/>
          <w:color w:val="333333"/>
          <w:sz w:val="28"/>
          <w:szCs w:val="28"/>
        </w:rPr>
        <w:t>4. Если родители доверяют кому-то забирать ребенка, они обязаны поставить воспитателя в известность и познакомить воспитателя лично с этим человеком.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rStyle w:val="a4"/>
          <w:color w:val="333333"/>
          <w:sz w:val="28"/>
          <w:szCs w:val="28"/>
        </w:rPr>
        <w:t>5. Если у родителей изменились сведения о семье: телефоны, место жительство, место работы, они обязаны поставить воспитателя в известность незамедлительно.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rStyle w:val="a4"/>
          <w:color w:val="333333"/>
          <w:sz w:val="28"/>
          <w:szCs w:val="28"/>
        </w:rPr>
        <w:t>6. Не рекомендуется надевать на детей драгоценности и дорогостоящую одежду. За утрату и порчу драгоценностей и дорогостоящей одежды воспитатели ответственности не несут.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rStyle w:val="a4"/>
          <w:color w:val="333333"/>
          <w:sz w:val="28"/>
          <w:szCs w:val="28"/>
        </w:rPr>
        <w:t>7. Родители обязаны приводить ребенка в детский сад чистым, опрятным, здоровым, проверить карманы одежды на колющие и режущие предметы.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rStyle w:val="a4"/>
          <w:color w:val="333333"/>
          <w:sz w:val="28"/>
          <w:szCs w:val="28"/>
        </w:rPr>
        <w:t>8. Родители обязаны вносить плату за содержания ребенка в детском саду до 15 числа каждого месяца.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rStyle w:val="a4"/>
          <w:color w:val="333333"/>
          <w:sz w:val="28"/>
          <w:szCs w:val="28"/>
        </w:rPr>
        <w:t>9. Родители должны ставить в известность воспитателей о возможном отсутствии ребенка.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rStyle w:val="a4"/>
          <w:color w:val="333333"/>
          <w:sz w:val="28"/>
          <w:szCs w:val="28"/>
        </w:rPr>
        <w:t>10. Табеля посещаемости закрываются за 3 дня до окончания месяца, поэтому родителя должны поставить воспитателя в известность о возможном отсутствии или выходе с больничного.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rStyle w:val="a4"/>
          <w:color w:val="333333"/>
          <w:sz w:val="28"/>
          <w:szCs w:val="28"/>
        </w:rPr>
        <w:t>11. Категорически запрещается доверять детей-дошкольников несовершеннолетним.</w:t>
      </w:r>
    </w:p>
    <w:p w:rsidR="00962D12" w:rsidRDefault="00962D12">
      <w:bookmarkStart w:id="0" w:name="_GoBack"/>
      <w:bookmarkEnd w:id="0"/>
    </w:p>
    <w:sectPr w:rsidR="0096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2"/>
    <w:rsid w:val="006D6A22"/>
    <w:rsid w:val="00962D12"/>
    <w:rsid w:val="00D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945A6-51DD-4823-9D74-51BF4288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2020-10-11T14:28:00Z</dcterms:created>
  <dcterms:modified xsi:type="dcterms:W3CDTF">2020-10-11T14:29:00Z</dcterms:modified>
</cp:coreProperties>
</file>