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8E" w:rsidRPr="0063248E" w:rsidRDefault="0063248E" w:rsidP="0063248E">
      <w:pPr>
        <w:spacing w:line="360" w:lineRule="auto"/>
        <w:jc w:val="center"/>
        <w:rPr>
          <w:sz w:val="32"/>
          <w:szCs w:val="32"/>
        </w:rPr>
      </w:pPr>
      <w:r w:rsidRPr="0063248E">
        <w:rPr>
          <w:sz w:val="32"/>
          <w:szCs w:val="32"/>
        </w:rPr>
        <w:t xml:space="preserve">Психофизиологические особенности </w:t>
      </w:r>
    </w:p>
    <w:p w:rsidR="0063248E" w:rsidRPr="0063248E" w:rsidRDefault="0063248E" w:rsidP="0063248E">
      <w:pPr>
        <w:spacing w:line="360" w:lineRule="auto"/>
        <w:jc w:val="center"/>
        <w:rPr>
          <w:sz w:val="32"/>
          <w:szCs w:val="32"/>
        </w:rPr>
      </w:pPr>
      <w:r w:rsidRPr="0063248E">
        <w:rPr>
          <w:sz w:val="32"/>
          <w:szCs w:val="32"/>
        </w:rPr>
        <w:t>поведения ребенка на дороге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Среди всех участников дорожного движения - водителей, пешеходов, пасса</w:t>
      </w:r>
      <w:r w:rsidRPr="00B169A7">
        <w:softHyphen/>
        <w:t>жиров - самым подвижным и непредсказуемым участником дорожного движения является ребенок. Во многих ДТП он - основной виновник. Из общего числа детей, попавших в ДТП, - 15-17% - дети дошкольного возраста. Из общего количества погибших детей подавляющее большинство - дети дошкольного и младшего школь</w:t>
      </w:r>
      <w:r w:rsidRPr="00B169A7">
        <w:softHyphen/>
        <w:t>ного возраста.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Дошкольники наиболее часто подвергаются несчастным случаям в силу своего психофизиологического развития. Это связано с особенностями их высшей нервной деятельности: незрелостью и непостоянством, быстрым истощением нервной сис</w:t>
      </w:r>
      <w:r w:rsidRPr="00B169A7">
        <w:softHyphen/>
        <w:t>темы, преобладанием процессов возбуждения над процессами торможения.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Дети не обладают теми же предпосылками для обучения безопасному поведе</w:t>
      </w:r>
      <w:r w:rsidRPr="00B169A7">
        <w:softHyphen/>
        <w:t>нию при движении на транспорте и дороге, как взрослые. Дети дошкольного возра</w:t>
      </w:r>
      <w:r w:rsidRPr="00B169A7">
        <w:softHyphen/>
        <w:t>ста не разбираются в дорожных знаках, правилах дорожного движения, в размет</w:t>
      </w:r>
      <w:r w:rsidRPr="00B169A7">
        <w:softHyphen/>
        <w:t>ке дорог, в возможностях транспортных средств. Они не обладают способностью взрослых и детей старшего возраста оценивать скорость и расстояния. Слух и зре</w:t>
      </w:r>
      <w:r w:rsidRPr="00B169A7">
        <w:softHyphen/>
        <w:t>ние детей развиты в недостаточной степени. Они, в частности, не могут перемес</w:t>
      </w:r>
      <w:r w:rsidRPr="00B169A7">
        <w:softHyphen/>
        <w:t>тить свой взгляд с близких объектов на дальние и наоборот с такой же скоростью, как взрослые. Им трудно определить, с какой стороны поступают звуковые сигна</w:t>
      </w:r>
      <w:r w:rsidRPr="00B169A7">
        <w:softHyphen/>
        <w:t>лы. Небольшой рост ребенка не позволяет ему получить полный обзор дорожного движения, что,</w:t>
      </w:r>
      <w:r>
        <w:t xml:space="preserve"> </w:t>
      </w:r>
      <w:r w:rsidRPr="00B169A7">
        <w:t>естественно для взрослого человека. Способность осуществлять од</w:t>
      </w:r>
      <w:r w:rsidRPr="00B169A7">
        <w:softHyphen/>
        <w:t>новременно несколько действий</w:t>
      </w:r>
      <w:r>
        <w:t xml:space="preserve">, </w:t>
      </w:r>
      <w:r w:rsidRPr="00B169A7">
        <w:t xml:space="preserve"> развита в недостаточной степени у ребенка млад</w:t>
      </w:r>
      <w:r w:rsidRPr="00B169A7">
        <w:softHyphen/>
        <w:t>шего возраста. Дети не обладают способностью делать выводы общего характера из своего обучения, т.е. они не могут перенести, например, правила правильного пе</w:t>
      </w:r>
      <w:r w:rsidRPr="00B169A7">
        <w:softHyphen/>
        <w:t>рехода дороги с того места, где они этому научились, на все другие места, где они должны переходить дорогу.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Рост ребенка - серьезное препятствие и для своевременного обнаружения его водителем на дороге. Из-за стоящего транспортного средства, стоящей группы пе</w:t>
      </w:r>
      <w:r w:rsidRPr="00B169A7">
        <w:softHyphen/>
        <w:t>шеходов, сугробов снега он не виден водителю, который находится на дороге.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Дети иначе, чем взрослые, переходят проезжую часть дороги. Так, взрослые, подходя к проезжей части, уже издалека наблюдают и оценивают создавшуюся си</w:t>
      </w:r>
      <w:r w:rsidRPr="00B169A7">
        <w:softHyphen/>
        <w:t>туацию, а дети же начинают наблюдение, только подходя к краю проезжей части.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Стремление играть в любых ситуациях объясняет непредсказуемость или им</w:t>
      </w:r>
      <w:r w:rsidRPr="00B169A7">
        <w:softHyphen/>
        <w:t>пульсивность поведения детей. На них большое влияние оказывают эмоции. Ра</w:t>
      </w:r>
      <w:r w:rsidRPr="00B169A7">
        <w:softHyphen/>
        <w:t xml:space="preserve">дость, удивление, </w:t>
      </w:r>
      <w:r w:rsidRPr="00B169A7">
        <w:lastRenderedPageBreak/>
        <w:t>интерес к чему-либо заставляют их забыть об опасности, которой они могут быть подвергнуты при переходе проезжей части.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Потребность детей в движении, которая преобладает над осторожностью, недо</w:t>
      </w:r>
      <w:r w:rsidRPr="00B169A7">
        <w:softHyphen/>
        <w:t>оценка обстановки, недостаточные знания об источниках повышенной опасности на дороге, а иногда и просто интерес к окружающей его обстановке могут привести к печальным последствиям.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Дети по-разному реагируют на различные виды транспортных средств. При при</w:t>
      </w:r>
      <w:r w:rsidRPr="00B169A7">
        <w:softHyphen/>
        <w:t>ближении большого грузовика, автобуса, трамвая, даже если они движутся с не</w:t>
      </w:r>
      <w:r w:rsidRPr="00B169A7">
        <w:softHyphen/>
        <w:t>большой скоростью, ребенок не рискует пересекать проезжую часть дороги, но не</w:t>
      </w:r>
      <w:r w:rsidRPr="00B169A7">
        <w:softHyphen/>
        <w:t>дооценивает опасность небольших размеров - легковых автомобилей и особенно мотоциклов, которые приближаются с высокой скоростью. Порой они считают, что автомобиль можно остановить мгновенно.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Все перечисленные психофизиологические особенности ребенка говорят о том, что невозможно приспособить поведение детей к условиям дорожного движения только путем обучения, к ним нужен особый подход при сообщении знаний о пра</w:t>
      </w:r>
      <w:r w:rsidRPr="00B169A7">
        <w:softHyphen/>
        <w:t>вилах безопасного поведения на дороге.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Дети дошкольного возраста никогда не бывают нарушителями правил дорож</w:t>
      </w:r>
      <w:r w:rsidRPr="00B169A7">
        <w:softHyphen/>
        <w:t>ного движения сознательно. Их неожиданное появление на дороге, столкновение с другими пешеходами, шумное поведение в транспорте - это наглядное проявление возрастных особенностей детей дошкольного возрас</w:t>
      </w:r>
      <w:r>
        <w:t>та. Следовательно, по своим пси</w:t>
      </w:r>
      <w:r w:rsidRPr="00B169A7">
        <w:t>хофизиологическим особенностям ребенок дошкольного возраста сам, сознательно выполняя все правила и требования правил для пешеходов, перейти правильно и безопасно проезжую часть не может.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Правила дорожного движения мало приспособлены к психофизиологическим особенностям детей. Ребенку дошкольного возраста требуется больше времени и энергии на решение любой дорожно-транспортной ситуации, чем даже школьнику младших классов. Его здоровье, невротические расстройства, вызывающие затор</w:t>
      </w:r>
      <w:r w:rsidRPr="00B169A7">
        <w:softHyphen/>
        <w:t>моженное или расторможенное состояние, конфликт с родителями или друзьями, перенасыщенность телевизионной информацией увеличивают риск несчастного слу</w:t>
      </w:r>
      <w:r w:rsidRPr="00B169A7">
        <w:softHyphen/>
        <w:t>чая. Да и в организме здорового ребенка каждый миг могут происходить какие-либо изменения.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Для того чтобы действовать сообразно целям, мероприятия по обучению детей дошкольного возраста правилам безопасного поведения должны проводиться сооб</w:t>
      </w:r>
      <w:r w:rsidRPr="00B169A7">
        <w:softHyphen/>
        <w:t>разно способностям ребенка в данное время поддаваться обучению.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При обучении надо учитывать и такие факторы, как возраст и индивидуаль</w:t>
      </w:r>
      <w:r w:rsidRPr="00B169A7">
        <w:softHyphen/>
        <w:t>ные способности. Некоторые особенности являются характерными для определен</w:t>
      </w:r>
      <w:r w:rsidRPr="00B169A7">
        <w:softHyphen/>
        <w:t xml:space="preserve">ного </w:t>
      </w:r>
      <w:r w:rsidRPr="00B169A7">
        <w:lastRenderedPageBreak/>
        <w:t>возраста, а некоторые обусловлены индивидуальным темпераментом ребенка, его способностями, потребностями и другими свойствами личности.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В дошкольном возрасте ребенок активен в усвоении новых знаний, он постоян</w:t>
      </w:r>
      <w:r w:rsidRPr="00B169A7">
        <w:softHyphen/>
        <w:t>но стремится что-то сделать сам и многие предметы делает своими руками.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Можно выделить ряд факторов, способствующих участию детей в ДТП: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рассеянное внимание;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забывание правил поведения на улице;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 xml:space="preserve">снижение обзора во время непогоды из-за </w:t>
      </w:r>
      <w:r>
        <w:t>зонта, поднятого воротника, ка</w:t>
      </w:r>
      <w:r>
        <w:softHyphen/>
      </w:r>
      <w:r w:rsidRPr="00B169A7">
        <w:t>пюшона;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плохое состояние дорожного покрытия;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эмоциональное состояние;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отвлечение внимания от транспортных средств, представляющих опасность;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более узкий угол зрения, чем у взрослого человека: у 6-летнего ребенка он в</w:t>
      </w:r>
      <w:r w:rsidRPr="00B169A7">
        <w:br/>
        <w:t>10 раз меньше, чем у взрослого, и составляет в горизонтальной плоскости</w:t>
      </w:r>
      <w:r>
        <w:t xml:space="preserve"> </w:t>
      </w:r>
      <w:r w:rsidRPr="00B169A7">
        <w:t>всего 20-22°, а в вертикальной - 12-15°. Рост угла зрения продолжается до</w:t>
      </w:r>
      <w:r>
        <w:t xml:space="preserve"> </w:t>
      </w:r>
      <w:r w:rsidRPr="00B169A7">
        <w:t>20 лет;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время реакции ребенка (время от начала обнаружения опасности до начала</w:t>
      </w:r>
      <w:r>
        <w:t xml:space="preserve"> </w:t>
      </w:r>
      <w:r w:rsidRPr="00B169A7">
        <w:t>действия) значительно больше, чем у взрослого человека. Так, у взрослого</w:t>
      </w:r>
      <w:r>
        <w:t xml:space="preserve"> </w:t>
      </w:r>
      <w:r w:rsidRPr="00B169A7">
        <w:t>оно составляет 0,6-0,8 с, а у дошкольника 1,3-1,5 с;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чем опаснее ситуация, тем медленнее и не</w:t>
      </w:r>
      <w:r>
        <w:t xml:space="preserve"> </w:t>
      </w:r>
      <w:r w:rsidRPr="00B169A7">
        <w:t>правильнее принимает ребенок</w:t>
      </w:r>
      <w:r>
        <w:t xml:space="preserve"> </w:t>
      </w:r>
      <w:r w:rsidRPr="00B169A7">
        <w:t>решение, он теряется;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клетки коры головного мозга легко истоща</w:t>
      </w:r>
      <w:r>
        <w:t>ются, у ребенка быстро наступа</w:t>
      </w:r>
      <w:r>
        <w:softHyphen/>
      </w:r>
      <w:r w:rsidRPr="00B169A7">
        <w:t>ет состояние утомления и рассеянности;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отсутствие контроля взрослых (появление одного ребенка на дороге должно</w:t>
      </w:r>
      <w:r>
        <w:t xml:space="preserve"> </w:t>
      </w:r>
      <w:r w:rsidRPr="00B169A7">
        <w:t>привлечь внимание всех участников дорожного движения и</w:t>
      </w:r>
      <w:r>
        <w:t xml:space="preserve">  </w:t>
      </w:r>
      <w:r w:rsidRPr="00B169A7">
        <w:t>воспринимат</w:t>
      </w:r>
      <w:r>
        <w:t>ь</w:t>
      </w:r>
      <w:r w:rsidRPr="00B169A7">
        <w:t>ся ими как чрезвычайное происшествие).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Ситуации, в которых дети наиболее уязвимы: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переход проезжей части дороги;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посещение магазинов и образовательных учреждений;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подвижные игры около дорог;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езда на велосипедах, самокатах, коньках, лыжах в опасных местах у дорог;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игры с наступлением темноты;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ослепление фарами;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зимнее состояние дорожного покрытия;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яркое солнце и белый снег создают эффект бликов, ребенок как бы «ослеп</w:t>
      </w:r>
      <w:r w:rsidRPr="00B169A7">
        <w:softHyphen/>
        <w:t>ляется»;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t>буксующее рядом с ребенком транспортное средство, движение его юзом или</w:t>
      </w:r>
      <w:r>
        <w:t xml:space="preserve"> </w:t>
      </w:r>
      <w:r w:rsidRPr="00B169A7">
        <w:t xml:space="preserve">занос </w:t>
      </w:r>
      <w:r>
        <w:t>т</w:t>
      </w:r>
      <w:r w:rsidRPr="00B169A7">
        <w:t>ранспортного средства;</w:t>
      </w:r>
    </w:p>
    <w:p w:rsidR="0063248E" w:rsidRPr="00B169A7" w:rsidRDefault="0063248E" w:rsidP="0063248E">
      <w:pPr>
        <w:spacing w:line="360" w:lineRule="auto"/>
        <w:jc w:val="both"/>
      </w:pPr>
      <w:r w:rsidRPr="00B169A7">
        <w:lastRenderedPageBreak/>
        <w:t>несвоевременный выход в образовательное учреждение. Ребенок должен вый</w:t>
      </w:r>
      <w:r w:rsidRPr="00B169A7">
        <w:softHyphen/>
        <w:t>ти из дома заранее, особенно, если ему надо переходить проезжую часть.</w:t>
      </w:r>
    </w:p>
    <w:p w:rsidR="0063248E" w:rsidRDefault="0063248E" w:rsidP="0063248E">
      <w:pPr>
        <w:spacing w:line="360" w:lineRule="auto"/>
        <w:jc w:val="both"/>
      </w:pPr>
      <w:r w:rsidRPr="00B169A7">
        <w:t>Психофизиологические характеристики ребенка очень многообразны. Каждый ребенок уникален и непредсказуем. Прежде чем решать проблему предупрежде</w:t>
      </w:r>
      <w:r w:rsidRPr="00B169A7">
        <w:softHyphen/>
        <w:t xml:space="preserve">ния детского </w:t>
      </w:r>
      <w:r>
        <w:t>т</w:t>
      </w:r>
      <w:r w:rsidRPr="00B169A7">
        <w:t>равматизма и обучать ребенка б</w:t>
      </w:r>
      <w:r>
        <w:t xml:space="preserve">езопасному поведению на дороге, </w:t>
      </w:r>
      <w:r w:rsidRPr="00B169A7">
        <w:t xml:space="preserve"> воспитателям, учителям и родителям надо хорошо усвоить возрастные и психофи</w:t>
      </w:r>
      <w:r w:rsidRPr="00B169A7">
        <w:softHyphen/>
        <w:t>зиологические особенности характера своего ребенка.</w:t>
      </w:r>
    </w:p>
    <w:p w:rsidR="00EC6F8B" w:rsidRDefault="00EC6F8B"/>
    <w:sectPr w:rsidR="00EC6F8B" w:rsidSect="00EC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248E"/>
    <w:rsid w:val="000A7F05"/>
    <w:rsid w:val="002128BC"/>
    <w:rsid w:val="00460582"/>
    <w:rsid w:val="0063248E"/>
    <w:rsid w:val="00645964"/>
    <w:rsid w:val="00893AD3"/>
    <w:rsid w:val="00CC0F49"/>
    <w:rsid w:val="00EC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F05"/>
    <w:pPr>
      <w:keepNext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0A7F05"/>
    <w:pPr>
      <w:keepNext/>
      <w:shd w:val="clear" w:color="auto" w:fill="FFFFFF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0A7F05"/>
    <w:pPr>
      <w:keepNext/>
      <w:shd w:val="clear" w:color="auto" w:fill="FFFFFF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0"/>
    <w:qFormat/>
    <w:rsid w:val="000A7F05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0A7F05"/>
    <w:pPr>
      <w:keepNext/>
      <w:jc w:val="right"/>
      <w:outlineLvl w:val="4"/>
    </w:pPr>
    <w:rPr>
      <w:rFonts w:ascii="Arial" w:hAnsi="Arial" w:cs="Arial"/>
      <w:b/>
      <w:bCs/>
      <w:color w:val="000000"/>
      <w:sz w:val="20"/>
      <w:szCs w:val="15"/>
    </w:rPr>
  </w:style>
  <w:style w:type="paragraph" w:styleId="6">
    <w:name w:val="heading 6"/>
    <w:basedOn w:val="a"/>
    <w:next w:val="a"/>
    <w:link w:val="60"/>
    <w:qFormat/>
    <w:rsid w:val="000A7F05"/>
    <w:pPr>
      <w:keepNext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0A7F05"/>
    <w:pPr>
      <w:keepNext/>
      <w:ind w:left="-121" w:right="-147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0A7F05"/>
    <w:pPr>
      <w:keepNext/>
      <w:ind w:left="-173" w:right="-108"/>
      <w:jc w:val="center"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05"/>
    <w:rPr>
      <w:rFonts w:ascii="Arial" w:hAnsi="Arial" w:cs="Arial"/>
      <w:b/>
      <w:bCs/>
      <w:color w:val="000000"/>
    </w:rPr>
  </w:style>
  <w:style w:type="character" w:customStyle="1" w:styleId="20">
    <w:name w:val="Заголовок 2 Знак"/>
    <w:basedOn w:val="a0"/>
    <w:link w:val="2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0A7F05"/>
    <w:rPr>
      <w:rFonts w:ascii="Arial" w:hAnsi="Arial" w:cs="Arial"/>
      <w:b/>
      <w:bCs/>
      <w:color w:val="000000"/>
      <w:szCs w:val="15"/>
    </w:rPr>
  </w:style>
  <w:style w:type="character" w:customStyle="1" w:styleId="60">
    <w:name w:val="Заголовок 6 Знак"/>
    <w:basedOn w:val="a0"/>
    <w:link w:val="6"/>
    <w:rsid w:val="000A7F05"/>
    <w:rPr>
      <w:rFonts w:ascii="Arial" w:hAnsi="Arial" w:cs="Arial"/>
      <w:b/>
      <w:bCs/>
      <w:color w:val="000000"/>
    </w:rPr>
  </w:style>
  <w:style w:type="character" w:customStyle="1" w:styleId="70">
    <w:name w:val="Заголовок 7 Знак"/>
    <w:basedOn w:val="a0"/>
    <w:link w:val="7"/>
    <w:rsid w:val="000A7F05"/>
    <w:rPr>
      <w:rFonts w:ascii="Arial" w:hAnsi="Arial" w:cs="Arial"/>
      <w:b/>
      <w:bCs/>
      <w:color w:val="000000"/>
    </w:rPr>
  </w:style>
  <w:style w:type="character" w:customStyle="1" w:styleId="80">
    <w:name w:val="Заголовок 8 Знак"/>
    <w:basedOn w:val="a0"/>
    <w:link w:val="8"/>
    <w:rsid w:val="000A7F05"/>
    <w:rPr>
      <w:rFonts w:ascii="Arial" w:hAnsi="Arial" w:cs="Arial"/>
      <w:b/>
      <w:bCs/>
      <w:color w:val="000000"/>
    </w:rPr>
  </w:style>
  <w:style w:type="paragraph" w:styleId="a3">
    <w:name w:val="Title"/>
    <w:basedOn w:val="a"/>
    <w:link w:val="a4"/>
    <w:qFormat/>
    <w:rsid w:val="000A7F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A7F05"/>
    <w:rPr>
      <w:sz w:val="28"/>
      <w:szCs w:val="24"/>
    </w:rPr>
  </w:style>
  <w:style w:type="paragraph" w:styleId="a5">
    <w:name w:val="List Paragraph"/>
    <w:basedOn w:val="a"/>
    <w:uiPriority w:val="34"/>
    <w:qFormat/>
    <w:rsid w:val="000A7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6242</Characters>
  <Application>Microsoft Office Word</Application>
  <DocSecurity>0</DocSecurity>
  <Lines>52</Lines>
  <Paragraphs>14</Paragraphs>
  <ScaleCrop>false</ScaleCrop>
  <Company>MultiDVD Team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2020-08-16T07:23:00Z</dcterms:created>
  <dcterms:modified xsi:type="dcterms:W3CDTF">2020-08-16T07:24:00Z</dcterms:modified>
</cp:coreProperties>
</file>