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A5" w:rsidRPr="002813A5" w:rsidRDefault="00767BA1" w:rsidP="002813A5">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002813A5" w:rsidRPr="002813A5">
        <w:rPr>
          <w:rFonts w:ascii="Times New Roman" w:hAnsi="Times New Roman" w:cs="Times New Roman"/>
          <w:b/>
          <w:sz w:val="24"/>
          <w:szCs w:val="24"/>
        </w:rPr>
        <w:t xml:space="preserve">униципальное </w:t>
      </w:r>
      <w:r>
        <w:rPr>
          <w:rFonts w:ascii="Times New Roman" w:hAnsi="Times New Roman" w:cs="Times New Roman"/>
          <w:b/>
          <w:sz w:val="24"/>
          <w:szCs w:val="24"/>
        </w:rPr>
        <w:t xml:space="preserve">бюджетное </w:t>
      </w:r>
      <w:r w:rsidR="002813A5" w:rsidRPr="002813A5">
        <w:rPr>
          <w:rFonts w:ascii="Times New Roman" w:hAnsi="Times New Roman" w:cs="Times New Roman"/>
          <w:b/>
          <w:sz w:val="24"/>
          <w:szCs w:val="24"/>
        </w:rPr>
        <w:t>дошкольное образовательное учреждение</w:t>
      </w:r>
    </w:p>
    <w:p w:rsidR="002813A5" w:rsidRPr="002813A5" w:rsidRDefault="00767BA1" w:rsidP="002813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города Иркутска детский сад № 156</w:t>
      </w:r>
    </w:p>
    <w:p w:rsidR="002813A5" w:rsidRPr="002813A5" w:rsidRDefault="002813A5" w:rsidP="002813A5">
      <w:pPr>
        <w:spacing w:after="0"/>
        <w:rPr>
          <w:rFonts w:ascii="Times New Roman" w:hAnsi="Times New Roman" w:cs="Times New Roman"/>
          <w:sz w:val="24"/>
          <w:szCs w:val="24"/>
        </w:rPr>
      </w:pPr>
    </w:p>
    <w:p w:rsidR="002813A5" w:rsidRPr="00444741" w:rsidRDefault="002813A5" w:rsidP="002813A5">
      <w:pPr>
        <w:pStyle w:val="2"/>
        <w:rPr>
          <w:b/>
          <w:sz w:val="24"/>
        </w:rPr>
      </w:pPr>
      <w:r w:rsidRPr="00444741">
        <w:rPr>
          <w:b/>
          <w:sz w:val="24"/>
        </w:rPr>
        <w:t>ПРИКАЗ</w:t>
      </w:r>
    </w:p>
    <w:p w:rsidR="002813A5" w:rsidRPr="002813A5" w:rsidRDefault="002813A5" w:rsidP="002813A5">
      <w:pPr>
        <w:rPr>
          <w:rFonts w:ascii="Times New Roman" w:hAnsi="Times New Roman" w:cs="Times New Roman"/>
          <w:sz w:val="24"/>
          <w:szCs w:val="24"/>
        </w:rPr>
      </w:pPr>
    </w:p>
    <w:p w:rsidR="002813A5" w:rsidRPr="002813A5" w:rsidRDefault="00767BA1" w:rsidP="002813A5">
      <w:pPr>
        <w:rPr>
          <w:rFonts w:ascii="Times New Roman" w:hAnsi="Times New Roman" w:cs="Times New Roman"/>
          <w:sz w:val="24"/>
          <w:szCs w:val="24"/>
        </w:rPr>
      </w:pPr>
      <w:r>
        <w:rPr>
          <w:rFonts w:ascii="Times New Roman" w:hAnsi="Times New Roman" w:cs="Times New Roman"/>
          <w:b/>
          <w:sz w:val="24"/>
          <w:szCs w:val="24"/>
        </w:rPr>
        <w:t>от 11.01.2021</w:t>
      </w:r>
      <w:r w:rsidR="002813A5" w:rsidRPr="002813A5">
        <w:rPr>
          <w:rFonts w:ascii="Times New Roman" w:hAnsi="Times New Roman" w:cs="Times New Roman"/>
          <w:b/>
          <w:sz w:val="24"/>
          <w:szCs w:val="24"/>
        </w:rPr>
        <w:t>г.</w:t>
      </w:r>
      <w:r w:rsidR="002813A5" w:rsidRPr="002813A5">
        <w:rPr>
          <w:rFonts w:ascii="Times New Roman" w:hAnsi="Times New Roman" w:cs="Times New Roman"/>
          <w:sz w:val="24"/>
          <w:szCs w:val="24"/>
        </w:rPr>
        <w:tab/>
      </w:r>
      <w:r w:rsidR="002813A5" w:rsidRPr="002813A5">
        <w:rPr>
          <w:rFonts w:ascii="Times New Roman" w:hAnsi="Times New Roman" w:cs="Times New Roman"/>
          <w:sz w:val="24"/>
          <w:szCs w:val="24"/>
        </w:rPr>
        <w:tab/>
      </w:r>
      <w:r w:rsidR="002813A5" w:rsidRPr="002813A5">
        <w:rPr>
          <w:rFonts w:ascii="Times New Roman" w:hAnsi="Times New Roman" w:cs="Times New Roman"/>
          <w:sz w:val="24"/>
          <w:szCs w:val="24"/>
        </w:rPr>
        <w:tab/>
      </w:r>
      <w:r w:rsidR="002813A5" w:rsidRPr="002813A5">
        <w:rPr>
          <w:rFonts w:ascii="Times New Roman" w:hAnsi="Times New Roman" w:cs="Times New Roman"/>
          <w:sz w:val="24"/>
          <w:szCs w:val="24"/>
        </w:rPr>
        <w:tab/>
      </w:r>
      <w:r w:rsidR="002813A5" w:rsidRPr="002813A5">
        <w:rPr>
          <w:rFonts w:ascii="Times New Roman" w:hAnsi="Times New Roman" w:cs="Times New Roman"/>
          <w:sz w:val="24"/>
          <w:szCs w:val="24"/>
        </w:rPr>
        <w:tab/>
      </w:r>
      <w:r w:rsidR="002813A5" w:rsidRPr="002813A5">
        <w:rPr>
          <w:rFonts w:ascii="Times New Roman" w:hAnsi="Times New Roman" w:cs="Times New Roman"/>
          <w:sz w:val="24"/>
          <w:szCs w:val="24"/>
        </w:rPr>
        <w:tab/>
      </w:r>
      <w:r>
        <w:rPr>
          <w:rFonts w:ascii="Times New Roman" w:hAnsi="Times New Roman" w:cs="Times New Roman"/>
          <w:b/>
          <w:sz w:val="24"/>
          <w:szCs w:val="24"/>
        </w:rPr>
        <w:t>№</w:t>
      </w:r>
      <w:r w:rsidR="002813A5" w:rsidRPr="00444741">
        <w:rPr>
          <w:rFonts w:ascii="Times New Roman" w:hAnsi="Times New Roman" w:cs="Times New Roman"/>
          <w:b/>
          <w:sz w:val="24"/>
          <w:szCs w:val="24"/>
        </w:rPr>
        <w:tab/>
      </w:r>
      <w:r w:rsidR="002813A5" w:rsidRPr="002813A5">
        <w:rPr>
          <w:rFonts w:ascii="Times New Roman" w:hAnsi="Times New Roman" w:cs="Times New Roman"/>
          <w:sz w:val="24"/>
          <w:szCs w:val="24"/>
        </w:rPr>
        <w:tab/>
        <w:t xml:space="preserve">                            </w:t>
      </w:r>
    </w:p>
    <w:p w:rsidR="002813A5" w:rsidRPr="002813A5" w:rsidRDefault="002813A5" w:rsidP="002813A5">
      <w:pPr>
        <w:spacing w:after="0" w:line="240" w:lineRule="auto"/>
        <w:rPr>
          <w:rFonts w:ascii="Times New Roman" w:eastAsia="Times New Roman" w:hAnsi="Times New Roman" w:cs="Times New Roman"/>
          <w:b/>
          <w:color w:val="000000"/>
          <w:sz w:val="24"/>
          <w:szCs w:val="24"/>
        </w:rPr>
      </w:pPr>
      <w:r w:rsidRPr="002813A5">
        <w:rPr>
          <w:rFonts w:ascii="Times New Roman" w:eastAsia="Times New Roman" w:hAnsi="Times New Roman" w:cs="Times New Roman"/>
          <w:b/>
          <w:color w:val="000000"/>
          <w:sz w:val="24"/>
          <w:szCs w:val="24"/>
        </w:rPr>
        <w:t>Об утверждении Порядка</w:t>
      </w:r>
      <w:r w:rsidRPr="002813A5">
        <w:rPr>
          <w:rFonts w:ascii="Times New Roman" w:eastAsia="Times New Roman" w:hAnsi="Times New Roman" w:cs="Times New Roman"/>
          <w:b/>
          <w:bCs/>
          <w:color w:val="000000"/>
          <w:sz w:val="24"/>
          <w:szCs w:val="24"/>
        </w:rPr>
        <w:t> </w:t>
      </w:r>
      <w:r w:rsidRPr="002813A5">
        <w:rPr>
          <w:rFonts w:ascii="Times New Roman" w:eastAsia="Times New Roman" w:hAnsi="Times New Roman" w:cs="Times New Roman"/>
          <w:b/>
          <w:color w:val="000000"/>
          <w:sz w:val="24"/>
          <w:szCs w:val="24"/>
        </w:rPr>
        <w:t>процедуры</w:t>
      </w:r>
    </w:p>
    <w:p w:rsidR="002813A5" w:rsidRPr="002813A5" w:rsidRDefault="002813A5" w:rsidP="002813A5">
      <w:pPr>
        <w:spacing w:after="0" w:line="240" w:lineRule="auto"/>
        <w:rPr>
          <w:rFonts w:ascii="Times New Roman" w:eastAsia="Times New Roman" w:hAnsi="Times New Roman" w:cs="Times New Roman"/>
          <w:b/>
          <w:color w:val="000000"/>
          <w:sz w:val="24"/>
          <w:szCs w:val="24"/>
        </w:rPr>
      </w:pPr>
      <w:r w:rsidRPr="002813A5">
        <w:rPr>
          <w:rFonts w:ascii="Times New Roman" w:eastAsia="Times New Roman" w:hAnsi="Times New Roman" w:cs="Times New Roman"/>
          <w:b/>
          <w:color w:val="000000"/>
          <w:sz w:val="24"/>
          <w:szCs w:val="24"/>
        </w:rPr>
        <w:t>информирования работниками работодателя</w:t>
      </w:r>
    </w:p>
    <w:p w:rsidR="002813A5" w:rsidRPr="002813A5" w:rsidRDefault="002813A5" w:rsidP="002813A5">
      <w:pPr>
        <w:spacing w:after="0" w:line="240" w:lineRule="auto"/>
        <w:rPr>
          <w:rFonts w:ascii="Times New Roman" w:eastAsia="Times New Roman" w:hAnsi="Times New Roman" w:cs="Times New Roman"/>
          <w:b/>
          <w:color w:val="000000"/>
          <w:sz w:val="24"/>
          <w:szCs w:val="24"/>
        </w:rPr>
      </w:pPr>
      <w:r w:rsidRPr="002813A5">
        <w:rPr>
          <w:rFonts w:ascii="Times New Roman" w:eastAsia="Times New Roman" w:hAnsi="Times New Roman" w:cs="Times New Roman"/>
          <w:b/>
          <w:color w:val="000000"/>
          <w:sz w:val="24"/>
          <w:szCs w:val="24"/>
        </w:rPr>
        <w:t>о случаях склонения их к совершению</w:t>
      </w:r>
    </w:p>
    <w:p w:rsidR="002813A5" w:rsidRPr="002813A5" w:rsidRDefault="002813A5" w:rsidP="002813A5">
      <w:pPr>
        <w:spacing w:after="0" w:line="240" w:lineRule="auto"/>
        <w:rPr>
          <w:rFonts w:ascii="Times New Roman" w:eastAsia="Times New Roman" w:hAnsi="Times New Roman" w:cs="Times New Roman"/>
          <w:b/>
          <w:color w:val="000000"/>
          <w:sz w:val="24"/>
          <w:szCs w:val="24"/>
        </w:rPr>
      </w:pPr>
      <w:r w:rsidRPr="002813A5">
        <w:rPr>
          <w:rFonts w:ascii="Times New Roman" w:eastAsia="Times New Roman" w:hAnsi="Times New Roman" w:cs="Times New Roman"/>
          <w:b/>
          <w:color w:val="000000"/>
          <w:sz w:val="24"/>
          <w:szCs w:val="24"/>
        </w:rPr>
        <w:t>коррупционных нарушений и порядка</w:t>
      </w:r>
    </w:p>
    <w:p w:rsidR="002813A5" w:rsidRPr="002813A5" w:rsidRDefault="002813A5" w:rsidP="002813A5">
      <w:pPr>
        <w:spacing w:after="0" w:line="240" w:lineRule="auto"/>
        <w:rPr>
          <w:rFonts w:ascii="Times New Roman" w:eastAsia="Times New Roman" w:hAnsi="Times New Roman" w:cs="Times New Roman"/>
          <w:b/>
          <w:color w:val="000000"/>
          <w:sz w:val="24"/>
          <w:szCs w:val="24"/>
        </w:rPr>
      </w:pPr>
      <w:r w:rsidRPr="002813A5">
        <w:rPr>
          <w:rFonts w:ascii="Times New Roman" w:eastAsia="Times New Roman" w:hAnsi="Times New Roman" w:cs="Times New Roman"/>
          <w:b/>
          <w:color w:val="000000"/>
          <w:sz w:val="24"/>
          <w:szCs w:val="24"/>
        </w:rPr>
        <w:t>рассмотрения таких сообщений</w:t>
      </w:r>
    </w:p>
    <w:p w:rsidR="002813A5" w:rsidRPr="002813A5" w:rsidRDefault="002813A5" w:rsidP="002813A5">
      <w:pPr>
        <w:spacing w:after="0" w:line="240" w:lineRule="auto"/>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 </w:t>
      </w:r>
    </w:p>
    <w:p w:rsidR="002813A5" w:rsidRPr="002813A5" w:rsidRDefault="002813A5" w:rsidP="00444741">
      <w:pPr>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На основании решения тр</w:t>
      </w:r>
      <w:r w:rsidR="00444741">
        <w:rPr>
          <w:rFonts w:ascii="Times New Roman" w:eastAsia="Times New Roman" w:hAnsi="Times New Roman" w:cs="Times New Roman"/>
          <w:color w:val="000000"/>
          <w:sz w:val="24"/>
          <w:szCs w:val="24"/>
        </w:rPr>
        <w:t>удового коллектива (протокол № 2 от 29.02.2016</w:t>
      </w:r>
      <w:r w:rsidRPr="002813A5">
        <w:rPr>
          <w:rFonts w:ascii="Times New Roman" w:eastAsia="Times New Roman" w:hAnsi="Times New Roman" w:cs="Times New Roman"/>
          <w:color w:val="000000"/>
          <w:sz w:val="24"/>
          <w:szCs w:val="24"/>
        </w:rPr>
        <w:t xml:space="preserve"> г.) и в соответствии с Федеральным законом «О противодействии коррупции» № 273-ФЗ от 25.12.2008 г.,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r>
        <w:rPr>
          <w:rFonts w:ascii="Times New Roman" w:eastAsia="Times New Roman" w:hAnsi="Times New Roman" w:cs="Times New Roman"/>
          <w:color w:val="000000"/>
          <w:sz w:val="24"/>
          <w:szCs w:val="24"/>
        </w:rPr>
        <w:t>»; Антикоррупционной политики М</w:t>
      </w:r>
      <w:r w:rsidR="00767BA1">
        <w:rPr>
          <w:rFonts w:ascii="Times New Roman" w:eastAsia="Times New Roman" w:hAnsi="Times New Roman" w:cs="Times New Roman"/>
          <w:color w:val="000000"/>
          <w:sz w:val="24"/>
          <w:szCs w:val="24"/>
        </w:rPr>
        <w:t>БДОУ г. Иркутска детского</w:t>
      </w:r>
      <w:r>
        <w:rPr>
          <w:rFonts w:ascii="Times New Roman" w:eastAsia="Times New Roman" w:hAnsi="Times New Roman" w:cs="Times New Roman"/>
          <w:color w:val="000000"/>
          <w:sz w:val="24"/>
          <w:szCs w:val="24"/>
        </w:rPr>
        <w:t xml:space="preserve"> сад</w:t>
      </w:r>
      <w:r w:rsidR="00767BA1">
        <w:rPr>
          <w:rFonts w:ascii="Times New Roman" w:eastAsia="Times New Roman" w:hAnsi="Times New Roman" w:cs="Times New Roman"/>
          <w:color w:val="000000"/>
          <w:sz w:val="24"/>
          <w:szCs w:val="24"/>
        </w:rPr>
        <w:t>а № 156</w:t>
      </w:r>
    </w:p>
    <w:p w:rsidR="002813A5" w:rsidRPr="00444741" w:rsidRDefault="00444741" w:rsidP="002813A5">
      <w:pPr>
        <w:spacing w:before="100" w:beforeAutospacing="1" w:after="100" w:afterAutospacing="1" w:line="240" w:lineRule="auto"/>
        <w:ind w:firstLine="851"/>
        <w:jc w:val="center"/>
        <w:rPr>
          <w:rFonts w:ascii="Times New Roman" w:eastAsia="Times New Roman" w:hAnsi="Times New Roman" w:cs="Times New Roman"/>
          <w:b/>
          <w:color w:val="000000"/>
          <w:sz w:val="24"/>
          <w:szCs w:val="24"/>
        </w:rPr>
      </w:pPr>
      <w:r w:rsidRPr="00444741">
        <w:rPr>
          <w:rFonts w:ascii="Times New Roman" w:eastAsia="Times New Roman" w:hAnsi="Times New Roman" w:cs="Times New Roman"/>
          <w:b/>
          <w:color w:val="000000"/>
          <w:sz w:val="24"/>
          <w:szCs w:val="24"/>
        </w:rPr>
        <w:t>Приказываю</w:t>
      </w:r>
      <w:r w:rsidR="002813A5" w:rsidRPr="00444741">
        <w:rPr>
          <w:rFonts w:ascii="Times New Roman" w:eastAsia="Times New Roman" w:hAnsi="Times New Roman" w:cs="Times New Roman"/>
          <w:b/>
          <w:color w:val="000000"/>
          <w:sz w:val="24"/>
          <w:szCs w:val="24"/>
        </w:rPr>
        <w:t>:</w:t>
      </w:r>
    </w:p>
    <w:p w:rsidR="002813A5" w:rsidRPr="002813A5" w:rsidRDefault="002813A5" w:rsidP="002813A5">
      <w:pPr>
        <w:pStyle w:val="a7"/>
        <w:numPr>
          <w:ilvl w:val="0"/>
          <w:numId w:val="1"/>
        </w:numPr>
        <w:spacing w:after="0" w:line="253" w:lineRule="atLeast"/>
        <w:ind w:left="0" w:firstLine="851"/>
        <w:jc w:val="both"/>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Ут</w:t>
      </w:r>
      <w:r w:rsidR="00444741">
        <w:rPr>
          <w:rFonts w:ascii="Times New Roman" w:eastAsia="Times New Roman" w:hAnsi="Times New Roman" w:cs="Times New Roman"/>
          <w:color w:val="000000"/>
          <w:sz w:val="24"/>
          <w:szCs w:val="24"/>
        </w:rPr>
        <w:t xml:space="preserve">вердить и ввести в действие с </w:t>
      </w:r>
      <w:r w:rsidR="00767BA1">
        <w:rPr>
          <w:rFonts w:ascii="Times New Roman" w:hAnsi="Times New Roman" w:cs="Times New Roman"/>
          <w:b/>
          <w:sz w:val="24"/>
          <w:szCs w:val="24"/>
        </w:rPr>
        <w:t>11.01.2021</w:t>
      </w:r>
      <w:r w:rsidR="00767BA1" w:rsidRPr="002813A5">
        <w:rPr>
          <w:rFonts w:ascii="Times New Roman" w:hAnsi="Times New Roman" w:cs="Times New Roman"/>
          <w:b/>
          <w:sz w:val="24"/>
          <w:szCs w:val="24"/>
        </w:rPr>
        <w:t>г</w:t>
      </w:r>
      <w:r w:rsidR="00767BA1" w:rsidRPr="002813A5">
        <w:rPr>
          <w:rFonts w:ascii="Times New Roman" w:eastAsia="Times New Roman" w:hAnsi="Times New Roman" w:cs="Times New Roman"/>
          <w:color w:val="000000"/>
          <w:sz w:val="24"/>
          <w:szCs w:val="24"/>
        </w:rPr>
        <w:t xml:space="preserve"> </w:t>
      </w:r>
      <w:r w:rsidRPr="002813A5">
        <w:rPr>
          <w:rFonts w:ascii="Times New Roman" w:eastAsia="Times New Roman" w:hAnsi="Times New Roman" w:cs="Times New Roman"/>
          <w:color w:val="000000"/>
          <w:sz w:val="24"/>
          <w:szCs w:val="24"/>
        </w:rPr>
        <w:t>г. Порядок </w:t>
      </w:r>
      <w:r w:rsidRPr="00444741">
        <w:rPr>
          <w:rFonts w:ascii="Times New Roman" w:eastAsia="Times New Roman" w:hAnsi="Times New Roman" w:cs="Times New Roman"/>
          <w:i/>
          <w:color w:val="000000"/>
          <w:sz w:val="24"/>
          <w:szCs w:val="24"/>
        </w:rPr>
        <w:t>(далее Порядок)</w:t>
      </w:r>
      <w:r w:rsidRPr="002813A5">
        <w:rPr>
          <w:rFonts w:ascii="Times New Roman" w:eastAsia="Times New Roman" w:hAnsi="Times New Roman" w:cs="Times New Roman"/>
          <w:color w:val="000000"/>
          <w:sz w:val="24"/>
          <w:szCs w:val="24"/>
        </w:rPr>
        <w:t xml:space="preserve">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работников муниципального </w:t>
      </w:r>
      <w:r w:rsidR="00767BA1">
        <w:rPr>
          <w:rFonts w:ascii="Times New Roman" w:eastAsia="Times New Roman" w:hAnsi="Times New Roman" w:cs="Times New Roman"/>
          <w:color w:val="000000"/>
          <w:sz w:val="24"/>
          <w:szCs w:val="24"/>
        </w:rPr>
        <w:t xml:space="preserve">бюджетного </w:t>
      </w:r>
      <w:r w:rsidRPr="002813A5">
        <w:rPr>
          <w:rFonts w:ascii="Times New Roman" w:eastAsia="Times New Roman" w:hAnsi="Times New Roman" w:cs="Times New Roman"/>
          <w:color w:val="000000"/>
          <w:sz w:val="24"/>
          <w:szCs w:val="24"/>
        </w:rPr>
        <w:t xml:space="preserve">дошкольного образовательного учреждения </w:t>
      </w:r>
      <w:r w:rsidR="00767BA1">
        <w:rPr>
          <w:rFonts w:ascii="Times New Roman" w:eastAsia="Times New Roman" w:hAnsi="Times New Roman" w:cs="Times New Roman"/>
          <w:color w:val="000000"/>
          <w:sz w:val="24"/>
          <w:szCs w:val="24"/>
        </w:rPr>
        <w:t>города Иркутска детского</w:t>
      </w:r>
      <w:r w:rsidRPr="002813A5">
        <w:rPr>
          <w:rFonts w:ascii="Times New Roman" w:eastAsia="Times New Roman" w:hAnsi="Times New Roman" w:cs="Times New Roman"/>
          <w:color w:val="000000"/>
          <w:sz w:val="24"/>
          <w:szCs w:val="24"/>
        </w:rPr>
        <w:t xml:space="preserve"> сад</w:t>
      </w:r>
      <w:r w:rsidR="00767BA1">
        <w:rPr>
          <w:rFonts w:ascii="Times New Roman" w:eastAsia="Times New Roman" w:hAnsi="Times New Roman" w:cs="Times New Roman"/>
          <w:color w:val="000000"/>
          <w:sz w:val="24"/>
          <w:szCs w:val="24"/>
        </w:rPr>
        <w:t>а № 156</w:t>
      </w:r>
      <w:r w:rsidRPr="002813A5">
        <w:rPr>
          <w:rFonts w:ascii="Times New Roman" w:eastAsia="Times New Roman" w:hAnsi="Times New Roman" w:cs="Times New Roman"/>
          <w:color w:val="000000"/>
          <w:sz w:val="24"/>
          <w:szCs w:val="24"/>
        </w:rPr>
        <w:t xml:space="preserve"> (Приложение №1).</w:t>
      </w:r>
    </w:p>
    <w:p w:rsidR="002813A5" w:rsidRPr="002813A5" w:rsidRDefault="002813A5" w:rsidP="002813A5">
      <w:pPr>
        <w:pStyle w:val="a7"/>
        <w:numPr>
          <w:ilvl w:val="0"/>
          <w:numId w:val="1"/>
        </w:numPr>
        <w:spacing w:after="0" w:line="253" w:lineRule="atLeast"/>
        <w:ind w:lef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Всем </w:t>
      </w:r>
      <w:proofErr w:type="gramStart"/>
      <w:r>
        <w:rPr>
          <w:rFonts w:ascii="Times New Roman" w:eastAsia="Times New Roman" w:hAnsi="Times New Roman" w:cs="Times New Roman"/>
          <w:color w:val="000000"/>
          <w:sz w:val="24"/>
          <w:szCs w:val="24"/>
        </w:rPr>
        <w:t>работникам</w:t>
      </w:r>
      <w:r w:rsidRPr="002813A5">
        <w:rPr>
          <w:rFonts w:ascii="Times New Roman" w:eastAsia="Times New Roman" w:hAnsi="Times New Roman" w:cs="Times New Roman"/>
          <w:color w:val="000000"/>
          <w:sz w:val="24"/>
          <w:szCs w:val="24"/>
        </w:rPr>
        <w:t>  соблюдать</w:t>
      </w:r>
      <w:proofErr w:type="gramEnd"/>
      <w:r w:rsidRPr="002813A5">
        <w:rPr>
          <w:rFonts w:ascii="Times New Roman" w:eastAsia="Times New Roman" w:hAnsi="Times New Roman" w:cs="Times New Roman"/>
          <w:color w:val="000000"/>
          <w:sz w:val="24"/>
          <w:szCs w:val="24"/>
        </w:rPr>
        <w:t xml:space="preserve"> в своей деятельности Порядок  процедуры информирования работниками работодателя о случаях склонения их к совершению коррупционных нарушений и порядка рассмотр</w:t>
      </w:r>
      <w:r>
        <w:rPr>
          <w:rFonts w:ascii="Times New Roman" w:eastAsia="Times New Roman" w:hAnsi="Times New Roman" w:cs="Times New Roman"/>
          <w:color w:val="000000"/>
          <w:sz w:val="24"/>
          <w:szCs w:val="24"/>
        </w:rPr>
        <w:t xml:space="preserve">ения таких сообщений работников </w:t>
      </w:r>
      <w:r w:rsidR="00767BA1" w:rsidRPr="002813A5">
        <w:rPr>
          <w:rFonts w:ascii="Times New Roman" w:eastAsia="Times New Roman" w:hAnsi="Times New Roman" w:cs="Times New Roman"/>
          <w:color w:val="000000"/>
          <w:sz w:val="24"/>
          <w:szCs w:val="24"/>
        </w:rPr>
        <w:t xml:space="preserve">муниципального </w:t>
      </w:r>
      <w:r w:rsidR="00767BA1">
        <w:rPr>
          <w:rFonts w:ascii="Times New Roman" w:eastAsia="Times New Roman" w:hAnsi="Times New Roman" w:cs="Times New Roman"/>
          <w:color w:val="000000"/>
          <w:sz w:val="24"/>
          <w:szCs w:val="24"/>
        </w:rPr>
        <w:t xml:space="preserve">бюджетного </w:t>
      </w:r>
      <w:r w:rsidR="00767BA1" w:rsidRPr="002813A5">
        <w:rPr>
          <w:rFonts w:ascii="Times New Roman" w:eastAsia="Times New Roman" w:hAnsi="Times New Roman" w:cs="Times New Roman"/>
          <w:color w:val="000000"/>
          <w:sz w:val="24"/>
          <w:szCs w:val="24"/>
        </w:rPr>
        <w:t xml:space="preserve">дошкольного образовательного учреждения </w:t>
      </w:r>
      <w:r w:rsidR="00767BA1">
        <w:rPr>
          <w:rFonts w:ascii="Times New Roman" w:eastAsia="Times New Roman" w:hAnsi="Times New Roman" w:cs="Times New Roman"/>
          <w:color w:val="000000"/>
          <w:sz w:val="24"/>
          <w:szCs w:val="24"/>
        </w:rPr>
        <w:t>города Иркутска детского</w:t>
      </w:r>
      <w:r w:rsidR="00767BA1" w:rsidRPr="002813A5">
        <w:rPr>
          <w:rFonts w:ascii="Times New Roman" w:eastAsia="Times New Roman" w:hAnsi="Times New Roman" w:cs="Times New Roman"/>
          <w:color w:val="000000"/>
          <w:sz w:val="24"/>
          <w:szCs w:val="24"/>
        </w:rPr>
        <w:t xml:space="preserve"> сад</w:t>
      </w:r>
      <w:r w:rsidR="00767BA1">
        <w:rPr>
          <w:rFonts w:ascii="Times New Roman" w:eastAsia="Times New Roman" w:hAnsi="Times New Roman" w:cs="Times New Roman"/>
          <w:color w:val="000000"/>
          <w:sz w:val="24"/>
          <w:szCs w:val="24"/>
        </w:rPr>
        <w:t>а № 156</w:t>
      </w:r>
      <w:r w:rsidRPr="002813A5">
        <w:rPr>
          <w:rFonts w:ascii="Times New Roman" w:eastAsia="Times New Roman" w:hAnsi="Times New Roman" w:cs="Times New Roman"/>
          <w:color w:val="000000"/>
          <w:sz w:val="24"/>
          <w:szCs w:val="24"/>
        </w:rPr>
        <w:t>.</w:t>
      </w:r>
    </w:p>
    <w:p w:rsidR="002813A5" w:rsidRPr="002813A5" w:rsidRDefault="002813A5" w:rsidP="002813A5">
      <w:pPr>
        <w:pStyle w:val="a7"/>
        <w:numPr>
          <w:ilvl w:val="0"/>
          <w:numId w:val="1"/>
        </w:numPr>
        <w:spacing w:after="0" w:line="253" w:lineRule="atLeast"/>
        <w:ind w:left="0" w:firstLine="851"/>
        <w:jc w:val="both"/>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Контроль за выполнением настоящего приказа во</w:t>
      </w:r>
      <w:r>
        <w:rPr>
          <w:rFonts w:ascii="Times New Roman" w:eastAsia="Times New Roman" w:hAnsi="Times New Roman" w:cs="Times New Roman"/>
          <w:color w:val="000000"/>
          <w:sz w:val="24"/>
          <w:szCs w:val="24"/>
        </w:rPr>
        <w:t>зложить на всех работников учреждения</w:t>
      </w:r>
      <w:r w:rsidRPr="002813A5">
        <w:rPr>
          <w:rFonts w:ascii="Times New Roman" w:eastAsia="Times New Roman" w:hAnsi="Times New Roman" w:cs="Times New Roman"/>
          <w:color w:val="000000"/>
          <w:sz w:val="24"/>
          <w:szCs w:val="24"/>
        </w:rPr>
        <w:t>.</w:t>
      </w:r>
    </w:p>
    <w:p w:rsidR="002813A5" w:rsidRPr="002813A5" w:rsidRDefault="002813A5" w:rsidP="002813A5">
      <w:pPr>
        <w:spacing w:line="253" w:lineRule="atLeast"/>
        <w:ind w:left="720"/>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 </w:t>
      </w:r>
    </w:p>
    <w:p w:rsidR="002813A5" w:rsidRPr="002813A5" w:rsidRDefault="002813A5" w:rsidP="002813A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М</w:t>
      </w:r>
      <w:r w:rsidR="00767BA1">
        <w:rPr>
          <w:rFonts w:ascii="Times New Roman" w:eastAsia="Times New Roman" w:hAnsi="Times New Roman" w:cs="Times New Roman"/>
          <w:color w:val="000000"/>
          <w:sz w:val="24"/>
          <w:szCs w:val="24"/>
        </w:rPr>
        <w:t>БДОУ № 156</w:t>
      </w:r>
      <w:r w:rsidRPr="002813A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00767BA1">
        <w:rPr>
          <w:rFonts w:ascii="Times New Roman" w:eastAsia="Times New Roman" w:hAnsi="Times New Roman" w:cs="Times New Roman"/>
          <w:color w:val="000000"/>
          <w:sz w:val="24"/>
          <w:szCs w:val="24"/>
        </w:rPr>
        <w:t>Л.В Колесова</w:t>
      </w:r>
    </w:p>
    <w:p w:rsidR="002813A5" w:rsidRPr="002813A5" w:rsidRDefault="002813A5" w:rsidP="002813A5">
      <w:pPr>
        <w:spacing w:before="100" w:beforeAutospacing="1" w:after="100" w:afterAutospacing="1" w:line="240" w:lineRule="auto"/>
        <w:rPr>
          <w:rFonts w:ascii="Times New Roman" w:eastAsia="Times New Roman" w:hAnsi="Times New Roman" w:cs="Times New Roman"/>
          <w:color w:val="000000"/>
          <w:sz w:val="24"/>
          <w:szCs w:val="24"/>
        </w:rPr>
      </w:pPr>
      <w:r w:rsidRPr="002813A5">
        <w:rPr>
          <w:rFonts w:ascii="Times New Roman" w:eastAsia="Times New Roman" w:hAnsi="Times New Roman" w:cs="Times New Roman"/>
          <w:color w:val="000000"/>
          <w:sz w:val="24"/>
          <w:szCs w:val="24"/>
        </w:rPr>
        <w:t> </w:t>
      </w:r>
    </w:p>
    <w:tbl>
      <w:tblPr>
        <w:tblW w:w="5446" w:type="pct"/>
        <w:tblCellSpacing w:w="37" w:type="dxa"/>
        <w:tblInd w:w="-560"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0189"/>
      </w:tblGrid>
      <w:tr w:rsidR="002813A5" w:rsidRPr="002813A5" w:rsidTr="00363ED4">
        <w:trPr>
          <w:trHeight w:val="12751"/>
          <w:tblCellSpacing w:w="37" w:type="dxa"/>
        </w:trPr>
        <w:tc>
          <w:tcPr>
            <w:tcW w:w="4930" w:type="pct"/>
            <w:shd w:val="clear" w:color="auto" w:fill="FFFFFF" w:themeFill="background1"/>
            <w:hideMark/>
          </w:tcPr>
          <w:p w:rsidR="002813A5" w:rsidRPr="00444741" w:rsidRDefault="00363ED4" w:rsidP="00363ED4">
            <w:pPr>
              <w:spacing w:before="100" w:beforeAutospacing="1" w:after="100" w:afterAutospacing="1" w:line="240" w:lineRule="auto"/>
              <w:jc w:val="right"/>
              <w:rPr>
                <w:rFonts w:ascii="Times New Roman" w:eastAsia="Times New Roman" w:hAnsi="Times New Roman" w:cs="Times New Roman"/>
                <w:b/>
                <w:color w:val="000000" w:themeColor="text1"/>
                <w:sz w:val="24"/>
                <w:szCs w:val="24"/>
              </w:rPr>
            </w:pPr>
            <w:r w:rsidRPr="00444741">
              <w:rPr>
                <w:rFonts w:ascii="Times New Roman" w:eastAsia="Times New Roman" w:hAnsi="Times New Roman" w:cs="Times New Roman"/>
                <w:b/>
                <w:color w:val="000000" w:themeColor="text1"/>
                <w:sz w:val="24"/>
                <w:szCs w:val="24"/>
              </w:rPr>
              <w:lastRenderedPageBreak/>
              <w:t xml:space="preserve">                                                   </w:t>
            </w:r>
            <w:r w:rsidR="002813A5" w:rsidRPr="00444741">
              <w:rPr>
                <w:rFonts w:ascii="Times New Roman" w:eastAsia="Times New Roman" w:hAnsi="Times New Roman" w:cs="Times New Roman"/>
                <w:b/>
                <w:color w:val="000000" w:themeColor="text1"/>
                <w:sz w:val="24"/>
                <w:szCs w:val="24"/>
              </w:rPr>
              <w:t>Приложение №1</w:t>
            </w:r>
            <w:r w:rsidRPr="00444741">
              <w:rPr>
                <w:rFonts w:ascii="Times New Roman" w:eastAsia="Times New Roman" w:hAnsi="Times New Roman" w:cs="Times New Roman"/>
                <w:b/>
                <w:color w:val="000000" w:themeColor="text1"/>
                <w:sz w:val="24"/>
                <w:szCs w:val="24"/>
              </w:rPr>
              <w:t xml:space="preserve"> </w:t>
            </w:r>
            <w:r w:rsidR="00444741" w:rsidRPr="00444741">
              <w:rPr>
                <w:rFonts w:ascii="Times New Roman" w:eastAsia="Times New Roman" w:hAnsi="Times New Roman" w:cs="Times New Roman"/>
                <w:b/>
                <w:color w:val="000000" w:themeColor="text1"/>
                <w:sz w:val="24"/>
                <w:szCs w:val="24"/>
              </w:rPr>
              <w:t xml:space="preserve">к приказу </w:t>
            </w:r>
            <w:r w:rsidR="00767BA1">
              <w:rPr>
                <w:rFonts w:ascii="Times New Roman" w:eastAsia="Times New Roman" w:hAnsi="Times New Roman" w:cs="Times New Roman"/>
                <w:b/>
                <w:color w:val="000000" w:themeColor="text1"/>
                <w:sz w:val="24"/>
                <w:szCs w:val="24"/>
              </w:rPr>
              <w:t xml:space="preserve">№    </w:t>
            </w:r>
            <w:r w:rsidR="00444741" w:rsidRPr="00444741">
              <w:rPr>
                <w:rFonts w:ascii="Times New Roman" w:eastAsia="Times New Roman" w:hAnsi="Times New Roman" w:cs="Times New Roman"/>
                <w:b/>
                <w:color w:val="000000" w:themeColor="text1"/>
                <w:sz w:val="24"/>
                <w:szCs w:val="24"/>
              </w:rPr>
              <w:t xml:space="preserve"> от </w:t>
            </w:r>
            <w:r w:rsidR="00767BA1">
              <w:rPr>
                <w:rFonts w:ascii="Times New Roman" w:eastAsia="Times New Roman" w:hAnsi="Times New Roman" w:cs="Times New Roman"/>
                <w:b/>
                <w:color w:val="000000" w:themeColor="text1"/>
                <w:sz w:val="24"/>
                <w:szCs w:val="24"/>
              </w:rPr>
              <w:t>11.01.2021</w:t>
            </w:r>
            <w:r w:rsidR="00444741" w:rsidRPr="00444741">
              <w:rPr>
                <w:rFonts w:ascii="Times New Roman" w:eastAsia="Times New Roman" w:hAnsi="Times New Roman" w:cs="Times New Roman"/>
                <w:b/>
                <w:color w:val="000000" w:themeColor="text1"/>
                <w:sz w:val="24"/>
                <w:szCs w:val="24"/>
              </w:rPr>
              <w:t xml:space="preserve"> </w:t>
            </w:r>
            <w:r w:rsidR="002813A5" w:rsidRPr="00444741">
              <w:rPr>
                <w:rFonts w:ascii="Times New Roman" w:eastAsia="Times New Roman" w:hAnsi="Times New Roman" w:cs="Times New Roman"/>
                <w:b/>
                <w:color w:val="000000" w:themeColor="text1"/>
                <w:sz w:val="24"/>
                <w:szCs w:val="24"/>
              </w:rPr>
              <w:t>г.</w:t>
            </w:r>
          </w:p>
          <w:p w:rsidR="00F905BB"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 </w:t>
            </w:r>
          </w:p>
          <w:tbl>
            <w:tblPr>
              <w:tblpPr w:leftFromText="180" w:rightFromText="180" w:vertAnchor="text" w:horzAnchor="margin" w:tblpY="123"/>
              <w:tblW w:w="0" w:type="auto"/>
              <w:tblCellMar>
                <w:top w:w="15" w:type="dxa"/>
                <w:left w:w="15" w:type="dxa"/>
                <w:bottom w:w="15" w:type="dxa"/>
                <w:right w:w="15" w:type="dxa"/>
              </w:tblCellMar>
              <w:tblLook w:val="04A0" w:firstRow="1" w:lastRow="0" w:firstColumn="1" w:lastColumn="0" w:noHBand="0" w:noVBand="1"/>
            </w:tblPr>
            <w:tblGrid>
              <w:gridCol w:w="4607"/>
              <w:gridCol w:w="4732"/>
            </w:tblGrid>
            <w:tr w:rsidR="00F905BB" w:rsidRPr="00957EBC" w:rsidTr="00A916AE">
              <w:trPr>
                <w:trHeight w:val="1659"/>
              </w:trPr>
              <w:tc>
                <w:tcPr>
                  <w:tcW w:w="4607"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 xml:space="preserve">Принято на заседании </w:t>
                  </w:r>
                </w:p>
                <w:p w:rsidR="00F905BB" w:rsidRPr="00957EBC" w:rsidRDefault="00F905BB" w:rsidP="00F905BB">
                  <w:pPr>
                    <w:pStyle w:val="a8"/>
                    <w:rPr>
                      <w:rFonts w:ascii="Times New Roman" w:hAnsi="Times New Roman" w:cs="Times New Roman"/>
                      <w:sz w:val="24"/>
                      <w:szCs w:val="24"/>
                    </w:rPr>
                  </w:pPr>
                  <w:r w:rsidRPr="00957EBC">
                    <w:rPr>
                      <w:rFonts w:ascii="Times New Roman" w:hAnsi="Times New Roman" w:cs="Times New Roman"/>
                      <w:sz w:val="24"/>
                      <w:szCs w:val="24"/>
                    </w:rPr>
                    <w:t xml:space="preserve">Общего собрания </w:t>
                  </w:r>
                  <w:proofErr w:type="gramStart"/>
                  <w:r w:rsidRPr="00957EBC">
                    <w:rPr>
                      <w:rFonts w:ascii="Times New Roman" w:hAnsi="Times New Roman" w:cs="Times New Roman"/>
                      <w:sz w:val="24"/>
                      <w:szCs w:val="24"/>
                    </w:rPr>
                    <w:t>трудового  коллектива</w:t>
                  </w:r>
                  <w:proofErr w:type="gramEnd"/>
                  <w:r w:rsidRPr="00957EBC">
                    <w:rPr>
                      <w:rFonts w:ascii="Times New Roman" w:hAnsi="Times New Roman" w:cs="Times New Roman"/>
                      <w:sz w:val="24"/>
                      <w:szCs w:val="24"/>
                    </w:rPr>
                    <w:t xml:space="preserve"> </w:t>
                  </w:r>
                </w:p>
                <w:p w:rsidR="00F905BB" w:rsidRPr="00957EBC" w:rsidRDefault="00F905BB" w:rsidP="00F905BB">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roofErr w:type="gramStart"/>
                  <w:r>
                    <w:rPr>
                      <w:rFonts w:ascii="Times New Roman" w:hAnsi="Times New Roman" w:cs="Times New Roman"/>
                      <w:color w:val="000000"/>
                      <w:sz w:val="24"/>
                      <w:szCs w:val="24"/>
                    </w:rPr>
                    <w:t>2  от</w:t>
                  </w:r>
                  <w:proofErr w:type="gramEnd"/>
                  <w:r>
                    <w:rPr>
                      <w:rFonts w:ascii="Times New Roman" w:hAnsi="Times New Roman" w:cs="Times New Roman"/>
                      <w:color w:val="000000"/>
                      <w:sz w:val="24"/>
                      <w:szCs w:val="24"/>
                    </w:rPr>
                    <w:t xml:space="preserve"> 11.01.2021</w:t>
                  </w:r>
                  <w:r w:rsidRPr="00957EBC">
                    <w:rPr>
                      <w:rFonts w:ascii="Times New Roman" w:hAnsi="Times New Roman" w:cs="Times New Roman"/>
                      <w:color w:val="000000"/>
                      <w:sz w:val="24"/>
                      <w:szCs w:val="24"/>
                    </w:rPr>
                    <w:t>г.</w:t>
                  </w:r>
                </w:p>
                <w:p w:rsidR="00F905BB" w:rsidRPr="00957EBC" w:rsidRDefault="00F905BB" w:rsidP="00F905BB">
                  <w:pPr>
                    <w:pStyle w:val="a8"/>
                    <w:rPr>
                      <w:rFonts w:ascii="Times New Roman" w:hAnsi="Times New Roman" w:cs="Times New Roman"/>
                      <w:color w:val="000000"/>
                      <w:sz w:val="24"/>
                      <w:szCs w:val="24"/>
                    </w:rPr>
                  </w:pPr>
                </w:p>
                <w:p w:rsidR="00F905BB" w:rsidRPr="00957EBC" w:rsidRDefault="00F905BB" w:rsidP="00F905BB">
                  <w:pPr>
                    <w:pStyle w:val="a8"/>
                    <w:rPr>
                      <w:rFonts w:ascii="Times New Roman" w:hAnsi="Times New Roman" w:cs="Times New Roman"/>
                      <w:color w:val="333333"/>
                      <w:sz w:val="24"/>
                      <w:szCs w:val="24"/>
                    </w:rPr>
                  </w:pPr>
                  <w:r w:rsidRPr="00957EBC">
                    <w:rPr>
                      <w:rFonts w:ascii="Times New Roman" w:hAnsi="Times New Roman" w:cs="Times New Roman"/>
                      <w:color w:val="000000"/>
                      <w:sz w:val="24"/>
                      <w:szCs w:val="24"/>
                    </w:rPr>
                    <w:t>С учетом мнения профсоюзного комитета</w:t>
                  </w:r>
                </w:p>
              </w:tc>
              <w:tc>
                <w:tcPr>
                  <w:tcW w:w="4732" w:type="dxa"/>
                  <w:tcBorders>
                    <w:top w:val="single" w:sz="6" w:space="0" w:color="auto"/>
                    <w:left w:val="single" w:sz="6" w:space="0" w:color="auto"/>
                    <w:bottom w:val="single" w:sz="6" w:space="0" w:color="auto"/>
                    <w:right w:val="single" w:sz="6" w:space="0" w:color="auto"/>
                  </w:tcBorders>
                  <w:tcMar>
                    <w:top w:w="33" w:type="dxa"/>
                    <w:left w:w="134" w:type="dxa"/>
                    <w:bottom w:w="33" w:type="dxa"/>
                    <w:right w:w="134" w:type="dxa"/>
                  </w:tcMar>
                  <w:hideMark/>
                </w:tcPr>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УТВЕРЖДАЮ</w:t>
                  </w:r>
                </w:p>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Заведующий МДОУ</w:t>
                  </w:r>
                </w:p>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МБДОУ г Иркутска детский сад № 156</w:t>
                  </w:r>
                </w:p>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________</w:t>
                  </w:r>
                  <w:r>
                    <w:rPr>
                      <w:rFonts w:ascii="Times New Roman" w:hAnsi="Times New Roman" w:cs="Times New Roman"/>
                      <w:sz w:val="24"/>
                      <w:szCs w:val="24"/>
                    </w:rPr>
                    <w:t>1/2</w:t>
                  </w:r>
                  <w:r w:rsidRPr="00957EBC">
                    <w:rPr>
                      <w:rFonts w:ascii="Times New Roman" w:hAnsi="Times New Roman" w:cs="Times New Roman"/>
                      <w:sz w:val="24"/>
                      <w:szCs w:val="24"/>
                    </w:rPr>
                    <w:t>_____ Л.В. Колесова</w:t>
                  </w:r>
                </w:p>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 xml:space="preserve">            Приказ №    </w:t>
                  </w:r>
                </w:p>
                <w:p w:rsidR="00F905BB" w:rsidRPr="00957EBC" w:rsidRDefault="00F905BB" w:rsidP="00F905BB">
                  <w:pPr>
                    <w:pStyle w:val="a8"/>
                    <w:rPr>
                      <w:rFonts w:ascii="Times New Roman" w:hAnsi="Times New Roman" w:cs="Times New Roman"/>
                      <w:b/>
                      <w:sz w:val="24"/>
                      <w:szCs w:val="24"/>
                    </w:rPr>
                  </w:pPr>
                  <w:r w:rsidRPr="00957EBC">
                    <w:rPr>
                      <w:rFonts w:ascii="Times New Roman" w:hAnsi="Times New Roman" w:cs="Times New Roman"/>
                      <w:sz w:val="24"/>
                      <w:szCs w:val="24"/>
                    </w:rPr>
                    <w:t>от  «_</w:t>
                  </w:r>
                  <w:r>
                    <w:rPr>
                      <w:rFonts w:ascii="Times New Roman" w:hAnsi="Times New Roman" w:cs="Times New Roman"/>
                      <w:sz w:val="24"/>
                      <w:szCs w:val="24"/>
                    </w:rPr>
                    <w:t>11__»01.2021</w:t>
                  </w:r>
                  <w:r w:rsidRPr="00957EBC">
                    <w:rPr>
                      <w:rFonts w:ascii="Times New Roman" w:hAnsi="Times New Roman" w:cs="Times New Roman"/>
                      <w:sz w:val="24"/>
                      <w:szCs w:val="24"/>
                    </w:rPr>
                    <w:t>___________-</w:t>
                  </w:r>
                </w:p>
              </w:tc>
            </w:tr>
          </w:tbl>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Порядок</w:t>
            </w: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2813A5">
              <w:rPr>
                <w:rFonts w:ascii="Times New Roman" w:eastAsia="Times New Roman" w:hAnsi="Times New Roman" w:cs="Times New Roman"/>
                <w:b/>
                <w:color w:val="000000" w:themeColor="text1"/>
                <w:sz w:val="24"/>
                <w:szCs w:val="24"/>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 </w:t>
            </w:r>
            <w:r w:rsidRPr="00363ED4">
              <w:rPr>
                <w:rFonts w:ascii="Times New Roman" w:eastAsia="Times New Roman" w:hAnsi="Times New Roman" w:cs="Times New Roman"/>
                <w:b/>
                <w:color w:val="000000" w:themeColor="text1"/>
                <w:sz w:val="24"/>
                <w:szCs w:val="24"/>
              </w:rPr>
              <w:t xml:space="preserve">муниципальном </w:t>
            </w:r>
            <w:r w:rsidR="00767BA1">
              <w:rPr>
                <w:rFonts w:ascii="Times New Roman" w:eastAsia="Times New Roman" w:hAnsi="Times New Roman" w:cs="Times New Roman"/>
                <w:b/>
                <w:color w:val="000000" w:themeColor="text1"/>
                <w:sz w:val="24"/>
                <w:szCs w:val="24"/>
              </w:rPr>
              <w:t xml:space="preserve">бюджетном </w:t>
            </w:r>
            <w:r w:rsidR="00363ED4">
              <w:rPr>
                <w:rFonts w:ascii="Times New Roman" w:eastAsia="Times New Roman" w:hAnsi="Times New Roman" w:cs="Times New Roman"/>
                <w:b/>
                <w:color w:val="000000" w:themeColor="text1"/>
                <w:sz w:val="24"/>
                <w:szCs w:val="24"/>
              </w:rPr>
              <w:t xml:space="preserve">дошкольном образовательном </w:t>
            </w:r>
            <w:proofErr w:type="gramStart"/>
            <w:r w:rsidR="00363ED4">
              <w:rPr>
                <w:rFonts w:ascii="Times New Roman" w:eastAsia="Times New Roman" w:hAnsi="Times New Roman" w:cs="Times New Roman"/>
                <w:b/>
                <w:color w:val="000000" w:themeColor="text1"/>
                <w:sz w:val="24"/>
                <w:szCs w:val="24"/>
              </w:rPr>
              <w:t xml:space="preserve">учреждении </w:t>
            </w:r>
            <w:r w:rsidR="00767BA1">
              <w:rPr>
                <w:rFonts w:ascii="Times New Roman" w:eastAsia="Times New Roman" w:hAnsi="Times New Roman" w:cs="Times New Roman"/>
                <w:b/>
                <w:color w:val="000000" w:themeColor="text1"/>
                <w:sz w:val="24"/>
                <w:szCs w:val="24"/>
              </w:rPr>
              <w:t xml:space="preserve"> города</w:t>
            </w:r>
            <w:proofErr w:type="gramEnd"/>
            <w:r w:rsidR="00767BA1">
              <w:rPr>
                <w:rFonts w:ascii="Times New Roman" w:eastAsia="Times New Roman" w:hAnsi="Times New Roman" w:cs="Times New Roman"/>
                <w:b/>
                <w:color w:val="000000" w:themeColor="text1"/>
                <w:sz w:val="24"/>
                <w:szCs w:val="24"/>
              </w:rPr>
              <w:t xml:space="preserve"> Иркутска детского </w:t>
            </w:r>
            <w:r w:rsidR="00363ED4">
              <w:rPr>
                <w:rFonts w:ascii="Times New Roman" w:eastAsia="Times New Roman" w:hAnsi="Times New Roman" w:cs="Times New Roman"/>
                <w:b/>
                <w:color w:val="000000" w:themeColor="text1"/>
                <w:sz w:val="24"/>
                <w:szCs w:val="24"/>
              </w:rPr>
              <w:t>сад</w:t>
            </w:r>
            <w:r w:rsidR="00767BA1">
              <w:rPr>
                <w:rFonts w:ascii="Times New Roman" w:eastAsia="Times New Roman" w:hAnsi="Times New Roman" w:cs="Times New Roman"/>
                <w:b/>
                <w:color w:val="000000" w:themeColor="text1"/>
                <w:sz w:val="24"/>
                <w:szCs w:val="24"/>
              </w:rPr>
              <w:t>а № 156</w:t>
            </w:r>
          </w:p>
          <w:p w:rsidR="002813A5" w:rsidRPr="002813A5" w:rsidRDefault="00363ED4" w:rsidP="00363ED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 Общ</w:t>
            </w:r>
            <w:r w:rsidR="002813A5" w:rsidRPr="002813A5">
              <w:rPr>
                <w:rFonts w:ascii="Times New Roman" w:eastAsia="Times New Roman" w:hAnsi="Times New Roman" w:cs="Times New Roman"/>
                <w:b/>
                <w:bCs/>
                <w:color w:val="000000" w:themeColor="text1"/>
                <w:sz w:val="24"/>
                <w:szCs w:val="24"/>
              </w:rPr>
              <w:t>ие положения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363ED4">
              <w:rPr>
                <w:rFonts w:ascii="Times New Roman" w:eastAsia="Times New Roman" w:hAnsi="Times New Roman" w:cs="Times New Roman"/>
                <w:color w:val="000000" w:themeColor="text1"/>
                <w:sz w:val="24"/>
                <w:szCs w:val="24"/>
              </w:rPr>
              <w:t>»; Антикоррупционной политики М</w:t>
            </w:r>
            <w:r w:rsidR="00767BA1">
              <w:rPr>
                <w:rFonts w:ascii="Times New Roman" w:eastAsia="Times New Roman" w:hAnsi="Times New Roman" w:cs="Times New Roman"/>
                <w:color w:val="000000" w:themeColor="text1"/>
                <w:sz w:val="24"/>
                <w:szCs w:val="24"/>
              </w:rPr>
              <w:t>БДОУ г. Иркутска детского</w:t>
            </w:r>
            <w:r w:rsidR="00363ED4">
              <w:rPr>
                <w:rFonts w:ascii="Times New Roman" w:eastAsia="Times New Roman" w:hAnsi="Times New Roman" w:cs="Times New Roman"/>
                <w:color w:val="000000" w:themeColor="text1"/>
                <w:sz w:val="24"/>
                <w:szCs w:val="24"/>
              </w:rPr>
              <w:t xml:space="preserve"> сад</w:t>
            </w:r>
            <w:r w:rsidR="00767BA1">
              <w:rPr>
                <w:rFonts w:ascii="Times New Roman" w:eastAsia="Times New Roman" w:hAnsi="Times New Roman" w:cs="Times New Roman"/>
                <w:color w:val="000000" w:themeColor="text1"/>
                <w:sz w:val="24"/>
                <w:szCs w:val="24"/>
              </w:rPr>
              <w:t>а № 156</w:t>
            </w:r>
            <w:r w:rsidRPr="002813A5">
              <w:rPr>
                <w:rFonts w:ascii="Times New Roman" w:eastAsia="Times New Roman" w:hAnsi="Times New Roman" w:cs="Times New Roman"/>
                <w:color w:val="000000" w:themeColor="text1"/>
                <w:sz w:val="24"/>
                <w:szCs w:val="24"/>
              </w:rPr>
              <w:t>.</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1.2. Настоящий порядок определяет способ информирования работниками работодателя о случаях склонения их к соверше</w:t>
            </w:r>
            <w:r w:rsidR="00363ED4">
              <w:rPr>
                <w:rFonts w:ascii="Times New Roman" w:eastAsia="Times New Roman" w:hAnsi="Times New Roman" w:cs="Times New Roman"/>
                <w:color w:val="000000" w:themeColor="text1"/>
                <w:sz w:val="24"/>
                <w:szCs w:val="24"/>
              </w:rPr>
              <w:t xml:space="preserve">нию коррупционных нарушений в </w:t>
            </w:r>
            <w:r w:rsidR="00767BA1">
              <w:rPr>
                <w:rFonts w:ascii="Times New Roman" w:eastAsia="Times New Roman" w:hAnsi="Times New Roman" w:cs="Times New Roman"/>
                <w:color w:val="000000" w:themeColor="text1"/>
                <w:sz w:val="24"/>
                <w:szCs w:val="24"/>
              </w:rPr>
              <w:t>МБДОУ г. Иркутска детского сада № 156</w:t>
            </w:r>
            <w:r w:rsidR="00363ED4">
              <w:rPr>
                <w:rFonts w:ascii="Times New Roman" w:eastAsia="Times New Roman" w:hAnsi="Times New Roman" w:cs="Times New Roman"/>
                <w:color w:val="000000" w:themeColor="text1"/>
                <w:sz w:val="24"/>
                <w:szCs w:val="24"/>
              </w:rPr>
              <w:t>, далее по тексту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1.4. Термины и определения: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w:t>
            </w:r>
            <w:r w:rsidRPr="002813A5">
              <w:rPr>
                <w:rFonts w:ascii="Times New Roman" w:eastAsia="Times New Roman" w:hAnsi="Times New Roman" w:cs="Times New Roman"/>
                <w:color w:val="000000" w:themeColor="text1"/>
                <w:sz w:val="24"/>
                <w:szCs w:val="24"/>
              </w:rPr>
              <w:lastRenderedPageBreak/>
              <w:t>и физических лиц в пределах их полномочий (пункт 2 статьи 1 Федерального закона от 25 декабря 2008 г. № 273-ФЗ «О противодействии коррупции»):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а) по предупреждению коррупции, в том числе по выявлению и последующему устранению причин коррупции (профилактика коррупции);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б) по выявлению, предупреждению, пресечению, раскрытию и расследованию коррупционных правонарушений (борьба с коррупцией);</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2813A5">
              <w:rPr>
                <w:rFonts w:ascii="Times New Roman" w:eastAsia="Times New Roman" w:hAnsi="Times New Roman" w:cs="Times New Roman"/>
                <w:color w:val="000000" w:themeColor="text1"/>
                <w:sz w:val="24"/>
                <w:szCs w:val="24"/>
              </w:rPr>
              <w:t>Комплаенс</w:t>
            </w:r>
            <w:proofErr w:type="spellEnd"/>
            <w:r w:rsidRPr="002813A5">
              <w:rPr>
                <w:rFonts w:ascii="Times New Roman" w:eastAsia="Times New Roman" w:hAnsi="Times New Roman" w:cs="Times New Roman"/>
                <w:color w:val="000000" w:themeColor="text1"/>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2. Порядок информирования работниками работодателя о случаях склонения их к совершению коррупционных нарушений</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w:t>
            </w:r>
            <w:r w:rsidR="00363ED4">
              <w:rPr>
                <w:rFonts w:ascii="Times New Roman" w:eastAsia="Times New Roman" w:hAnsi="Times New Roman" w:cs="Times New Roman"/>
                <w:color w:val="000000" w:themeColor="text1"/>
                <w:sz w:val="24"/>
                <w:szCs w:val="24"/>
              </w:rPr>
              <w:t>вляется обязанностью работника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w:t>
            </w:r>
          </w:p>
          <w:p w:rsidR="002813A5" w:rsidRPr="002813A5"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 Работники Д</w:t>
            </w:r>
            <w:r w:rsidR="002813A5" w:rsidRPr="002813A5">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У</w:t>
            </w:r>
            <w:r w:rsidR="002813A5" w:rsidRPr="002813A5">
              <w:rPr>
                <w:rFonts w:ascii="Times New Roman" w:eastAsia="Times New Roman" w:hAnsi="Times New Roman" w:cs="Times New Roman"/>
                <w:color w:val="000000" w:themeColor="text1"/>
                <w:sz w:val="24"/>
                <w:szCs w:val="24"/>
              </w:rPr>
              <w:t xml:space="preserve">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lastRenderedPageBreak/>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xml:space="preserve">2.3. Уведомление работодателя о фактах обращения </w:t>
            </w:r>
            <w:r w:rsidR="00363ED4">
              <w:rPr>
                <w:rFonts w:ascii="Times New Roman" w:eastAsia="Times New Roman" w:hAnsi="Times New Roman" w:cs="Times New Roman"/>
                <w:color w:val="000000" w:themeColor="text1"/>
                <w:sz w:val="24"/>
                <w:szCs w:val="24"/>
              </w:rPr>
              <w:t>в целях склонения работников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 xml:space="preserve">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2.4. Перечень сведений, подлежащих отражению в уведомлении (Приложение №1), должен содержать:</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фамилию, имя, отчество, должность, место жительства и телефон лица, направившего уведомление;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описание обстоятельств, при которых стало известно о</w:t>
            </w:r>
            <w:r w:rsidR="00363ED4">
              <w:rPr>
                <w:rFonts w:ascii="Times New Roman" w:eastAsia="Times New Roman" w:hAnsi="Times New Roman" w:cs="Times New Roman"/>
                <w:color w:val="000000" w:themeColor="text1"/>
                <w:sz w:val="24"/>
                <w:szCs w:val="24"/>
              </w:rPr>
              <w:t xml:space="preserve"> случаях обращения к работнику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 xml:space="preserve">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подробные сведения о коррупционных правонарушениях, которые до</w:t>
            </w:r>
            <w:r w:rsidR="00363ED4">
              <w:rPr>
                <w:rFonts w:ascii="Times New Roman" w:eastAsia="Times New Roman" w:hAnsi="Times New Roman" w:cs="Times New Roman"/>
                <w:color w:val="000000" w:themeColor="text1"/>
                <w:sz w:val="24"/>
                <w:szCs w:val="24"/>
              </w:rPr>
              <w:t>лжен был бы совершить работник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 xml:space="preserve"> по просьбе обратившихся лиц;</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все известные сведения о физическом (юридическом) лице, склоняющем к коррупционному правонарушению;</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w:t>
            </w:r>
            <w:r w:rsidR="00363ED4">
              <w:rPr>
                <w:rFonts w:ascii="Times New Roman" w:eastAsia="Times New Roman" w:hAnsi="Times New Roman" w:cs="Times New Roman"/>
                <w:color w:val="000000" w:themeColor="text1"/>
                <w:sz w:val="24"/>
                <w:szCs w:val="24"/>
              </w:rPr>
              <w:t>язанность по ведению журнала в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 xml:space="preserve">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2.7. К рассмотрению анонимные уведомления не принимаются.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lastRenderedPageBreak/>
              <w:t>3. Порядок действий при выявлении факта коррупционных правонарушений работниками при осуществлении ими профессиональной деятельности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3.2. Соответствующее заявление рассматривается на заседании комиссии по противодействию коррупции.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3.3. Заседание комиссии по рассмотрению данного факта назначается сроком не позднее дня следующего за днем выявления факта.</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ОО, регистрируется в специальном журнале (Приложение №4).</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3.5. По результатам рассмотрения заявления, комиссией принимается решение о проведении служебного расследования.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3.6. Перечень сведений, подлежащих отражению в заявлении: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фамилия, имя, отчество, должность, место жительства и телефон лица, направившего заявление;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описание обстоятельств, при которых стало известно о факте требования или получения материальной выгоды работником ОО;</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способ и обстоятельства коррупционного правонарушения.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3.8. К рассмотрению анонимные уведомления не принимаются.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w:t>
            </w:r>
          </w:p>
          <w:p w:rsidR="002813A5" w:rsidRPr="002813A5"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3.10. Д</w:t>
            </w:r>
            <w:r w:rsidR="002813A5" w:rsidRPr="002813A5">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У</w:t>
            </w:r>
            <w:r w:rsidR="002813A5" w:rsidRPr="002813A5">
              <w:rPr>
                <w:rFonts w:ascii="Times New Roman" w:eastAsia="Times New Roman" w:hAnsi="Times New Roman" w:cs="Times New Roman"/>
                <w:color w:val="000000" w:themeColor="text1"/>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ОО (работникам ОО) стало известно.</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4. Заключительные положения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4.1. Настоящий Порядок может быть пересмотрен как по инициативе работников, т</w:t>
            </w:r>
            <w:r w:rsidR="00363ED4">
              <w:rPr>
                <w:rFonts w:ascii="Times New Roman" w:eastAsia="Times New Roman" w:hAnsi="Times New Roman" w:cs="Times New Roman"/>
                <w:color w:val="000000" w:themeColor="text1"/>
                <w:sz w:val="24"/>
                <w:szCs w:val="24"/>
              </w:rPr>
              <w:t>ак и по инициативе руководства Д</w:t>
            </w:r>
            <w:r w:rsidRPr="002813A5">
              <w:rPr>
                <w:rFonts w:ascii="Times New Roman" w:eastAsia="Times New Roman" w:hAnsi="Times New Roman" w:cs="Times New Roman"/>
                <w:color w:val="000000" w:themeColor="text1"/>
                <w:sz w:val="24"/>
                <w:szCs w:val="24"/>
              </w:rPr>
              <w:t>О</w:t>
            </w:r>
            <w:r w:rsidR="00363ED4">
              <w:rPr>
                <w:rFonts w:ascii="Times New Roman" w:eastAsia="Times New Roman" w:hAnsi="Times New Roman" w:cs="Times New Roman"/>
                <w:color w:val="000000" w:themeColor="text1"/>
                <w:sz w:val="24"/>
                <w:szCs w:val="24"/>
              </w:rPr>
              <w:t>У</w:t>
            </w:r>
            <w:r w:rsidRPr="002813A5">
              <w:rPr>
                <w:rFonts w:ascii="Times New Roman" w:eastAsia="Times New Roman" w:hAnsi="Times New Roman" w:cs="Times New Roman"/>
                <w:color w:val="000000" w:themeColor="text1"/>
                <w:sz w:val="24"/>
                <w:szCs w:val="24"/>
              </w:rPr>
              <w:t>.</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lastRenderedPageBreak/>
              <w:t>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4.3. Настоя</w:t>
            </w:r>
            <w:r w:rsidR="00444741">
              <w:rPr>
                <w:rFonts w:ascii="Times New Roman" w:eastAsia="Times New Roman" w:hAnsi="Times New Roman" w:cs="Times New Roman"/>
                <w:color w:val="000000" w:themeColor="text1"/>
                <w:sz w:val="24"/>
                <w:szCs w:val="24"/>
              </w:rPr>
              <w:t>щий</w:t>
            </w:r>
            <w:r w:rsidR="00767BA1">
              <w:rPr>
                <w:rFonts w:ascii="Times New Roman" w:eastAsia="Times New Roman" w:hAnsi="Times New Roman" w:cs="Times New Roman"/>
                <w:color w:val="000000" w:themeColor="text1"/>
                <w:sz w:val="24"/>
                <w:szCs w:val="24"/>
              </w:rPr>
              <w:t xml:space="preserve"> Порядок вступает в силу с 11.01.2021</w:t>
            </w:r>
            <w:r w:rsidRPr="002813A5">
              <w:rPr>
                <w:rFonts w:ascii="Times New Roman" w:eastAsia="Times New Roman" w:hAnsi="Times New Roman" w:cs="Times New Roman"/>
                <w:color w:val="000000" w:themeColor="text1"/>
                <w:sz w:val="24"/>
                <w:szCs w:val="24"/>
              </w:rPr>
              <w:t>г.</w:t>
            </w:r>
          </w:p>
          <w:p w:rsidR="00DA05CF" w:rsidRDefault="00DA05CF"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Приложение №1</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767BA1" w:rsidRPr="002813A5" w:rsidRDefault="00363ED4" w:rsidP="003831C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Заведующему </w:t>
            </w:r>
            <w:r w:rsidR="00767BA1">
              <w:rPr>
                <w:rFonts w:ascii="Times New Roman" w:eastAsia="Times New Roman" w:hAnsi="Times New Roman" w:cs="Times New Roman"/>
                <w:color w:val="000000" w:themeColor="text1"/>
                <w:sz w:val="24"/>
                <w:szCs w:val="24"/>
              </w:rPr>
              <w:t>МБДОУ г. Иркутска детского сада № 156</w:t>
            </w:r>
            <w:r w:rsidR="00767BA1" w:rsidRPr="002813A5">
              <w:rPr>
                <w:rFonts w:ascii="Times New Roman" w:eastAsia="Times New Roman" w:hAnsi="Times New Roman" w:cs="Times New Roman"/>
                <w:color w:val="000000" w:themeColor="text1"/>
                <w:sz w:val="24"/>
                <w:szCs w:val="24"/>
              </w:rPr>
              <w:t>.</w:t>
            </w:r>
          </w:p>
          <w:p w:rsidR="002813A5" w:rsidRPr="002813A5" w:rsidRDefault="002813A5" w:rsidP="003831C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____</w:t>
            </w:r>
            <w:r w:rsidR="00767BA1" w:rsidRPr="00767BA1">
              <w:rPr>
                <w:rFonts w:ascii="Times New Roman" w:eastAsia="Times New Roman" w:hAnsi="Times New Roman" w:cs="Times New Roman"/>
                <w:color w:val="000000" w:themeColor="text1"/>
                <w:sz w:val="24"/>
                <w:szCs w:val="24"/>
                <w:u w:val="single"/>
              </w:rPr>
              <w:t>Колесовой Ларисе Владимировне</w:t>
            </w:r>
            <w:r w:rsidRPr="002813A5">
              <w:rPr>
                <w:rFonts w:ascii="Times New Roman" w:eastAsia="Times New Roman" w:hAnsi="Times New Roman" w:cs="Times New Roman"/>
                <w:color w:val="000000" w:themeColor="text1"/>
                <w:sz w:val="24"/>
                <w:szCs w:val="24"/>
              </w:rPr>
              <w:t>_</w:t>
            </w:r>
            <w:r w:rsidR="003831C4">
              <w:rPr>
                <w:rFonts w:ascii="Times New Roman" w:eastAsia="Times New Roman" w:hAnsi="Times New Roman" w:cs="Times New Roman"/>
                <w:color w:val="000000" w:themeColor="text1"/>
                <w:sz w:val="24"/>
                <w:szCs w:val="24"/>
              </w:rPr>
              <w:t>________________</w:t>
            </w:r>
          </w:p>
          <w:p w:rsidR="002813A5" w:rsidRPr="002813A5" w:rsidRDefault="002813A5" w:rsidP="003831C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От _____________________________________</w:t>
            </w:r>
            <w:r w:rsidR="003831C4">
              <w:rPr>
                <w:rFonts w:ascii="Times New Roman" w:eastAsia="Times New Roman" w:hAnsi="Times New Roman" w:cs="Times New Roman"/>
                <w:color w:val="000000" w:themeColor="text1"/>
                <w:sz w:val="24"/>
                <w:szCs w:val="24"/>
              </w:rPr>
              <w:t>________</w:t>
            </w:r>
          </w:p>
          <w:p w:rsidR="002813A5" w:rsidRPr="002813A5" w:rsidRDefault="002813A5" w:rsidP="003831C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(Ф.И.О., работника, место жительства, телефон)</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2813A5" w:rsidRPr="002813A5" w:rsidRDefault="002813A5" w:rsidP="003831C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УВЕДОМЛЕНИЕ</w:t>
            </w:r>
          </w:p>
          <w:p w:rsidR="002813A5" w:rsidRPr="002813A5" w:rsidRDefault="002813A5" w:rsidP="003831C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о факте обращения в целях склонения работника</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Сообщаю, что: 1.____________________________________________________________________________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2. ___________________________________________________________________________ (подробные сведения о коррупционных правонарушениях, которые должен был бы совершить работник по просьбе обратившихся лиц)</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3. ___________________________________________________________________________ (все известные сведения о физическом (юридическом) лице, склоняющем к коррупционному правонарушению)</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4. ___________________________________________________________________________ (способ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_____________________ ___________________ _________________________________</w:t>
            </w:r>
          </w:p>
          <w:p w:rsidR="00444741" w:rsidRDefault="002813A5" w:rsidP="00F905B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(дата</w:t>
            </w:r>
            <w:r w:rsidR="00F905BB">
              <w:rPr>
                <w:rFonts w:ascii="Times New Roman" w:eastAsia="Times New Roman" w:hAnsi="Times New Roman" w:cs="Times New Roman"/>
                <w:color w:val="000000" w:themeColor="text1"/>
                <w:sz w:val="24"/>
                <w:szCs w:val="24"/>
              </w:rPr>
              <w:t>) (подпись) (инициалы и фамилия</w:t>
            </w:r>
          </w:p>
          <w:p w:rsidR="00F905BB" w:rsidRPr="002813A5" w:rsidRDefault="00F905BB" w:rsidP="00F905B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bookmarkStart w:id="0" w:name="_GoBack"/>
            <w:bookmarkEnd w:id="0"/>
          </w:p>
          <w:p w:rsidR="002813A5" w:rsidRPr="002813A5" w:rsidRDefault="002813A5" w:rsidP="00363ED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lastRenderedPageBreak/>
              <w:t>Приложение №2</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ТАЛОН-КОРЕШОК №_____________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Уведомление принято от______________________________________________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(Ф. И. О. работника)</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(подпись и должность лица, принявшего уведомление)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«______» __________________ 20____ г. _____________________________________________________________________</w:t>
            </w:r>
          </w:p>
          <w:p w:rsidR="00B847BB"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xml:space="preserve">                     (подпись лица, получившего талон-уведомление) </w:t>
            </w:r>
          </w:p>
          <w:p w:rsidR="00B847BB" w:rsidRDefault="00B847BB"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«______</w:t>
            </w:r>
            <w:proofErr w:type="gramStart"/>
            <w:r w:rsidRPr="002813A5">
              <w:rPr>
                <w:rFonts w:ascii="Times New Roman" w:eastAsia="Times New Roman" w:hAnsi="Times New Roman" w:cs="Times New Roman"/>
                <w:color w:val="000000" w:themeColor="text1"/>
                <w:sz w:val="24"/>
                <w:szCs w:val="24"/>
              </w:rPr>
              <w:t>_»_</w:t>
            </w:r>
            <w:proofErr w:type="gramEnd"/>
            <w:r w:rsidRPr="002813A5">
              <w:rPr>
                <w:rFonts w:ascii="Times New Roman" w:eastAsia="Times New Roman" w:hAnsi="Times New Roman" w:cs="Times New Roman"/>
                <w:color w:val="000000" w:themeColor="text1"/>
                <w:sz w:val="24"/>
                <w:szCs w:val="24"/>
              </w:rPr>
              <w:t>_______________20_____г.</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Pr="002813A5"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lastRenderedPageBreak/>
              <w:t> Приложение №3</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Журнал</w:t>
            </w:r>
          </w:p>
          <w:p w:rsidR="00B847BB" w:rsidRPr="002813A5" w:rsidRDefault="002813A5" w:rsidP="00B847BB">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2813A5">
              <w:rPr>
                <w:rFonts w:ascii="Times New Roman" w:eastAsia="Times New Roman" w:hAnsi="Times New Roman" w:cs="Times New Roman"/>
                <w:b/>
                <w:color w:val="000000" w:themeColor="text1"/>
                <w:sz w:val="24"/>
                <w:szCs w:val="24"/>
              </w:rPr>
              <w:t xml:space="preserve">регистрации уведомлений работниками работодателя о случаях склонения их к совершению коррупционных нарушений </w:t>
            </w:r>
            <w:proofErr w:type="gramStart"/>
            <w:r w:rsidRPr="002813A5">
              <w:rPr>
                <w:rFonts w:ascii="Times New Roman" w:eastAsia="Times New Roman" w:hAnsi="Times New Roman" w:cs="Times New Roman"/>
                <w:b/>
                <w:color w:val="000000" w:themeColor="text1"/>
                <w:sz w:val="24"/>
                <w:szCs w:val="24"/>
              </w:rPr>
              <w:t>в </w:t>
            </w:r>
            <w:proofErr w:type="spellStart"/>
            <w:r w:rsidR="00B847BB" w:rsidRPr="002813A5">
              <w:rPr>
                <w:rFonts w:ascii="Times New Roman" w:eastAsia="Times New Roman" w:hAnsi="Times New Roman" w:cs="Times New Roman"/>
                <w:b/>
                <w:color w:val="000000" w:themeColor="text1"/>
                <w:sz w:val="24"/>
                <w:szCs w:val="24"/>
              </w:rPr>
              <w:t>в</w:t>
            </w:r>
            <w:proofErr w:type="spellEnd"/>
            <w:proofErr w:type="gramEnd"/>
            <w:r w:rsidR="00B847BB" w:rsidRPr="002813A5">
              <w:rPr>
                <w:rFonts w:ascii="Times New Roman" w:eastAsia="Times New Roman" w:hAnsi="Times New Roman" w:cs="Times New Roman"/>
                <w:b/>
                <w:color w:val="000000" w:themeColor="text1"/>
                <w:sz w:val="24"/>
                <w:szCs w:val="24"/>
              </w:rPr>
              <w:t> </w:t>
            </w:r>
            <w:r w:rsidR="00B847BB">
              <w:rPr>
                <w:rFonts w:ascii="Times New Roman" w:eastAsia="Times New Roman" w:hAnsi="Times New Roman" w:cs="Times New Roman"/>
                <w:b/>
                <w:color w:val="000000" w:themeColor="text1"/>
                <w:sz w:val="24"/>
                <w:szCs w:val="24"/>
              </w:rPr>
              <w:t xml:space="preserve">муниципальном бюджетном дошкольном </w:t>
            </w:r>
            <w:r w:rsidR="00B847BB" w:rsidRPr="00363ED4">
              <w:rPr>
                <w:rFonts w:ascii="Times New Roman" w:eastAsia="Times New Roman" w:hAnsi="Times New Roman" w:cs="Times New Roman"/>
                <w:b/>
                <w:color w:val="000000" w:themeColor="text1"/>
                <w:sz w:val="24"/>
                <w:szCs w:val="24"/>
              </w:rPr>
              <w:t>образовательном учреждении</w:t>
            </w:r>
            <w:r w:rsidR="00B847BB">
              <w:rPr>
                <w:rFonts w:ascii="Times New Roman" w:eastAsia="Times New Roman" w:hAnsi="Times New Roman" w:cs="Times New Roman"/>
                <w:b/>
                <w:color w:val="000000" w:themeColor="text1"/>
                <w:sz w:val="24"/>
                <w:szCs w:val="24"/>
              </w:rPr>
              <w:t xml:space="preserve"> города Иркутска детском саду № 156</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Начат _____________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Окончен____________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869"/>
              <w:gridCol w:w="1914"/>
              <w:gridCol w:w="1914"/>
              <w:gridCol w:w="1915"/>
            </w:tblGrid>
            <w:tr w:rsidR="002813A5" w:rsidRPr="002813A5">
              <w:trPr>
                <w:tblCellSpacing w:w="0" w:type="dxa"/>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Дата регистрации уведомления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ФИО, должность лица, подавшего уведомление,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Краткое содержание уведомления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Примечание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bl>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63ED4" w:rsidRDefault="00363ED4"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2813A5" w:rsidRPr="002813A5" w:rsidRDefault="002813A5" w:rsidP="00363ED4">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lastRenderedPageBreak/>
              <w:t>Приложение №4</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b/>
                <w:bCs/>
                <w:color w:val="000000" w:themeColor="text1"/>
                <w:sz w:val="24"/>
                <w:szCs w:val="24"/>
              </w:rPr>
              <w:t> </w:t>
            </w: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2813A5">
              <w:rPr>
                <w:rFonts w:ascii="Times New Roman" w:eastAsia="Times New Roman" w:hAnsi="Times New Roman" w:cs="Times New Roman"/>
                <w:b/>
                <w:bCs/>
                <w:color w:val="000000" w:themeColor="text1"/>
                <w:sz w:val="24"/>
                <w:szCs w:val="24"/>
              </w:rPr>
              <w:t>Журнал</w:t>
            </w:r>
          </w:p>
          <w:p w:rsidR="002813A5" w:rsidRPr="002813A5" w:rsidRDefault="002813A5" w:rsidP="00363ED4">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2813A5">
              <w:rPr>
                <w:rFonts w:ascii="Times New Roman" w:eastAsia="Times New Roman" w:hAnsi="Times New Roman" w:cs="Times New Roman"/>
                <w:b/>
                <w:color w:val="000000" w:themeColor="text1"/>
                <w:sz w:val="24"/>
                <w:szCs w:val="24"/>
              </w:rPr>
              <w:t>регистрации заявлений о фактах требований или получения материальной выгоды работниками при осуществлении профессиональной деятельности в </w:t>
            </w:r>
            <w:r w:rsidR="00363ED4">
              <w:rPr>
                <w:rFonts w:ascii="Times New Roman" w:eastAsia="Times New Roman" w:hAnsi="Times New Roman" w:cs="Times New Roman"/>
                <w:b/>
                <w:color w:val="000000" w:themeColor="text1"/>
                <w:sz w:val="24"/>
                <w:szCs w:val="24"/>
              </w:rPr>
              <w:t xml:space="preserve">муниципальном </w:t>
            </w:r>
            <w:r w:rsidR="00B847BB">
              <w:rPr>
                <w:rFonts w:ascii="Times New Roman" w:eastAsia="Times New Roman" w:hAnsi="Times New Roman" w:cs="Times New Roman"/>
                <w:b/>
                <w:color w:val="000000" w:themeColor="text1"/>
                <w:sz w:val="24"/>
                <w:szCs w:val="24"/>
              </w:rPr>
              <w:t xml:space="preserve">бюджетном </w:t>
            </w:r>
            <w:r w:rsidR="00363ED4">
              <w:rPr>
                <w:rFonts w:ascii="Times New Roman" w:eastAsia="Times New Roman" w:hAnsi="Times New Roman" w:cs="Times New Roman"/>
                <w:b/>
                <w:color w:val="000000" w:themeColor="text1"/>
                <w:sz w:val="24"/>
                <w:szCs w:val="24"/>
              </w:rPr>
              <w:t xml:space="preserve">дошкольном </w:t>
            </w:r>
            <w:r w:rsidRPr="00363ED4">
              <w:rPr>
                <w:rFonts w:ascii="Times New Roman" w:eastAsia="Times New Roman" w:hAnsi="Times New Roman" w:cs="Times New Roman"/>
                <w:b/>
                <w:color w:val="000000" w:themeColor="text1"/>
                <w:sz w:val="24"/>
                <w:szCs w:val="24"/>
              </w:rPr>
              <w:t>образовательном учреждении</w:t>
            </w:r>
            <w:r w:rsidR="00363ED4">
              <w:rPr>
                <w:rFonts w:ascii="Times New Roman" w:eastAsia="Times New Roman" w:hAnsi="Times New Roman" w:cs="Times New Roman"/>
                <w:b/>
                <w:color w:val="000000" w:themeColor="text1"/>
                <w:sz w:val="24"/>
                <w:szCs w:val="24"/>
              </w:rPr>
              <w:t xml:space="preserve"> </w:t>
            </w:r>
            <w:r w:rsidR="00B847BB">
              <w:rPr>
                <w:rFonts w:ascii="Times New Roman" w:eastAsia="Times New Roman" w:hAnsi="Times New Roman" w:cs="Times New Roman"/>
                <w:b/>
                <w:color w:val="000000" w:themeColor="text1"/>
                <w:sz w:val="24"/>
                <w:szCs w:val="24"/>
              </w:rPr>
              <w:t>города Иркутска детском</w:t>
            </w:r>
            <w:r w:rsidR="00363ED4">
              <w:rPr>
                <w:rFonts w:ascii="Times New Roman" w:eastAsia="Times New Roman" w:hAnsi="Times New Roman" w:cs="Times New Roman"/>
                <w:b/>
                <w:color w:val="000000" w:themeColor="text1"/>
                <w:sz w:val="24"/>
                <w:szCs w:val="24"/>
              </w:rPr>
              <w:t xml:space="preserve"> сад</w:t>
            </w:r>
            <w:r w:rsidR="00B847BB">
              <w:rPr>
                <w:rFonts w:ascii="Times New Roman" w:eastAsia="Times New Roman" w:hAnsi="Times New Roman" w:cs="Times New Roman"/>
                <w:b/>
                <w:color w:val="000000" w:themeColor="text1"/>
                <w:sz w:val="24"/>
                <w:szCs w:val="24"/>
              </w:rPr>
              <w:t>у № 156</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Начат _____________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Окончен____________</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63ED4">
              <w:rPr>
                <w:rFonts w:ascii="Times New Roman" w:eastAsia="Times New Roman" w:hAnsi="Times New Roman" w:cs="Times New Roman"/>
                <w:color w:val="000000" w:themeColor="text1"/>
                <w:sz w:val="24"/>
                <w:szCs w:val="24"/>
              </w:rPr>
              <w:t> </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869"/>
              <w:gridCol w:w="1914"/>
              <w:gridCol w:w="1914"/>
              <w:gridCol w:w="1915"/>
            </w:tblGrid>
            <w:tr w:rsidR="002813A5" w:rsidRPr="002813A5">
              <w:trPr>
                <w:tblCellSpacing w:w="0" w:type="dxa"/>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Дата регистрации заявления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ФИО, должность лица, подавшего заявление,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Краткое содержание заявления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Примечание</w:t>
                  </w:r>
                </w:p>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r w:rsidR="002813A5" w:rsidRPr="002813A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bl>
          <w:p w:rsidR="002813A5" w:rsidRPr="002813A5" w:rsidRDefault="002813A5" w:rsidP="00363ED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813A5">
              <w:rPr>
                <w:rFonts w:ascii="Times New Roman" w:eastAsia="Times New Roman" w:hAnsi="Times New Roman" w:cs="Times New Roman"/>
                <w:color w:val="000000" w:themeColor="text1"/>
                <w:sz w:val="24"/>
                <w:szCs w:val="24"/>
              </w:rPr>
              <w:t> </w:t>
            </w:r>
          </w:p>
        </w:tc>
      </w:tr>
    </w:tbl>
    <w:p w:rsidR="009C470D" w:rsidRPr="00363ED4" w:rsidRDefault="009C470D">
      <w:pPr>
        <w:rPr>
          <w:rFonts w:ascii="Times New Roman" w:hAnsi="Times New Roman" w:cs="Times New Roman"/>
          <w:color w:val="000000" w:themeColor="text1"/>
          <w:sz w:val="24"/>
          <w:szCs w:val="24"/>
        </w:rPr>
      </w:pPr>
    </w:p>
    <w:p w:rsidR="002813A5" w:rsidRPr="00363ED4" w:rsidRDefault="002813A5">
      <w:pPr>
        <w:rPr>
          <w:rFonts w:ascii="Times New Roman" w:hAnsi="Times New Roman" w:cs="Times New Roman"/>
          <w:color w:val="000000" w:themeColor="text1"/>
          <w:sz w:val="24"/>
          <w:szCs w:val="24"/>
        </w:rPr>
      </w:pPr>
    </w:p>
    <w:sectPr w:rsidR="002813A5" w:rsidRPr="00363ED4" w:rsidSect="009C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77D83"/>
    <w:multiLevelType w:val="hybridMultilevel"/>
    <w:tmpl w:val="A62EA0EA"/>
    <w:lvl w:ilvl="0" w:tplc="66BC90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A5"/>
    <w:rsid w:val="00096B7E"/>
    <w:rsid w:val="002813A5"/>
    <w:rsid w:val="00363ED4"/>
    <w:rsid w:val="003831C4"/>
    <w:rsid w:val="00444741"/>
    <w:rsid w:val="00767BA1"/>
    <w:rsid w:val="00781A88"/>
    <w:rsid w:val="007E40EB"/>
    <w:rsid w:val="009C470D"/>
    <w:rsid w:val="00B847BB"/>
    <w:rsid w:val="00BE248D"/>
    <w:rsid w:val="00DA05CF"/>
    <w:rsid w:val="00F905BB"/>
    <w:rsid w:val="00FA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D619"/>
  <w15:docId w15:val="{426D0E80-8AE6-4500-82D9-548A61A5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0D"/>
  </w:style>
  <w:style w:type="paragraph" w:styleId="2">
    <w:name w:val="heading 2"/>
    <w:basedOn w:val="a"/>
    <w:next w:val="a"/>
    <w:link w:val="20"/>
    <w:qFormat/>
    <w:rsid w:val="002813A5"/>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rsid w:val="00281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2813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813A5"/>
    <w:rPr>
      <w:b/>
      <w:bCs/>
    </w:rPr>
  </w:style>
  <w:style w:type="paragraph" w:customStyle="1" w:styleId="style17">
    <w:name w:val="style17"/>
    <w:basedOn w:val="a"/>
    <w:rsid w:val="002813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281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2813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813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3A5"/>
    <w:rPr>
      <w:rFonts w:ascii="Tahoma" w:hAnsi="Tahoma" w:cs="Tahoma"/>
      <w:sz w:val="16"/>
      <w:szCs w:val="16"/>
    </w:rPr>
  </w:style>
  <w:style w:type="character" w:customStyle="1" w:styleId="20">
    <w:name w:val="Заголовок 2 Знак"/>
    <w:basedOn w:val="a0"/>
    <w:link w:val="2"/>
    <w:rsid w:val="002813A5"/>
    <w:rPr>
      <w:rFonts w:ascii="Times New Roman" w:eastAsia="Times New Roman" w:hAnsi="Times New Roman" w:cs="Times New Roman"/>
      <w:sz w:val="28"/>
      <w:szCs w:val="24"/>
    </w:rPr>
  </w:style>
  <w:style w:type="paragraph" w:styleId="a7">
    <w:name w:val="List Paragraph"/>
    <w:basedOn w:val="a"/>
    <w:uiPriority w:val="34"/>
    <w:qFormat/>
    <w:rsid w:val="002813A5"/>
    <w:pPr>
      <w:ind w:left="720"/>
      <w:contextualSpacing/>
    </w:pPr>
  </w:style>
  <w:style w:type="paragraph" w:styleId="a8">
    <w:name w:val="No Spacing"/>
    <w:uiPriority w:val="1"/>
    <w:qFormat/>
    <w:rsid w:val="00F905B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4073">
      <w:bodyDiv w:val="1"/>
      <w:marLeft w:val="0"/>
      <w:marRight w:val="0"/>
      <w:marTop w:val="0"/>
      <w:marBottom w:val="0"/>
      <w:divBdr>
        <w:top w:val="none" w:sz="0" w:space="0" w:color="auto"/>
        <w:left w:val="none" w:sz="0" w:space="0" w:color="auto"/>
        <w:bottom w:val="none" w:sz="0" w:space="0" w:color="auto"/>
        <w:right w:val="none" w:sz="0" w:space="0" w:color="auto"/>
      </w:divBdr>
    </w:div>
    <w:div w:id="1011563061">
      <w:bodyDiv w:val="1"/>
      <w:marLeft w:val="0"/>
      <w:marRight w:val="0"/>
      <w:marTop w:val="0"/>
      <w:marBottom w:val="0"/>
      <w:divBdr>
        <w:top w:val="none" w:sz="0" w:space="0" w:color="auto"/>
        <w:left w:val="none" w:sz="0" w:space="0" w:color="auto"/>
        <w:bottom w:val="none" w:sz="0" w:space="0" w:color="auto"/>
        <w:right w:val="none" w:sz="0" w:space="0" w:color="auto"/>
      </w:divBdr>
    </w:div>
    <w:div w:id="20818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Пользователь Windows</cp:lastModifiedBy>
  <cp:revision>6</cp:revision>
  <cp:lastPrinted>2021-01-10T06:27:00Z</cp:lastPrinted>
  <dcterms:created xsi:type="dcterms:W3CDTF">2021-01-07T14:21:00Z</dcterms:created>
  <dcterms:modified xsi:type="dcterms:W3CDTF">2021-01-10T06:27:00Z</dcterms:modified>
</cp:coreProperties>
</file>