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E1" w:rsidRDefault="002C087C" w:rsidP="002C087C">
      <w:pPr>
        <w:jc w:val="center"/>
      </w:pPr>
      <w:r w:rsidRPr="007C329E">
        <w:rPr>
          <w:b/>
        </w:rPr>
        <w:t>Тема недели</w:t>
      </w:r>
      <w:r>
        <w:t>: Признаки весны. Народные праздники.</w:t>
      </w:r>
    </w:p>
    <w:p w:rsidR="002C087C" w:rsidRDefault="002C087C" w:rsidP="002C087C">
      <w:pPr>
        <w:jc w:val="center"/>
      </w:pPr>
      <w:r>
        <w:t>С 27 апреля по 30 апреля.</w:t>
      </w:r>
    </w:p>
    <w:p w:rsidR="002C087C" w:rsidRPr="007C329E" w:rsidRDefault="002C087C" w:rsidP="002C087C">
      <w:pPr>
        <w:jc w:val="center"/>
        <w:rPr>
          <w:b/>
          <w:sz w:val="32"/>
          <w:szCs w:val="32"/>
          <w:u w:val="single"/>
        </w:rPr>
      </w:pPr>
      <w:r w:rsidRPr="007C329E">
        <w:rPr>
          <w:b/>
          <w:sz w:val="32"/>
          <w:szCs w:val="32"/>
          <w:u w:val="single"/>
        </w:rPr>
        <w:t>Понедельник</w:t>
      </w:r>
    </w:p>
    <w:p w:rsidR="002C087C" w:rsidRPr="007C329E" w:rsidRDefault="002C087C" w:rsidP="002C08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7C329E">
        <w:rPr>
          <w:b/>
          <w:sz w:val="28"/>
          <w:szCs w:val="28"/>
        </w:rPr>
        <w:t>Ознакомление с окружающим миром</w:t>
      </w:r>
    </w:p>
    <w:p w:rsidR="002C087C" w:rsidRDefault="002C087C" w:rsidP="002C087C">
      <w:pPr>
        <w:pStyle w:val="a3"/>
      </w:pPr>
      <w:r w:rsidRPr="007C329E">
        <w:rPr>
          <w:u w:val="single"/>
        </w:rPr>
        <w:t>Программное содержание</w:t>
      </w:r>
      <w:r>
        <w:t>: Расширять представления детей о весенних изменениях в природе. Формировать эстетическое отношение к природе средствами художественных произведений. Расширять представление о том, что земля- наш общий дом.</w:t>
      </w:r>
    </w:p>
    <w:p w:rsidR="002C087C" w:rsidRPr="007C329E" w:rsidRDefault="002C087C" w:rsidP="002C087C">
      <w:pPr>
        <w:pStyle w:val="a3"/>
        <w:jc w:val="center"/>
        <w:rPr>
          <w:b/>
        </w:rPr>
      </w:pPr>
      <w:r w:rsidRPr="007C329E">
        <w:rPr>
          <w:b/>
        </w:rPr>
        <w:t>Методика проведения</w:t>
      </w:r>
    </w:p>
    <w:p w:rsidR="002C087C" w:rsidRDefault="002C087C" w:rsidP="002C087C">
      <w:pPr>
        <w:pStyle w:val="a3"/>
      </w:pPr>
      <w:r>
        <w:t>-Ребята, какое сейчас время года?</w:t>
      </w:r>
    </w:p>
    <w:p w:rsidR="002C087C" w:rsidRDefault="002C087C" w:rsidP="002C087C">
      <w:pPr>
        <w:pStyle w:val="a3"/>
      </w:pPr>
      <w:r>
        <w:t>-Какие изменения в природе вы заметили?</w:t>
      </w:r>
    </w:p>
    <w:p w:rsidR="002C087C" w:rsidRDefault="002C087C" w:rsidP="002C087C">
      <w:pPr>
        <w:pStyle w:val="a3"/>
      </w:pPr>
      <w:r>
        <w:t>Педагог предлагает рассмотреть картину с изображением весны А. Саврасов «Грачи прилетели»</w:t>
      </w:r>
    </w:p>
    <w:p w:rsidR="002C087C" w:rsidRDefault="002C087C" w:rsidP="002C087C">
      <w:pPr>
        <w:pStyle w:val="a3"/>
      </w:pPr>
      <w:r>
        <w:t>-Что изображено на картине?</w:t>
      </w:r>
    </w:p>
    <w:p w:rsidR="002C087C" w:rsidRDefault="002C087C" w:rsidP="002C087C">
      <w:pPr>
        <w:pStyle w:val="a3"/>
      </w:pPr>
      <w:r>
        <w:t>-Если на картине изображены признаки ранней весны, что вы можете сказать о том, какие признаки весны сейчас?</w:t>
      </w:r>
    </w:p>
    <w:p w:rsidR="002C087C" w:rsidRDefault="002C087C" w:rsidP="002C087C">
      <w:pPr>
        <w:pStyle w:val="a3"/>
      </w:pPr>
      <w:r>
        <w:t>-Ребята, 22 апреля отмечался международный день Земли.</w:t>
      </w:r>
      <w:r w:rsidR="00C74E65">
        <w:t xml:space="preserve"> </w:t>
      </w:r>
      <w:proofErr w:type="gramStart"/>
      <w:r w:rsidR="00C74E65">
        <w:t>По традиции</w:t>
      </w:r>
      <w:proofErr w:type="gramEnd"/>
      <w:r w:rsidR="00C74E65">
        <w:t xml:space="preserve"> в этот день все желающие принимают участие в благоустройстве и озеленении своих дворов и улиц.</w:t>
      </w:r>
    </w:p>
    <w:p w:rsidR="00C74E65" w:rsidRDefault="009F481B" w:rsidP="002C087C">
      <w:pPr>
        <w:pStyle w:val="a3"/>
      </w:pPr>
      <w:r>
        <w:t>-Ребята,</w:t>
      </w:r>
      <w:r w:rsidR="00C74E65">
        <w:t xml:space="preserve"> к нам в гости пришел инопланетянин и вам нужно рассказать ему о нашей планете. Но он не понимает наш язык… Поэтому, вы нарисуете картинки о нашей планете и с помощью жестов </w:t>
      </w:r>
      <w:proofErr w:type="gramStart"/>
      <w:r w:rsidR="00C74E65">
        <w:t xml:space="preserve">расскажете </w:t>
      </w:r>
      <w:r>
        <w:t xml:space="preserve"> о</w:t>
      </w:r>
      <w:proofErr w:type="gramEnd"/>
      <w:r>
        <w:t xml:space="preserve"> жизни на земле.</w:t>
      </w:r>
    </w:p>
    <w:p w:rsidR="009F481B" w:rsidRDefault="009F481B" w:rsidP="002C087C">
      <w:pPr>
        <w:pStyle w:val="a3"/>
      </w:pPr>
      <w:r>
        <w:t>Дети рассказывают (показывают жестами)</w:t>
      </w:r>
      <w:r w:rsidR="008917C7">
        <w:t xml:space="preserve"> инопланетянину о жизни на нашей планете и о том, как люди заботятся о земле.</w:t>
      </w:r>
    </w:p>
    <w:p w:rsidR="008917C7" w:rsidRDefault="008917C7" w:rsidP="002C087C">
      <w:pPr>
        <w:pStyle w:val="a3"/>
      </w:pPr>
      <w:r>
        <w:t>В конце занятия оформляется выставка «Земля- наш общий дом».</w:t>
      </w:r>
    </w:p>
    <w:p w:rsidR="008917C7" w:rsidRDefault="008917C7" w:rsidP="002C087C">
      <w:pPr>
        <w:pStyle w:val="a3"/>
      </w:pPr>
    </w:p>
    <w:p w:rsidR="008917C7" w:rsidRDefault="008917C7" w:rsidP="008917C7">
      <w:pPr>
        <w:pStyle w:val="a3"/>
        <w:numPr>
          <w:ilvl w:val="0"/>
          <w:numId w:val="1"/>
        </w:numPr>
      </w:pPr>
      <w:r w:rsidRPr="007C329E">
        <w:rPr>
          <w:b/>
          <w:sz w:val="28"/>
          <w:szCs w:val="28"/>
        </w:rPr>
        <w:t>Рисование</w:t>
      </w:r>
      <w:r w:rsidR="00ED368B" w:rsidRPr="007C329E">
        <w:rPr>
          <w:b/>
          <w:sz w:val="28"/>
          <w:szCs w:val="28"/>
        </w:rPr>
        <w:t xml:space="preserve"> «Весна</w:t>
      </w:r>
      <w:r w:rsidR="00ED368B">
        <w:t>»</w:t>
      </w:r>
    </w:p>
    <w:p w:rsidR="00ED368B" w:rsidRDefault="00ED368B" w:rsidP="00ED368B">
      <w:pPr>
        <w:pStyle w:val="a3"/>
      </w:pPr>
      <w:r w:rsidRPr="007C329E">
        <w:rPr>
          <w:u w:val="single"/>
        </w:rPr>
        <w:t>Программное содержание</w:t>
      </w:r>
      <w:r>
        <w:t>: Закреплять умение передавать в рисунке картину природы, характерные признаки весны. Развивать чувство композиции, цвета, эстетическое восприятие. Учить использовать прием размывки, рисовать по сырой бумаге.</w:t>
      </w:r>
    </w:p>
    <w:p w:rsidR="00ED368B" w:rsidRPr="007C329E" w:rsidRDefault="00ED368B" w:rsidP="00ED368B">
      <w:pPr>
        <w:pStyle w:val="a3"/>
        <w:jc w:val="center"/>
        <w:rPr>
          <w:b/>
        </w:rPr>
      </w:pPr>
      <w:r w:rsidRPr="007C329E">
        <w:rPr>
          <w:b/>
        </w:rPr>
        <w:t>Методика проведения</w:t>
      </w:r>
    </w:p>
    <w:p w:rsidR="00ED368B" w:rsidRDefault="00ED368B" w:rsidP="00ED368B">
      <w:pPr>
        <w:pStyle w:val="a3"/>
      </w:pPr>
      <w:r>
        <w:t>Вспомнить с детьми характерные особенности весны, предложить нарисовать разные картины о весне (кому что больше нравится). Показать приемы размывки.</w:t>
      </w:r>
    </w:p>
    <w:p w:rsidR="00ED368B" w:rsidRDefault="00ED368B" w:rsidP="00ED368B">
      <w:pPr>
        <w:pStyle w:val="a3"/>
      </w:pPr>
      <w:r>
        <w:t>В процессе работы стимулировать детей к использованию приема размывки, рисованию по сырой бумаге, передаче характерных особенностей весны.</w:t>
      </w:r>
    </w:p>
    <w:p w:rsidR="00ED368B" w:rsidRDefault="00ED368B" w:rsidP="00ED368B">
      <w:pPr>
        <w:pStyle w:val="a3"/>
      </w:pPr>
      <w:r>
        <w:t>При рассматривании готовых работ предложить детям рассказывать о том, какой момент весны изображен и о</w:t>
      </w:r>
      <w:r w:rsidR="0092282A">
        <w:t xml:space="preserve">ценивать, как это сделано. </w:t>
      </w:r>
    </w:p>
    <w:p w:rsidR="0092282A" w:rsidRDefault="0092282A" w:rsidP="00ED368B">
      <w:pPr>
        <w:pStyle w:val="a3"/>
      </w:pPr>
      <w:r>
        <w:t>Материалы: лист белой бумаги формата чуть больше А4, краски акварель, гуашь белила, кисть.</w:t>
      </w:r>
    </w:p>
    <w:p w:rsidR="0092282A" w:rsidRDefault="0092282A" w:rsidP="00ED368B">
      <w:pPr>
        <w:pStyle w:val="a3"/>
      </w:pPr>
    </w:p>
    <w:p w:rsidR="000056B0" w:rsidRDefault="000056B0" w:rsidP="00ED368B">
      <w:pPr>
        <w:pStyle w:val="a3"/>
      </w:pPr>
    </w:p>
    <w:p w:rsidR="000056B0" w:rsidRPr="00310D03" w:rsidRDefault="000056B0" w:rsidP="000056B0">
      <w:pPr>
        <w:pStyle w:val="a3"/>
        <w:jc w:val="center"/>
        <w:rPr>
          <w:b/>
          <w:sz w:val="32"/>
          <w:szCs w:val="32"/>
          <w:u w:val="single"/>
        </w:rPr>
      </w:pPr>
      <w:r w:rsidRPr="00310D03">
        <w:rPr>
          <w:b/>
          <w:sz w:val="32"/>
          <w:szCs w:val="32"/>
          <w:u w:val="single"/>
        </w:rPr>
        <w:t>Вторник</w:t>
      </w:r>
    </w:p>
    <w:p w:rsidR="000056B0" w:rsidRDefault="000056B0" w:rsidP="00AF7A60">
      <w:pPr>
        <w:pStyle w:val="a3"/>
        <w:numPr>
          <w:ilvl w:val="0"/>
          <w:numId w:val="2"/>
        </w:numPr>
        <w:ind w:left="709" w:hanging="283"/>
      </w:pPr>
      <w:r w:rsidRPr="00C178F4">
        <w:rPr>
          <w:b/>
          <w:sz w:val="28"/>
          <w:szCs w:val="28"/>
        </w:rPr>
        <w:t>ФЭМП</w:t>
      </w:r>
      <w:r w:rsidRPr="007C329E">
        <w:rPr>
          <w:b/>
        </w:rPr>
        <w:t xml:space="preserve"> </w:t>
      </w:r>
      <w:r>
        <w:t>(Формирование элементарных математических представлений)</w:t>
      </w:r>
    </w:p>
    <w:p w:rsidR="000056B0" w:rsidRDefault="000056B0" w:rsidP="00AF7A60">
      <w:pPr>
        <w:pStyle w:val="a3"/>
        <w:ind w:left="709"/>
      </w:pPr>
      <w:r w:rsidRPr="00310D03">
        <w:rPr>
          <w:u w:val="single"/>
        </w:rPr>
        <w:t>Программное содержание</w:t>
      </w:r>
      <w:r>
        <w:t xml:space="preserve">: Упражнять в решении арифметических задач на сложение и вычитание в пределах 10. Развивать умение ориентироваться на листе бумаги в клетку. Совершенствовать навыки счета со сменой основания счета в пределах 20. Развивать внимание, память, логическое мышление. </w:t>
      </w:r>
    </w:p>
    <w:p w:rsidR="000056B0" w:rsidRDefault="000056B0" w:rsidP="00AF7A60">
      <w:pPr>
        <w:pStyle w:val="a3"/>
        <w:ind w:left="709"/>
      </w:pPr>
      <w:r>
        <w:t>Демонстрационный материал: 4 карточки с отпечатками ладошек.</w:t>
      </w:r>
    </w:p>
    <w:p w:rsidR="000056B0" w:rsidRDefault="000056B0" w:rsidP="00AF7A60">
      <w:pPr>
        <w:pStyle w:val="a3"/>
        <w:ind w:left="709"/>
      </w:pPr>
      <w:r>
        <w:t>Раздаточный материал: Цветные карандаши, тетрадь в клетку, карточки с цифрами и арифметическими знаками.</w:t>
      </w:r>
    </w:p>
    <w:p w:rsidR="000056B0" w:rsidRPr="007C329E" w:rsidRDefault="000056B0" w:rsidP="00AF7A60">
      <w:pPr>
        <w:pStyle w:val="a3"/>
        <w:ind w:left="709"/>
        <w:jc w:val="center"/>
        <w:rPr>
          <w:b/>
        </w:rPr>
      </w:pPr>
      <w:r w:rsidRPr="007C329E">
        <w:rPr>
          <w:b/>
        </w:rPr>
        <w:t>Методические указания</w:t>
      </w:r>
    </w:p>
    <w:p w:rsidR="000056B0" w:rsidRPr="007C329E" w:rsidRDefault="00D94AC7" w:rsidP="00AF7A60">
      <w:pPr>
        <w:pStyle w:val="a3"/>
        <w:ind w:left="709"/>
        <w:rPr>
          <w:b/>
        </w:rPr>
      </w:pPr>
      <w:r w:rsidRPr="007C329E">
        <w:rPr>
          <w:b/>
        </w:rPr>
        <w:t xml:space="preserve">1 часть: </w:t>
      </w:r>
      <w:r w:rsidRPr="007C329E">
        <w:rPr>
          <w:b/>
          <w:i/>
        </w:rPr>
        <w:t>Математическая разминка</w:t>
      </w:r>
      <w:r w:rsidRPr="007C329E">
        <w:rPr>
          <w:b/>
        </w:rPr>
        <w:t>.</w:t>
      </w:r>
    </w:p>
    <w:p w:rsidR="00D94AC7" w:rsidRDefault="00D94AC7" w:rsidP="00AF7A60">
      <w:pPr>
        <w:pStyle w:val="a3"/>
        <w:ind w:left="709"/>
      </w:pPr>
      <w:r>
        <w:t>Воспитатель предлагает детям решить задачи и обосновать свои ответы:</w:t>
      </w:r>
    </w:p>
    <w:p w:rsidR="00D94AC7" w:rsidRDefault="00D94AC7" w:rsidP="00AF7A60">
      <w:pPr>
        <w:pStyle w:val="a3"/>
        <w:ind w:left="709"/>
      </w:pPr>
      <w:r>
        <w:t>- Ты, да я, да мы с тобой. Сколько нас всего? (двое)</w:t>
      </w:r>
    </w:p>
    <w:p w:rsidR="00D94AC7" w:rsidRDefault="00D94AC7" w:rsidP="00AF7A60">
      <w:pPr>
        <w:pStyle w:val="a3"/>
        <w:ind w:left="709"/>
      </w:pPr>
      <w:r>
        <w:lastRenderedPageBreak/>
        <w:t>-Если курица стоит на одной ноге и весит два килограмма, сколько будет весить курица, если будет стоять на двух ногах? (два килограмма, т.к. вес курицы не изменится.)</w:t>
      </w:r>
    </w:p>
    <w:p w:rsidR="00E52528" w:rsidRDefault="00E52528" w:rsidP="00AF7A60">
      <w:pPr>
        <w:pStyle w:val="a3"/>
        <w:ind w:left="709"/>
      </w:pPr>
      <w:r>
        <w:t>-Тройка лошадей пробежала пять километров. По сколько километров пробежала каждая лошадь? (по пять километров, т.к. лошади бежали одновременно.)</w:t>
      </w:r>
    </w:p>
    <w:p w:rsidR="00E52528" w:rsidRDefault="00E52528" w:rsidP="00AF7A60">
      <w:pPr>
        <w:pStyle w:val="a3"/>
        <w:ind w:left="709"/>
      </w:pPr>
      <w:r>
        <w:t xml:space="preserve">- На столе лежало четыре яблока. Одно яблоко разрезали на четыре части. Сколько яблок на столе? (четыре </w:t>
      </w:r>
      <w:proofErr w:type="gramStart"/>
      <w:r>
        <w:t>яблока ,</w:t>
      </w:r>
      <w:proofErr w:type="gramEnd"/>
      <w:r>
        <w:t xml:space="preserve"> т.к. четыре части составляют одно целое яблоко.)</w:t>
      </w:r>
    </w:p>
    <w:p w:rsidR="00E52528" w:rsidRDefault="00E52528" w:rsidP="00AF7A60">
      <w:pPr>
        <w:pStyle w:val="a3"/>
        <w:ind w:left="709"/>
      </w:pPr>
      <w:r w:rsidRPr="007C329E">
        <w:rPr>
          <w:b/>
        </w:rPr>
        <w:t>2 часть</w:t>
      </w:r>
      <w:r>
        <w:t>: Игровое упражнение «</w:t>
      </w:r>
      <w:proofErr w:type="spellStart"/>
      <w:r>
        <w:t>Зверюшкины</w:t>
      </w:r>
      <w:proofErr w:type="spellEnd"/>
      <w:r>
        <w:t xml:space="preserve"> загадки». Воспитатель предлагает детям решить задачи:</w:t>
      </w:r>
    </w:p>
    <w:p w:rsidR="00E52528" w:rsidRPr="007C329E" w:rsidRDefault="00E52528" w:rsidP="00AF7A60">
      <w:pPr>
        <w:pStyle w:val="a3"/>
        <w:ind w:left="709"/>
        <w:jc w:val="center"/>
        <w:rPr>
          <w:b/>
        </w:rPr>
      </w:pPr>
      <w:r w:rsidRPr="007C329E">
        <w:rPr>
          <w:b/>
        </w:rPr>
        <w:t>Ежиное сложение</w:t>
      </w:r>
    </w:p>
    <w:p w:rsidR="00E52528" w:rsidRDefault="00E52528" w:rsidP="00AF7A60">
      <w:pPr>
        <w:pStyle w:val="a3"/>
        <w:ind w:left="709"/>
        <w:jc w:val="center"/>
      </w:pPr>
      <w:r>
        <w:t>Мама- ежиха</w:t>
      </w:r>
    </w:p>
    <w:p w:rsidR="00E52528" w:rsidRDefault="00E52528" w:rsidP="00AF7A60">
      <w:pPr>
        <w:pStyle w:val="a3"/>
        <w:ind w:left="709"/>
        <w:jc w:val="center"/>
      </w:pPr>
      <w:r>
        <w:t xml:space="preserve">Нашла две свинушки, </w:t>
      </w:r>
    </w:p>
    <w:p w:rsidR="00E52528" w:rsidRDefault="00E52528" w:rsidP="00AF7A60">
      <w:pPr>
        <w:pStyle w:val="a3"/>
        <w:ind w:left="709"/>
        <w:jc w:val="center"/>
      </w:pPr>
      <w:r>
        <w:t>Маленький ёжик-</w:t>
      </w:r>
    </w:p>
    <w:p w:rsidR="00E52528" w:rsidRDefault="00E52528" w:rsidP="00AF7A60">
      <w:pPr>
        <w:pStyle w:val="a3"/>
        <w:ind w:left="709"/>
        <w:jc w:val="center"/>
      </w:pPr>
      <w:r>
        <w:t>Четыре волнушки.</w:t>
      </w:r>
    </w:p>
    <w:p w:rsidR="00E52528" w:rsidRDefault="00E52528" w:rsidP="00AF7A60">
      <w:pPr>
        <w:pStyle w:val="a3"/>
        <w:ind w:left="709"/>
        <w:jc w:val="center"/>
      </w:pPr>
      <w:r>
        <w:t xml:space="preserve">Сложили грибы возле дома ежи, </w:t>
      </w:r>
    </w:p>
    <w:p w:rsidR="00E52528" w:rsidRDefault="00E52528" w:rsidP="00AF7A60">
      <w:pPr>
        <w:pStyle w:val="a3"/>
        <w:ind w:left="709"/>
        <w:jc w:val="center"/>
      </w:pPr>
      <w:r>
        <w:t>И ты их, пожалуйста, тоже сложи!</w:t>
      </w:r>
    </w:p>
    <w:p w:rsidR="007C329E" w:rsidRDefault="007C329E" w:rsidP="00AF7A60">
      <w:pPr>
        <w:pStyle w:val="a3"/>
        <w:ind w:left="709"/>
        <w:jc w:val="right"/>
      </w:pPr>
      <w:r>
        <w:t>А. Усачев</w:t>
      </w:r>
    </w:p>
    <w:p w:rsidR="007C329E" w:rsidRPr="007C329E" w:rsidRDefault="007C329E" w:rsidP="00AF7A60">
      <w:pPr>
        <w:pStyle w:val="a3"/>
        <w:ind w:left="709"/>
        <w:jc w:val="center"/>
        <w:rPr>
          <w:b/>
        </w:rPr>
      </w:pPr>
      <w:r w:rsidRPr="007C329E">
        <w:rPr>
          <w:b/>
        </w:rPr>
        <w:t>Зайцы</w:t>
      </w:r>
    </w:p>
    <w:p w:rsidR="007C329E" w:rsidRDefault="007C329E" w:rsidP="00AF7A60">
      <w:pPr>
        <w:pStyle w:val="a3"/>
        <w:ind w:left="709"/>
        <w:jc w:val="center"/>
      </w:pPr>
      <w:r>
        <w:t>Раз, два, три, четыре, пять…</w:t>
      </w:r>
    </w:p>
    <w:p w:rsidR="007C329E" w:rsidRDefault="007C329E" w:rsidP="00AF7A60">
      <w:pPr>
        <w:pStyle w:val="a3"/>
        <w:ind w:left="709"/>
        <w:jc w:val="center"/>
      </w:pPr>
      <w:r>
        <w:t>Вышли зайцы погулять.</w:t>
      </w:r>
    </w:p>
    <w:p w:rsidR="007C329E" w:rsidRDefault="007C329E" w:rsidP="00AF7A60">
      <w:pPr>
        <w:pStyle w:val="a3"/>
        <w:ind w:left="709"/>
        <w:jc w:val="center"/>
      </w:pPr>
      <w:r>
        <w:t xml:space="preserve"> Двое зайцев потерялись,</w:t>
      </w:r>
    </w:p>
    <w:p w:rsidR="007C329E" w:rsidRDefault="007C329E" w:rsidP="00AF7A60">
      <w:pPr>
        <w:pStyle w:val="a3"/>
        <w:ind w:left="709"/>
        <w:jc w:val="center"/>
      </w:pPr>
      <w:r>
        <w:t>Сколько до дому добрались?</w:t>
      </w:r>
    </w:p>
    <w:p w:rsidR="007C329E" w:rsidRDefault="007C329E" w:rsidP="00AF7A60">
      <w:pPr>
        <w:pStyle w:val="a3"/>
        <w:ind w:left="709"/>
        <w:jc w:val="right"/>
      </w:pPr>
      <w:r>
        <w:t>А. Усачев</w:t>
      </w:r>
    </w:p>
    <w:p w:rsidR="007C329E" w:rsidRDefault="007C329E" w:rsidP="00AF7A60">
      <w:pPr>
        <w:pStyle w:val="a3"/>
        <w:ind w:left="709"/>
      </w:pPr>
      <w:r>
        <w:t xml:space="preserve">Воспитатель с детьми </w:t>
      </w:r>
      <w:proofErr w:type="gramStart"/>
      <w:r>
        <w:t>обсуждает</w:t>
      </w:r>
      <w:proofErr w:type="gramEnd"/>
      <w:r>
        <w:t xml:space="preserve"> решение каждой задачи.</w:t>
      </w:r>
    </w:p>
    <w:p w:rsidR="007C329E" w:rsidRDefault="007C329E" w:rsidP="00AF7A60">
      <w:pPr>
        <w:pStyle w:val="a3"/>
        <w:ind w:left="709"/>
      </w:pPr>
      <w:r w:rsidRPr="007C329E">
        <w:rPr>
          <w:b/>
        </w:rPr>
        <w:t xml:space="preserve">3 часть: </w:t>
      </w:r>
      <w:r w:rsidR="00310D03">
        <w:t>Игровое упражнение «Пальчики-пятерки»</w:t>
      </w:r>
    </w:p>
    <w:p w:rsidR="00310D03" w:rsidRDefault="00770F7E" w:rsidP="00AF7A60">
      <w:pPr>
        <w:pStyle w:val="a3"/>
        <w:ind w:left="709"/>
      </w:pPr>
      <w:r>
        <w:t xml:space="preserve">Воспитатель выставляет на доску 4 карточки с отпечатками ладошек и спрашивает у детей: </w:t>
      </w:r>
      <w:proofErr w:type="gramStart"/>
      <w:r>
        <w:t>« Сколько</w:t>
      </w:r>
      <w:proofErr w:type="gramEnd"/>
      <w:r>
        <w:t xml:space="preserve"> здесь ладошек? Сколько пальчиков на каждой ладошке? Посчитайте пальчики пятерками».</w:t>
      </w:r>
    </w:p>
    <w:p w:rsidR="00770F7E" w:rsidRDefault="00C178F4" w:rsidP="00AF7A60">
      <w:pPr>
        <w:pStyle w:val="a3"/>
        <w:ind w:left="709"/>
      </w:pPr>
      <w:r>
        <w:t xml:space="preserve">Воспитатель показывает нарисованные ладошки и вместе с детьми считает: </w:t>
      </w:r>
      <w:proofErr w:type="gramStart"/>
      <w:r>
        <w:t>« Пять</w:t>
      </w:r>
      <w:proofErr w:type="gramEnd"/>
      <w:r>
        <w:t>, десять, пятнадцать, двадцать», обводя жестом каждое новое число ладошек.</w:t>
      </w:r>
    </w:p>
    <w:p w:rsidR="00C178F4" w:rsidRDefault="00C178F4" w:rsidP="00AF7A60">
      <w:pPr>
        <w:pStyle w:val="a3"/>
        <w:ind w:left="709"/>
      </w:pPr>
      <w:r w:rsidRPr="00C178F4">
        <w:rPr>
          <w:b/>
        </w:rPr>
        <w:t>4 часть</w:t>
      </w:r>
      <w:r>
        <w:t xml:space="preserve">: Игровое упражнение «Рисуем </w:t>
      </w:r>
      <w:proofErr w:type="spellStart"/>
      <w:r>
        <w:t>смешариков</w:t>
      </w:r>
      <w:proofErr w:type="spellEnd"/>
      <w:r>
        <w:t>».</w:t>
      </w:r>
    </w:p>
    <w:p w:rsidR="00C178F4" w:rsidRDefault="00C178F4" w:rsidP="00AF7A60">
      <w:pPr>
        <w:pStyle w:val="a3"/>
        <w:ind w:left="709"/>
      </w:pPr>
      <w:r>
        <w:t xml:space="preserve">Воспитатель предлагает детям нарисовать </w:t>
      </w:r>
      <w:proofErr w:type="spellStart"/>
      <w:r>
        <w:t>смешариков</w:t>
      </w:r>
      <w:proofErr w:type="spellEnd"/>
      <w:r>
        <w:t xml:space="preserve"> и показывает на доске последовательность рисования круга.</w:t>
      </w:r>
    </w:p>
    <w:p w:rsidR="00C178F4" w:rsidRDefault="00C178F4" w:rsidP="00AF7A60">
      <w:pPr>
        <w:pStyle w:val="a3"/>
        <w:ind w:left="709"/>
      </w:pPr>
      <w:r>
        <w:t xml:space="preserve">В тетрадях дети рисуют круги, а в кругах- </w:t>
      </w:r>
      <w:proofErr w:type="spellStart"/>
      <w:r>
        <w:t>смешариков</w:t>
      </w:r>
      <w:proofErr w:type="spellEnd"/>
      <w:r>
        <w:t>.</w:t>
      </w:r>
    </w:p>
    <w:p w:rsidR="00C178F4" w:rsidRDefault="00C178F4" w:rsidP="00AF7A60">
      <w:pPr>
        <w:pStyle w:val="a3"/>
        <w:ind w:left="709"/>
      </w:pPr>
    </w:p>
    <w:p w:rsidR="00C178F4" w:rsidRDefault="00C178F4" w:rsidP="00AF7A60">
      <w:pPr>
        <w:pStyle w:val="a3"/>
        <w:numPr>
          <w:ilvl w:val="0"/>
          <w:numId w:val="2"/>
        </w:numPr>
        <w:ind w:left="709"/>
        <w:rPr>
          <w:b/>
          <w:sz w:val="28"/>
          <w:szCs w:val="28"/>
        </w:rPr>
      </w:pPr>
      <w:r w:rsidRPr="00C178F4">
        <w:rPr>
          <w:b/>
          <w:sz w:val="28"/>
          <w:szCs w:val="28"/>
        </w:rPr>
        <w:t>Рисование</w:t>
      </w:r>
      <w:r>
        <w:rPr>
          <w:b/>
          <w:sz w:val="28"/>
          <w:szCs w:val="28"/>
        </w:rPr>
        <w:t xml:space="preserve"> «Субботник»</w:t>
      </w:r>
    </w:p>
    <w:p w:rsidR="00C178F4" w:rsidRDefault="00707A8F" w:rsidP="00AF7A60">
      <w:pPr>
        <w:pStyle w:val="a3"/>
        <w:ind w:left="709"/>
      </w:pPr>
      <w:r w:rsidRPr="00993062">
        <w:rPr>
          <w:u w:val="single"/>
        </w:rPr>
        <w:t>Программное содержание</w:t>
      </w:r>
      <w:r w:rsidRPr="00707A8F">
        <w:rPr>
          <w:b/>
        </w:rPr>
        <w:t>:</w:t>
      </w:r>
      <w:r>
        <w:rPr>
          <w:b/>
        </w:rPr>
        <w:t xml:space="preserve"> </w:t>
      </w:r>
      <w:r>
        <w:t>Учить детей отображать в рисунке труд людей: положение фигур, выполняющих ту или иную работу; орудия труда. Закреплять умение передавать соотношение по величине при изображении взрослых и детей. Совершенствовать умение рисовать простым карандашом, аккуратно закрашивать рисунок красками, заполнять весь лист изображениями.</w:t>
      </w:r>
    </w:p>
    <w:p w:rsidR="00707A8F" w:rsidRDefault="00707A8F" w:rsidP="00AF7A60">
      <w:pPr>
        <w:pStyle w:val="a3"/>
        <w:ind w:left="709"/>
        <w:jc w:val="center"/>
        <w:rPr>
          <w:b/>
        </w:rPr>
      </w:pPr>
      <w:r>
        <w:rPr>
          <w:b/>
        </w:rPr>
        <w:t>Методика проведения</w:t>
      </w:r>
    </w:p>
    <w:p w:rsidR="00707A8F" w:rsidRDefault="00707A8F" w:rsidP="00AF7A60">
      <w:pPr>
        <w:pStyle w:val="a3"/>
        <w:ind w:left="709"/>
      </w:pPr>
      <w:r>
        <w:t>Побеседовать с детьми о субботниках. Предложить создать рисунки на эту тему. Обсудить, что ребята будут рисовать, как расположат фигуры на листе. Поощрять наиболее полное отражение темы в рисунке.</w:t>
      </w:r>
    </w:p>
    <w:p w:rsidR="008E41C4" w:rsidRDefault="00707A8F" w:rsidP="00AF7A60">
      <w:pPr>
        <w:pStyle w:val="a3"/>
        <w:ind w:left="709"/>
      </w:pPr>
      <w:r>
        <w:t>Материалы: Бумага формата А4, простой графитный и ц</w:t>
      </w:r>
      <w:r w:rsidR="00993062">
        <w:t>ветные карандаши, краски, кисть.</w:t>
      </w:r>
    </w:p>
    <w:p w:rsidR="008E41C4" w:rsidRDefault="008E41C4" w:rsidP="00AF7A60">
      <w:pPr>
        <w:pStyle w:val="a3"/>
        <w:ind w:left="709"/>
      </w:pPr>
    </w:p>
    <w:p w:rsidR="008E41C4" w:rsidRDefault="008E41C4" w:rsidP="00AF7A60">
      <w:pPr>
        <w:pStyle w:val="a3"/>
        <w:ind w:left="709"/>
      </w:pPr>
    </w:p>
    <w:p w:rsidR="008917C7" w:rsidRPr="004D095D" w:rsidRDefault="008E41C4" w:rsidP="00AF7A60">
      <w:pPr>
        <w:pStyle w:val="a3"/>
        <w:ind w:left="709"/>
        <w:jc w:val="center"/>
        <w:rPr>
          <w:b/>
          <w:sz w:val="36"/>
          <w:szCs w:val="36"/>
        </w:rPr>
      </w:pPr>
      <w:r w:rsidRPr="004D095D">
        <w:rPr>
          <w:b/>
          <w:sz w:val="36"/>
          <w:szCs w:val="36"/>
        </w:rPr>
        <w:t>Среда</w:t>
      </w:r>
    </w:p>
    <w:p w:rsidR="008E41C4" w:rsidRDefault="008E41C4" w:rsidP="00AF7A60">
      <w:pPr>
        <w:pStyle w:val="a3"/>
        <w:numPr>
          <w:ilvl w:val="0"/>
          <w:numId w:val="3"/>
        </w:numPr>
        <w:ind w:left="709" w:hanging="425"/>
        <w:rPr>
          <w:b/>
          <w:sz w:val="32"/>
          <w:szCs w:val="32"/>
        </w:rPr>
      </w:pPr>
      <w:r w:rsidRPr="008E41C4">
        <w:rPr>
          <w:b/>
          <w:sz w:val="32"/>
          <w:szCs w:val="32"/>
        </w:rPr>
        <w:t>Развитие речи</w:t>
      </w:r>
      <w:r w:rsidR="004D095D">
        <w:rPr>
          <w:b/>
          <w:sz w:val="32"/>
          <w:szCs w:val="32"/>
        </w:rPr>
        <w:t xml:space="preserve"> «Весенние стихи»</w:t>
      </w:r>
    </w:p>
    <w:p w:rsidR="004D095D" w:rsidRDefault="004D095D" w:rsidP="00AF7A60">
      <w:pPr>
        <w:pStyle w:val="a3"/>
        <w:ind w:left="709"/>
      </w:pPr>
      <w:r w:rsidRPr="008876E7">
        <w:rPr>
          <w:u w:val="single"/>
        </w:rPr>
        <w:t>Цель:</w:t>
      </w:r>
      <w:r>
        <w:t xml:space="preserve"> Помочь детям почувствовать удивительную неповторимость стихотворений о весне.</w:t>
      </w:r>
    </w:p>
    <w:p w:rsidR="004D095D" w:rsidRPr="008876E7" w:rsidRDefault="004D095D" w:rsidP="00AF7A60">
      <w:pPr>
        <w:pStyle w:val="a3"/>
        <w:ind w:left="709"/>
        <w:jc w:val="center"/>
        <w:rPr>
          <w:b/>
        </w:rPr>
      </w:pPr>
      <w:r w:rsidRPr="008876E7">
        <w:rPr>
          <w:b/>
        </w:rPr>
        <w:t>Методика проведения</w:t>
      </w:r>
    </w:p>
    <w:p w:rsidR="004D095D" w:rsidRDefault="004D095D" w:rsidP="00AF7A60">
      <w:pPr>
        <w:pStyle w:val="a3"/>
        <w:ind w:left="709"/>
      </w:pPr>
      <w:r>
        <w:t xml:space="preserve">Педагог уточняет у </w:t>
      </w:r>
      <w:proofErr w:type="gramStart"/>
      <w:r>
        <w:t>детей ,</w:t>
      </w:r>
      <w:proofErr w:type="gramEnd"/>
      <w:r>
        <w:t xml:space="preserve"> какое время года подходит к концу, напоминает, что апрель- второй месяц весны. </w:t>
      </w:r>
    </w:p>
    <w:p w:rsidR="004D095D" w:rsidRDefault="004D095D" w:rsidP="00AF7A60">
      <w:pPr>
        <w:pStyle w:val="a3"/>
        <w:ind w:left="709"/>
      </w:pPr>
      <w:r>
        <w:t>«Весна-долгожданное и сказочно красивое время года, -рассказывает воспитатель, -поэтому и стихи о том, как преображается и расцветает природа, удивительно яркие и запоминающиеся. Послушаем?»</w:t>
      </w:r>
    </w:p>
    <w:p w:rsidR="004D095D" w:rsidRDefault="004D095D" w:rsidP="00AF7A60">
      <w:pPr>
        <w:pStyle w:val="a3"/>
        <w:ind w:left="709"/>
      </w:pPr>
      <w:r>
        <w:t>Читает стихотворения, например, «Сельская песня» А.</w:t>
      </w:r>
      <w:r w:rsidR="00A137E8">
        <w:t xml:space="preserve"> </w:t>
      </w:r>
      <w:r>
        <w:t>Плещеева, «Уж верба вся пушистая» А.</w:t>
      </w:r>
      <w:r w:rsidR="00A137E8">
        <w:t xml:space="preserve"> </w:t>
      </w:r>
      <w:r>
        <w:t>Фета.</w:t>
      </w:r>
    </w:p>
    <w:p w:rsidR="004D095D" w:rsidRDefault="004D095D" w:rsidP="00AF7A60">
      <w:pPr>
        <w:pStyle w:val="a3"/>
        <w:ind w:left="709"/>
      </w:pPr>
      <w:r>
        <w:lastRenderedPageBreak/>
        <w:t xml:space="preserve">Затем спрашивает у детей, кому какое понравилось. </w:t>
      </w:r>
    </w:p>
    <w:p w:rsidR="004D095D" w:rsidRDefault="004D095D" w:rsidP="00AF7A60">
      <w:pPr>
        <w:pStyle w:val="a3"/>
        <w:ind w:left="709"/>
      </w:pPr>
      <w:r>
        <w:t>Педагог ч</w:t>
      </w:r>
      <w:r w:rsidR="00A137E8">
        <w:t xml:space="preserve">итает еще два-три стихотворения, </w:t>
      </w:r>
      <w:proofErr w:type="gramStart"/>
      <w:r w:rsidR="00A137E8">
        <w:t>например</w:t>
      </w:r>
      <w:proofErr w:type="gramEnd"/>
      <w:r w:rsidR="00A137E8">
        <w:t xml:space="preserve">: «Жаворонок» В. Жуковского, «Колокольчики мои…» А.К. Толстого, «Голубенький, чистый подснежник- цветок…» А. </w:t>
      </w:r>
      <w:proofErr w:type="spellStart"/>
      <w:r w:rsidR="00A137E8">
        <w:t>Майкова</w:t>
      </w:r>
      <w:proofErr w:type="spellEnd"/>
      <w:r w:rsidR="00A137E8">
        <w:t>.</w:t>
      </w:r>
    </w:p>
    <w:p w:rsidR="00A137E8" w:rsidRDefault="00A137E8" w:rsidP="00AF7A60">
      <w:pPr>
        <w:pStyle w:val="a3"/>
        <w:ind w:left="709"/>
      </w:pPr>
      <w:r>
        <w:t>Воспитатель повторяет понрави</w:t>
      </w:r>
      <w:r w:rsidR="007B0067">
        <w:t>вшееся детям стихотворение и просит ребят внимательно рассмотреть иллюстрации к прочитанным произведениям и выбрать понравившуюся.</w:t>
      </w:r>
    </w:p>
    <w:p w:rsidR="00CC1411" w:rsidRPr="00A845DC" w:rsidRDefault="00CC1411" w:rsidP="00AF7A60">
      <w:pPr>
        <w:pStyle w:val="a3"/>
        <w:ind w:left="709"/>
        <w:rPr>
          <w:b/>
          <w:sz w:val="32"/>
          <w:szCs w:val="32"/>
        </w:rPr>
      </w:pPr>
    </w:p>
    <w:p w:rsidR="00CC1411" w:rsidRPr="00A845DC" w:rsidRDefault="00CC1411" w:rsidP="00AF7A60">
      <w:pPr>
        <w:pStyle w:val="a3"/>
        <w:numPr>
          <w:ilvl w:val="0"/>
          <w:numId w:val="3"/>
        </w:numPr>
        <w:ind w:left="709"/>
        <w:rPr>
          <w:b/>
          <w:sz w:val="32"/>
          <w:szCs w:val="32"/>
        </w:rPr>
      </w:pPr>
      <w:r w:rsidRPr="00A845DC">
        <w:rPr>
          <w:b/>
          <w:sz w:val="32"/>
          <w:szCs w:val="32"/>
        </w:rPr>
        <w:t>Констру</w:t>
      </w:r>
      <w:r w:rsidR="00A845DC" w:rsidRPr="00A845DC">
        <w:rPr>
          <w:b/>
          <w:sz w:val="32"/>
          <w:szCs w:val="32"/>
        </w:rPr>
        <w:t>ктивно- модельная деятельность «Летательные аппараты»</w:t>
      </w:r>
    </w:p>
    <w:p w:rsidR="002C087C" w:rsidRDefault="00A845DC" w:rsidP="00AF7A60">
      <w:pPr>
        <w:pStyle w:val="a3"/>
        <w:ind w:left="709" w:hanging="414"/>
      </w:pPr>
      <w:r>
        <w:t xml:space="preserve">         </w:t>
      </w:r>
      <w:r w:rsidRPr="008876E7">
        <w:rPr>
          <w:u w:val="single"/>
        </w:rPr>
        <w:t>Цель:</w:t>
      </w:r>
      <w:r>
        <w:t xml:space="preserve"> Обобщать, систематизировать, уточнять представления детей об истории развития летательных аппаратов, их назначении, зависимости строения от функционального назначения; развивать конструкторские навыки, умение моделировать на плоскости, строить схемы и делать зарисовки будущих объектов; упражнять в быстром решении проблемных ситуаций; развивать творчество и изобретательность.</w:t>
      </w:r>
    </w:p>
    <w:p w:rsidR="00DE391A" w:rsidRDefault="00DE391A" w:rsidP="00AF7A60">
      <w:pPr>
        <w:pStyle w:val="a3"/>
        <w:ind w:left="709" w:hanging="414"/>
      </w:pPr>
      <w:r w:rsidRPr="008876E7">
        <w:t xml:space="preserve">        </w:t>
      </w:r>
      <w:r w:rsidRPr="008876E7">
        <w:rPr>
          <w:u w:val="single"/>
        </w:rPr>
        <w:t>Материал:</w:t>
      </w:r>
      <w:r>
        <w:t xml:space="preserve"> Карандаши, ластик, наборы геометрических фигур, строительный материал, конструктор.</w:t>
      </w:r>
    </w:p>
    <w:p w:rsidR="00DE391A" w:rsidRPr="008876E7" w:rsidRDefault="00DE391A" w:rsidP="00AF7A60">
      <w:pPr>
        <w:pStyle w:val="a3"/>
        <w:ind w:left="709"/>
        <w:jc w:val="center"/>
        <w:rPr>
          <w:b/>
        </w:rPr>
      </w:pPr>
      <w:r w:rsidRPr="008876E7">
        <w:rPr>
          <w:b/>
        </w:rPr>
        <w:t>Методика проведения.</w:t>
      </w:r>
    </w:p>
    <w:p w:rsidR="00DE391A" w:rsidRDefault="00DE391A" w:rsidP="00AF7A60">
      <w:pPr>
        <w:pStyle w:val="a3"/>
        <w:ind w:left="709"/>
      </w:pPr>
      <w:r>
        <w:t xml:space="preserve">-Мы должны познакомить </w:t>
      </w:r>
      <w:proofErr w:type="spellStart"/>
      <w:r>
        <w:t>формадосцев</w:t>
      </w:r>
      <w:proofErr w:type="spellEnd"/>
      <w:r>
        <w:t xml:space="preserve"> с земными летательными </w:t>
      </w:r>
      <w:proofErr w:type="spellStart"/>
      <w:r>
        <w:t>аппарптами</w:t>
      </w:r>
      <w:proofErr w:type="spellEnd"/>
      <w:r>
        <w:t xml:space="preserve">, рассказать о их строительстве, помочь им построить летательные аппараты для планеты </w:t>
      </w:r>
      <w:proofErr w:type="spellStart"/>
      <w:r>
        <w:t>Формадос</w:t>
      </w:r>
      <w:proofErr w:type="spellEnd"/>
      <w:r>
        <w:t>.</w:t>
      </w:r>
    </w:p>
    <w:p w:rsidR="00DE391A" w:rsidRDefault="00DE391A" w:rsidP="00AF7A60">
      <w:pPr>
        <w:pStyle w:val="a3"/>
        <w:ind w:left="709"/>
      </w:pPr>
      <w:r>
        <w:t>Работа с иллюстрацией. Подберите иллюстрации, на которых изображены самолеты, вертолеты, ракеты, космические станции. Рассмотрите их с детьми. Предложите ребятам составить рассказ о том, как земляне научились летать.</w:t>
      </w:r>
    </w:p>
    <w:p w:rsidR="00DE391A" w:rsidRDefault="00DE391A" w:rsidP="00AF7A60">
      <w:pPr>
        <w:pStyle w:val="a3"/>
        <w:ind w:left="709"/>
      </w:pPr>
      <w:r w:rsidRPr="008876E7">
        <w:rPr>
          <w:u w:val="single"/>
        </w:rPr>
        <w:t>Игра «Сконструируй летательный аппарат».</w:t>
      </w:r>
      <w:r>
        <w:t xml:space="preserve"> Дети рисуют схематические изображения различных летательных аппаратов, конструируют летательный аппарат из конструктора (анализ построек, демонстрация в </w:t>
      </w:r>
      <w:r w:rsidR="00E519E3">
        <w:t>действии).</w:t>
      </w:r>
    </w:p>
    <w:p w:rsidR="00E519E3" w:rsidRDefault="00E519E3" w:rsidP="00AF7A60">
      <w:pPr>
        <w:pStyle w:val="a3"/>
        <w:ind w:left="709"/>
      </w:pPr>
      <w:r w:rsidRPr="008876E7">
        <w:rPr>
          <w:u w:val="single"/>
        </w:rPr>
        <w:t>Диагностическое задание «Кубики».</w:t>
      </w:r>
      <w:r>
        <w:t xml:space="preserve"> Предложите детям рассмотреть кубики, разные по величине и сделанные из различных материалов (из пенопласта, поролона, дерева, камня, металла). Пусть дети сравнят их по весу. Спросите: «Какой кубик самый тяжелый? Какой самый легкий?»</w:t>
      </w:r>
    </w:p>
    <w:p w:rsidR="00E519E3" w:rsidRDefault="00E519E3" w:rsidP="00AF7A60">
      <w:pPr>
        <w:pStyle w:val="a3"/>
        <w:ind w:left="709"/>
      </w:pPr>
      <w:r>
        <w:t>Расскажите ребятам о невесомости в космосе и спросите: «Как бы вели себя эти кубики в невесомости?»</w:t>
      </w:r>
      <w:r w:rsidR="00AE2388">
        <w:t xml:space="preserve"> Напомните им о передачах с космической станции «Мир», в которых показывают движения космонавтов и предметов в состоянии невесомости. Объясните детям в доступной форме, почему в космосе (в безвоздушном пространстве за пределами земного притяжения) начинается невесомость.</w:t>
      </w:r>
    </w:p>
    <w:p w:rsidR="00AE2388" w:rsidRDefault="00AE2388" w:rsidP="00AF7A60">
      <w:pPr>
        <w:pStyle w:val="a3"/>
        <w:ind w:left="709"/>
      </w:pPr>
      <w:r w:rsidRPr="008876E7">
        <w:rPr>
          <w:u w:val="single"/>
        </w:rPr>
        <w:t>Игра «</w:t>
      </w:r>
      <w:r w:rsidR="00C72C23" w:rsidRPr="008876E7">
        <w:rPr>
          <w:u w:val="single"/>
        </w:rPr>
        <w:t>Мы в неве</w:t>
      </w:r>
      <w:r w:rsidRPr="008876E7">
        <w:rPr>
          <w:u w:val="single"/>
        </w:rPr>
        <w:t>сомости».</w:t>
      </w:r>
      <w:r>
        <w:t xml:space="preserve"> Предложите детям выполнить различные медленные пластические движения</w:t>
      </w:r>
      <w:r w:rsidR="00C72C23">
        <w:t>.</w:t>
      </w:r>
    </w:p>
    <w:p w:rsidR="00C72C23" w:rsidRDefault="00C72C23" w:rsidP="00AF7A60">
      <w:pPr>
        <w:pStyle w:val="a3"/>
        <w:ind w:left="709"/>
      </w:pPr>
      <w:r w:rsidRPr="008876E7">
        <w:rPr>
          <w:u w:val="single"/>
        </w:rPr>
        <w:t>Диагностическое задание «Инструменты».</w:t>
      </w:r>
      <w:r>
        <w:t xml:space="preserve"> Предложите детям рассмотреть 5-6 инструментов (</w:t>
      </w:r>
      <w:proofErr w:type="gramStart"/>
      <w:r>
        <w:t>например</w:t>
      </w:r>
      <w:proofErr w:type="gramEnd"/>
      <w:r>
        <w:t>: гаечный ключ, молоток, клещи, отвертка, ножовка, напильник). Пусть дети назовут их одним словом и определят, для чего они необходимы человеку на земле и в космосе.</w:t>
      </w:r>
    </w:p>
    <w:p w:rsidR="00C72C23" w:rsidRPr="008876E7" w:rsidRDefault="00C72C23" w:rsidP="00AF7A60">
      <w:pPr>
        <w:pStyle w:val="a3"/>
        <w:ind w:left="709"/>
        <w:rPr>
          <w:u w:val="single"/>
        </w:rPr>
      </w:pPr>
      <w:r w:rsidRPr="008876E7">
        <w:rPr>
          <w:u w:val="single"/>
        </w:rPr>
        <w:t xml:space="preserve">Игровые задания. </w:t>
      </w:r>
    </w:p>
    <w:p w:rsidR="00C72C23" w:rsidRDefault="00C72C23" w:rsidP="00AF7A60">
      <w:pPr>
        <w:pStyle w:val="a3"/>
        <w:ind w:left="709"/>
      </w:pPr>
      <w:r>
        <w:t>Упражняйте детей в строительстве различных летательных аппаратов из строительного материала и конструкторов; развивайте способность к моделированию и конструированию, к построению чертежей сооружений; упражняйте в строительстве по условиям («Построй ракету с большой грузовой частью для перевозки этого оборудования», «Сконструируй пассажирский межпланетный корабль»</w:t>
      </w:r>
    </w:p>
    <w:p w:rsidR="008876E7" w:rsidRDefault="008876E7" w:rsidP="00AF7A60">
      <w:pPr>
        <w:pStyle w:val="a3"/>
        <w:ind w:left="709"/>
      </w:pPr>
      <w:r w:rsidRPr="00331582">
        <w:rPr>
          <w:u w:val="single"/>
        </w:rPr>
        <w:t xml:space="preserve">Игра «Передача информации </w:t>
      </w:r>
      <w:proofErr w:type="spellStart"/>
      <w:r w:rsidRPr="00331582">
        <w:rPr>
          <w:u w:val="single"/>
        </w:rPr>
        <w:t>Формадосу</w:t>
      </w:r>
      <w:proofErr w:type="spellEnd"/>
      <w:r w:rsidRPr="00331582">
        <w:rPr>
          <w:u w:val="single"/>
        </w:rPr>
        <w:t>».</w:t>
      </w:r>
      <w:r>
        <w:t xml:space="preserve"> Запись на магнитофон совместных детских </w:t>
      </w:r>
      <w:r w:rsidR="00331582">
        <w:t>высказываний после прочтения текста.</w:t>
      </w:r>
    </w:p>
    <w:p w:rsidR="00331582" w:rsidRDefault="00331582" w:rsidP="00AF7A60">
      <w:pPr>
        <w:pStyle w:val="a3"/>
        <w:ind w:left="709"/>
      </w:pPr>
      <w:r>
        <w:t>«Начало космической эры на Земле. Впервые в 1957 году с космодрома Байконур в Советском Союзе стартовал первый в мире искусственный спутник Земли. Через месяц был запущен второй искусственный спутник с собакой Лайкой. 12 апреля 1961 года в кабину космического корабля «Восток» шагнул землянин Юрий Гагарин. Корабль сделал виток вокруг Земли. 17 витков вокруг Земли сделал второй космонавт нашей страны Герман Титов».</w:t>
      </w:r>
    </w:p>
    <w:p w:rsidR="00331582" w:rsidRDefault="00331582" w:rsidP="00AF7A60">
      <w:pPr>
        <w:pStyle w:val="a3"/>
        <w:ind w:left="709"/>
      </w:pPr>
    </w:p>
    <w:p w:rsidR="00331582" w:rsidRDefault="00331582" w:rsidP="00AF7A60">
      <w:pPr>
        <w:pStyle w:val="a3"/>
        <w:ind w:left="709"/>
        <w:jc w:val="center"/>
      </w:pPr>
    </w:p>
    <w:p w:rsidR="00331582" w:rsidRDefault="00331582" w:rsidP="00AF7A60">
      <w:pPr>
        <w:pStyle w:val="a3"/>
        <w:ind w:left="709"/>
        <w:jc w:val="center"/>
        <w:rPr>
          <w:b/>
          <w:sz w:val="32"/>
          <w:szCs w:val="32"/>
        </w:rPr>
      </w:pPr>
      <w:r w:rsidRPr="00331582">
        <w:rPr>
          <w:b/>
          <w:sz w:val="32"/>
          <w:szCs w:val="32"/>
        </w:rPr>
        <w:t>Четверг</w:t>
      </w:r>
    </w:p>
    <w:p w:rsidR="00331582" w:rsidRDefault="00331582" w:rsidP="00AF7A60">
      <w:pPr>
        <w:pStyle w:val="a3"/>
        <w:numPr>
          <w:ilvl w:val="0"/>
          <w:numId w:val="4"/>
        </w:numPr>
        <w:ind w:left="709"/>
        <w:rPr>
          <w:b/>
          <w:sz w:val="28"/>
          <w:szCs w:val="28"/>
        </w:rPr>
      </w:pPr>
      <w:r w:rsidRPr="00331582">
        <w:rPr>
          <w:b/>
          <w:sz w:val="28"/>
          <w:szCs w:val="28"/>
        </w:rPr>
        <w:t>Ознакомление с окружающим миром «</w:t>
      </w:r>
      <w:r w:rsidR="003C5361">
        <w:rPr>
          <w:b/>
          <w:sz w:val="28"/>
          <w:szCs w:val="28"/>
        </w:rPr>
        <w:t>Сезонные изменения в природе»</w:t>
      </w:r>
    </w:p>
    <w:p w:rsidR="002C087C" w:rsidRDefault="00AF7A60" w:rsidP="00AF7A60">
      <w:pPr>
        <w:pStyle w:val="a3"/>
        <w:ind w:left="709"/>
      </w:pPr>
      <w:r w:rsidRPr="00D21CBA">
        <w:rPr>
          <w:u w:val="single"/>
        </w:rPr>
        <w:t>Программное содержание</w:t>
      </w:r>
      <w:r>
        <w:t xml:space="preserve">: Расширять представления детей о сезонных изменениях в природе. Формировать желание вести наблюдения в природе. Поддерживать самостоятельную поисково- </w:t>
      </w:r>
      <w:r>
        <w:lastRenderedPageBreak/>
        <w:t>исследовательскую деятельность. Развивать любознательность, активность. Воспитывать бережное отношение к природе. Формировать эстетическое отношение к природе.</w:t>
      </w:r>
    </w:p>
    <w:p w:rsidR="00D21CBA" w:rsidRPr="00D21CBA" w:rsidRDefault="00D21CBA" w:rsidP="00D21CBA">
      <w:pPr>
        <w:pStyle w:val="a3"/>
        <w:ind w:left="709"/>
        <w:jc w:val="center"/>
        <w:rPr>
          <w:b/>
        </w:rPr>
      </w:pPr>
      <w:r w:rsidRPr="00D21CBA">
        <w:rPr>
          <w:b/>
        </w:rPr>
        <w:t>Методика проведения</w:t>
      </w:r>
    </w:p>
    <w:p w:rsidR="00AF7A60" w:rsidRDefault="00D21CBA" w:rsidP="00AF7A60">
      <w:pPr>
        <w:pStyle w:val="a3"/>
        <w:ind w:left="709"/>
      </w:pPr>
      <w:r>
        <w:t xml:space="preserve">-Ребята, только самые внимательные смогут увидеть изменения, которые произошли в природе весной. Педагог предлагает назвать признаки весны. Сегодня мы с вами рассмотрим иллюстрации с подорожником, лиственницей, березой и </w:t>
      </w:r>
      <w:proofErr w:type="spellStart"/>
      <w:r>
        <w:t>серенью</w:t>
      </w:r>
      <w:proofErr w:type="spellEnd"/>
      <w:r>
        <w:t>.</w:t>
      </w:r>
    </w:p>
    <w:p w:rsidR="00D21CBA" w:rsidRDefault="00D21CBA" w:rsidP="00AF7A60">
      <w:pPr>
        <w:pStyle w:val="a3"/>
        <w:ind w:left="709"/>
      </w:pPr>
      <w:r>
        <w:t>Подорожник.</w:t>
      </w:r>
    </w:p>
    <w:p w:rsidR="00D21CBA" w:rsidRDefault="00D21CBA" w:rsidP="00AF7A60">
      <w:pPr>
        <w:pStyle w:val="a3"/>
        <w:ind w:left="709"/>
      </w:pPr>
      <w:r>
        <w:t>-Подорожник называется так, потому что он часто растет около дороги. У него большие широкие листья. Листья подорожника прикладывают к ссадинам и царапинам.</w:t>
      </w:r>
    </w:p>
    <w:p w:rsidR="00D21CBA" w:rsidRDefault="00D21CBA" w:rsidP="00AF7A60">
      <w:pPr>
        <w:pStyle w:val="a3"/>
        <w:ind w:left="709"/>
      </w:pPr>
      <w:r>
        <w:t xml:space="preserve">Педагог предлагает детям послушать стихотворение В. </w:t>
      </w:r>
      <w:proofErr w:type="spellStart"/>
      <w:r>
        <w:t>Ванюшева</w:t>
      </w:r>
      <w:proofErr w:type="spellEnd"/>
      <w:r>
        <w:t xml:space="preserve"> «Подорожник»</w:t>
      </w:r>
    </w:p>
    <w:p w:rsidR="00D21CBA" w:rsidRDefault="00D21CBA" w:rsidP="00AF7A60">
      <w:pPr>
        <w:pStyle w:val="a3"/>
        <w:ind w:left="709"/>
      </w:pPr>
      <w:r>
        <w:t xml:space="preserve">Лиственница. </w:t>
      </w:r>
    </w:p>
    <w:p w:rsidR="00D21CBA" w:rsidRDefault="00D21CBA" w:rsidP="00AF7A60">
      <w:pPr>
        <w:pStyle w:val="a3"/>
        <w:ind w:left="709"/>
      </w:pPr>
      <w:r>
        <w:t xml:space="preserve">-Какие признаки весны </w:t>
      </w:r>
      <w:proofErr w:type="gramStart"/>
      <w:r>
        <w:t>можно назвать</w:t>
      </w:r>
      <w:proofErr w:type="gramEnd"/>
      <w:r>
        <w:t xml:space="preserve"> глядя на лиственницу? Лиственница- это листопадное хвойное дерево. Хвоинки- листочки теряет осенью, а по весне, в апреле- мае, распускает новые, ароматные</w:t>
      </w:r>
      <w:r w:rsidR="008377B9">
        <w:t>. В конце мая распускаются верхушечные почки и образуются удлиненные побеги. Крона у лиственницы негустая, в форме правильной пирамиды. Весной хвоя светло- зеленая.</w:t>
      </w:r>
    </w:p>
    <w:p w:rsidR="008377B9" w:rsidRDefault="008377B9" w:rsidP="00AF7A60">
      <w:pPr>
        <w:pStyle w:val="a3"/>
        <w:ind w:left="709"/>
      </w:pPr>
      <w:r>
        <w:t>Береза.</w:t>
      </w:r>
    </w:p>
    <w:p w:rsidR="008377B9" w:rsidRDefault="008377B9" w:rsidP="00AF7A60">
      <w:pPr>
        <w:pStyle w:val="a3"/>
        <w:ind w:left="709"/>
      </w:pPr>
      <w:r>
        <w:t>-Какие признаки весны можно назвать, глядя на березу?</w:t>
      </w:r>
    </w:p>
    <w:p w:rsidR="008377B9" w:rsidRDefault="008377B9" w:rsidP="00AF7A60">
      <w:pPr>
        <w:pStyle w:val="a3"/>
        <w:ind w:left="709"/>
      </w:pPr>
      <w:r>
        <w:t>Березу называют русской красавицей. Она и впрямь похожа на стройную девушку. В мае на березе распускаются листочки, а когда дерево цветет- появляются сережки. В мае можно собирать березовый сок. С каждой березы нужно брать немного сока, не более 1 литра, рану тщательно замазывать и благодарить дерево за помощь.</w:t>
      </w:r>
    </w:p>
    <w:p w:rsidR="008377B9" w:rsidRDefault="008377B9" w:rsidP="00AF7A60">
      <w:pPr>
        <w:pStyle w:val="a3"/>
        <w:ind w:left="709"/>
      </w:pPr>
      <w:r>
        <w:t xml:space="preserve">Дети слушают песню «Ай да березка!» (муз. Т. </w:t>
      </w:r>
      <w:proofErr w:type="spellStart"/>
      <w:r>
        <w:t>Попатенко</w:t>
      </w:r>
      <w:proofErr w:type="spellEnd"/>
      <w:r>
        <w:t xml:space="preserve">, сл. Ж. </w:t>
      </w:r>
      <w:proofErr w:type="spellStart"/>
      <w:r>
        <w:t>Агаджановой</w:t>
      </w:r>
      <w:proofErr w:type="spellEnd"/>
      <w:r>
        <w:t>).</w:t>
      </w:r>
    </w:p>
    <w:p w:rsidR="008377B9" w:rsidRDefault="008377B9" w:rsidP="00AF7A60">
      <w:pPr>
        <w:pStyle w:val="a3"/>
        <w:ind w:left="709"/>
      </w:pPr>
      <w:r>
        <w:t>Сирень.</w:t>
      </w:r>
    </w:p>
    <w:p w:rsidR="008377B9" w:rsidRDefault="008377B9" w:rsidP="00AF7A60">
      <w:pPr>
        <w:pStyle w:val="a3"/>
        <w:ind w:left="709"/>
      </w:pPr>
      <w:r>
        <w:t>-Какие признаки весны можно назвать, глядя на сирень?</w:t>
      </w:r>
    </w:p>
    <w:p w:rsidR="008377B9" w:rsidRDefault="008377B9" w:rsidP="00AF7A60">
      <w:pPr>
        <w:pStyle w:val="a3"/>
        <w:ind w:left="709"/>
      </w:pPr>
      <w:r>
        <w:t xml:space="preserve">Сирень- это кустарник. Она цветет в мае. У сирени крупные соцветия, белые или фиолетовые, разных оттенков. Цветки могут быть с разным количеством лепестков. Аромат сирени </w:t>
      </w:r>
      <w:r w:rsidR="006D2CD1">
        <w:t xml:space="preserve">очень сильный. </w:t>
      </w:r>
    </w:p>
    <w:p w:rsidR="006D2CD1" w:rsidRDefault="006D2CD1" w:rsidP="00AF7A60">
      <w:pPr>
        <w:pStyle w:val="a3"/>
        <w:ind w:left="709"/>
      </w:pPr>
    </w:p>
    <w:p w:rsidR="006D2CD1" w:rsidRDefault="000D4C3D" w:rsidP="000D4C3D">
      <w:pPr>
        <w:pStyle w:val="a3"/>
        <w:numPr>
          <w:ilvl w:val="0"/>
          <w:numId w:val="4"/>
        </w:numPr>
        <w:ind w:left="709" w:hanging="425"/>
        <w:rPr>
          <w:b/>
          <w:sz w:val="32"/>
          <w:szCs w:val="32"/>
        </w:rPr>
      </w:pPr>
      <w:r w:rsidRPr="000D4C3D">
        <w:rPr>
          <w:b/>
          <w:sz w:val="32"/>
          <w:szCs w:val="32"/>
        </w:rPr>
        <w:t>Аппликация с натуры «Цветы в вазе»</w:t>
      </w:r>
    </w:p>
    <w:p w:rsidR="000D4C3D" w:rsidRDefault="000D4C3D" w:rsidP="000D4C3D">
      <w:pPr>
        <w:pStyle w:val="a3"/>
        <w:ind w:left="709"/>
      </w:pPr>
      <w:r w:rsidRPr="00C947A1">
        <w:rPr>
          <w:u w:val="single"/>
        </w:rPr>
        <w:t>Программное содержание:</w:t>
      </w:r>
      <w:r>
        <w:t xml:space="preserve"> Учить </w:t>
      </w:r>
      <w:proofErr w:type="gramStart"/>
      <w:r>
        <w:t>передавать  в</w:t>
      </w:r>
      <w:proofErr w:type="gramEnd"/>
      <w:r>
        <w:t xml:space="preserve"> аппликации характерные особенности цветов и листьев: их форму, цвет, величину. Закреплять приемы вырезывания на глаз из бумаги, сложенной вдвое, и т.д.</w:t>
      </w:r>
    </w:p>
    <w:p w:rsidR="000D4C3D" w:rsidRPr="00C947A1" w:rsidRDefault="000D4C3D" w:rsidP="000D4C3D">
      <w:pPr>
        <w:pStyle w:val="a3"/>
        <w:ind w:left="709"/>
        <w:jc w:val="center"/>
        <w:rPr>
          <w:b/>
        </w:rPr>
      </w:pPr>
      <w:r w:rsidRPr="00C947A1">
        <w:rPr>
          <w:b/>
        </w:rPr>
        <w:t>Методика проведения</w:t>
      </w:r>
    </w:p>
    <w:p w:rsidR="000D4C3D" w:rsidRDefault="000D4C3D" w:rsidP="000D4C3D">
      <w:pPr>
        <w:pStyle w:val="a3"/>
        <w:ind w:left="709"/>
      </w:pPr>
      <w:r>
        <w:t xml:space="preserve">Рассмотреть с детьми натуру- цветы в вазе. Обратить их внимание на то, что цветы очень красивые, у них крупные ярко-желтые лепестки. Уточнить строение цветка, форму сердцевины, лепестков. </w:t>
      </w:r>
      <w:r w:rsidR="00C947A1">
        <w:t>Предложить вспомнить, как надо вырезывать цветы, вазу. Напомнить о красивом расположении изображения на листе бумаги.</w:t>
      </w:r>
    </w:p>
    <w:p w:rsidR="00C947A1" w:rsidRDefault="00C947A1" w:rsidP="000D4C3D">
      <w:pPr>
        <w:pStyle w:val="a3"/>
        <w:ind w:left="709"/>
      </w:pPr>
      <w:r>
        <w:t>Рассмотреть готовые работы, отметить сходство с натурой.</w:t>
      </w:r>
    </w:p>
    <w:p w:rsidR="00C947A1" w:rsidRPr="000D4C3D" w:rsidRDefault="00C947A1" w:rsidP="000D4C3D">
      <w:pPr>
        <w:pStyle w:val="a3"/>
        <w:ind w:left="709"/>
      </w:pPr>
      <w:r w:rsidRPr="00C947A1">
        <w:rPr>
          <w:u w:val="single"/>
        </w:rPr>
        <w:t>Материалы:</w:t>
      </w:r>
      <w:r>
        <w:t xml:space="preserve"> Альбомные листы, </w:t>
      </w:r>
      <w:proofErr w:type="spellStart"/>
      <w:r>
        <w:t>протонированные</w:t>
      </w:r>
      <w:proofErr w:type="spellEnd"/>
      <w:r>
        <w:t xml:space="preserve"> светло- желтой или светло- зеленой акварелью, цветная бумага, ножницы, клей. Ваза с цветами.</w:t>
      </w:r>
      <w:bookmarkStart w:id="0" w:name="_GoBack"/>
      <w:bookmarkEnd w:id="0"/>
    </w:p>
    <w:sectPr w:rsidR="00C947A1" w:rsidRPr="000D4C3D" w:rsidSect="00D61C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72F9F"/>
    <w:multiLevelType w:val="hybridMultilevel"/>
    <w:tmpl w:val="AA8E89E4"/>
    <w:lvl w:ilvl="0" w:tplc="C7B4BC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D93E55"/>
    <w:multiLevelType w:val="hybridMultilevel"/>
    <w:tmpl w:val="4C12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4F72"/>
    <w:multiLevelType w:val="hybridMultilevel"/>
    <w:tmpl w:val="220A4C1A"/>
    <w:lvl w:ilvl="0" w:tplc="E2E03C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4510DB0"/>
    <w:multiLevelType w:val="hybridMultilevel"/>
    <w:tmpl w:val="4474AA72"/>
    <w:lvl w:ilvl="0" w:tplc="9A9A8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7C"/>
    <w:rsid w:val="000056B0"/>
    <w:rsid w:val="000D4C3D"/>
    <w:rsid w:val="002C087C"/>
    <w:rsid w:val="00310D03"/>
    <w:rsid w:val="00331582"/>
    <w:rsid w:val="003C5361"/>
    <w:rsid w:val="004D095D"/>
    <w:rsid w:val="006D2CD1"/>
    <w:rsid w:val="00707A8F"/>
    <w:rsid w:val="00770F7E"/>
    <w:rsid w:val="007B0067"/>
    <w:rsid w:val="007C329E"/>
    <w:rsid w:val="008377B9"/>
    <w:rsid w:val="008876E7"/>
    <w:rsid w:val="008917C7"/>
    <w:rsid w:val="008E41C4"/>
    <w:rsid w:val="0092282A"/>
    <w:rsid w:val="00993062"/>
    <w:rsid w:val="009F481B"/>
    <w:rsid w:val="00A137E8"/>
    <w:rsid w:val="00A845DC"/>
    <w:rsid w:val="00AE2388"/>
    <w:rsid w:val="00AF7A60"/>
    <w:rsid w:val="00C178F4"/>
    <w:rsid w:val="00C72C23"/>
    <w:rsid w:val="00C74E65"/>
    <w:rsid w:val="00C947A1"/>
    <w:rsid w:val="00CC1411"/>
    <w:rsid w:val="00D21CBA"/>
    <w:rsid w:val="00D61C6E"/>
    <w:rsid w:val="00D94AC7"/>
    <w:rsid w:val="00DE391A"/>
    <w:rsid w:val="00E519E3"/>
    <w:rsid w:val="00E52528"/>
    <w:rsid w:val="00E80CE1"/>
    <w:rsid w:val="00E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30926-9481-45E1-BBE1-42B03D81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SergOrlоV</dc:creator>
  <cp:keywords/>
  <dc:description/>
  <cp:lastModifiedBy>SergOrlоV</cp:lastModifiedBy>
  <cp:revision>10</cp:revision>
  <dcterms:created xsi:type="dcterms:W3CDTF">2020-04-25T09:56:00Z</dcterms:created>
  <dcterms:modified xsi:type="dcterms:W3CDTF">2020-04-26T04:30:00Z</dcterms:modified>
</cp:coreProperties>
</file>