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E7" w:rsidRPr="004F5EF4" w:rsidRDefault="00717BE7" w:rsidP="00717BE7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F5EF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Департамент образования</w:t>
      </w:r>
    </w:p>
    <w:p w:rsidR="00717BE7" w:rsidRPr="004F5EF4" w:rsidRDefault="00717BE7" w:rsidP="00717BE7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F5EF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комитета по социальной политике и культуре администрации г. Иркутска</w:t>
      </w:r>
    </w:p>
    <w:p w:rsidR="00717BE7" w:rsidRPr="004F5EF4" w:rsidRDefault="00717BE7" w:rsidP="00717BE7">
      <w:pPr>
        <w:keepNext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val="ru-RU" w:eastAsia="ru-RU"/>
        </w:rPr>
      </w:pPr>
      <w:r w:rsidRPr="004F5EF4"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val="ru-RU" w:eastAsia="ru-RU"/>
        </w:rPr>
        <w:t>Муниципальное бюджетное дошкольное образовательное учреждение города Иркутска</w:t>
      </w:r>
    </w:p>
    <w:p w:rsidR="00717BE7" w:rsidRPr="004F5EF4" w:rsidRDefault="00717BE7" w:rsidP="00717BE7">
      <w:pPr>
        <w:keepNext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val="ru-RU" w:eastAsia="ru-RU"/>
        </w:rPr>
      </w:pPr>
      <w:r w:rsidRPr="004F5EF4">
        <w:rPr>
          <w:rFonts w:ascii="Times New Roman" w:eastAsia="Times New Roman" w:hAnsi="Times New Roman" w:cs="Times New Roman"/>
          <w:spacing w:val="8"/>
          <w:kern w:val="144"/>
          <w:sz w:val="20"/>
          <w:szCs w:val="20"/>
          <w:lang w:val="ru-RU" w:eastAsia="ru-RU"/>
        </w:rPr>
        <w:t>детский сад № 158</w:t>
      </w:r>
    </w:p>
    <w:p w:rsidR="00717BE7" w:rsidRPr="00717BE7" w:rsidRDefault="00717BE7" w:rsidP="00717BE7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17B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(МБДОУ г. Иркутска детский сад № 158)</w:t>
      </w:r>
    </w:p>
    <w:p w:rsidR="00717BE7" w:rsidRPr="00717BE7" w:rsidRDefault="00717BE7" w:rsidP="00717BE7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17B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</w:t>
      </w:r>
    </w:p>
    <w:p w:rsidR="00717BE7" w:rsidRPr="00717BE7" w:rsidRDefault="00717BE7" w:rsidP="00717BE7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17BE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664057, г. Иркутск, проспект Маршала Жукова,100, тел/факс 8(395)2358703  </w:t>
      </w:r>
      <w:hyperlink r:id="rId7" w:history="1">
        <w:r w:rsidRPr="00717BE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mdou</w:t>
        </w:r>
        <w:r w:rsidRPr="00717BE7">
          <w:rPr>
            <w:rFonts w:ascii="Times New Roman" w:eastAsia="Times New Roman" w:hAnsi="Times New Roman" w:cs="Times New Roman"/>
            <w:sz w:val="20"/>
            <w:szCs w:val="20"/>
            <w:lang w:val="ru-RU" w:eastAsia="ru-RU"/>
          </w:rPr>
          <w:t>158</w:t>
        </w:r>
        <w:r w:rsidRPr="00717BE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irkutsk</w:t>
        </w:r>
        <w:r w:rsidRPr="00717BE7">
          <w:rPr>
            <w:rFonts w:ascii="Times New Roman" w:eastAsia="Times New Roman" w:hAnsi="Times New Roman" w:cs="Times New Roman"/>
            <w:sz w:val="20"/>
            <w:szCs w:val="20"/>
            <w:lang w:val="ru-RU" w:eastAsia="ru-RU"/>
          </w:rPr>
          <w:t>@</w:t>
        </w:r>
        <w:r w:rsidRPr="00717BE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mail</w:t>
        </w:r>
        <w:r w:rsidRPr="00717BE7">
          <w:rPr>
            <w:rFonts w:ascii="Times New Roman" w:eastAsia="Times New Roman" w:hAnsi="Times New Roman" w:cs="Times New Roman"/>
            <w:sz w:val="20"/>
            <w:szCs w:val="20"/>
            <w:lang w:val="ru-RU" w:eastAsia="ru-RU"/>
          </w:rPr>
          <w:t>.</w:t>
        </w:r>
        <w:r w:rsidRPr="00717BE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ru</w:t>
        </w:r>
      </w:hyperlink>
    </w:p>
    <w:p w:rsidR="00717BE7" w:rsidRDefault="00717BE7" w:rsidP="00717BE7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7BE7" w:rsidRDefault="00717BE7" w:rsidP="00717BE7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7BE7" w:rsidRDefault="00717BE7" w:rsidP="00717BE7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7BE7" w:rsidRDefault="00717BE7" w:rsidP="00717BE7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7BE7" w:rsidRPr="00717BE7" w:rsidRDefault="00717BE7" w:rsidP="00717BE7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890"/>
      </w:tblGrid>
      <w:tr w:rsidR="00717BE7" w:rsidRPr="00717BE7" w:rsidTr="00844FE0">
        <w:tc>
          <w:tcPr>
            <w:tcW w:w="5353" w:type="dxa"/>
            <w:shd w:val="clear" w:color="auto" w:fill="auto"/>
          </w:tcPr>
          <w:p w:rsidR="00717BE7" w:rsidRPr="00717BE7" w:rsidRDefault="00717BE7" w:rsidP="00DB311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17BE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Согласовано:</w:t>
            </w:r>
          </w:p>
          <w:p w:rsidR="00717BE7" w:rsidRPr="00717BE7" w:rsidRDefault="00717BE7" w:rsidP="00DB311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17BE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Председатель профсоюзной организации</w:t>
            </w:r>
          </w:p>
          <w:p w:rsidR="00717BE7" w:rsidRPr="00717BE7" w:rsidRDefault="00717BE7" w:rsidP="00DB311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17BE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____________  Л.М.</w:t>
            </w:r>
            <w:r w:rsidR="002F465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17BE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Кадырова </w:t>
            </w:r>
          </w:p>
          <w:p w:rsidR="00717BE7" w:rsidRPr="00717BE7" w:rsidRDefault="00717BE7" w:rsidP="00DB311F">
            <w:pPr>
              <w:widowControl w:val="0"/>
              <w:tabs>
                <w:tab w:val="left" w:pos="3949"/>
              </w:tabs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3890" w:type="dxa"/>
            <w:shd w:val="clear" w:color="auto" w:fill="auto"/>
          </w:tcPr>
          <w:p w:rsidR="00717BE7" w:rsidRPr="00717BE7" w:rsidRDefault="00717BE7" w:rsidP="00DB311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17BE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Утверждаю:</w:t>
            </w:r>
          </w:p>
          <w:p w:rsidR="00717BE7" w:rsidRPr="00717BE7" w:rsidRDefault="00717BE7" w:rsidP="00DB311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17BE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Заведующий МБДОУ г. Иркутска</w:t>
            </w:r>
          </w:p>
          <w:p w:rsidR="00717BE7" w:rsidRPr="00717BE7" w:rsidRDefault="00717BE7" w:rsidP="00DB311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17BE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детским садом № 158</w:t>
            </w:r>
          </w:p>
          <w:p w:rsidR="00717BE7" w:rsidRPr="00717BE7" w:rsidRDefault="00717BE7" w:rsidP="00DB311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717BE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 В.А Куковская.</w:t>
            </w:r>
          </w:p>
          <w:p w:rsidR="00717BE7" w:rsidRPr="00717BE7" w:rsidRDefault="00884FEB" w:rsidP="00DB311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09.01.2024</w:t>
            </w:r>
          </w:p>
          <w:p w:rsidR="00717BE7" w:rsidRPr="00717BE7" w:rsidRDefault="00717BE7" w:rsidP="00DB311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717BE7" w:rsidRPr="00717BE7" w:rsidRDefault="00717BE7" w:rsidP="00DB311F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717BE7" w:rsidRPr="00717BE7" w:rsidRDefault="00717BE7" w:rsidP="00717BE7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7BE7" w:rsidRPr="00D01B1E" w:rsidRDefault="00717BE7" w:rsidP="00717BE7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17BE7" w:rsidRPr="00EA41FA" w:rsidRDefault="00717BE7" w:rsidP="0071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EA41F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ПОЛИТИКА </w:t>
      </w:r>
    </w:p>
    <w:p w:rsidR="00717BE7" w:rsidRPr="00EA41FA" w:rsidRDefault="00AD0DCC" w:rsidP="0071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 ОТНОШЕНИИ</w:t>
      </w:r>
      <w:r w:rsidRPr="00EA41F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717BE7" w:rsidRPr="00EA41F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ОБРАБОТКИ ПЕРСОНАЛЬНЫХ ДАННЫХ</w:t>
      </w:r>
      <w:r w:rsidR="00717BE7" w:rsidRPr="00EA41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717BE7" w:rsidRPr="00D01B1E" w:rsidRDefault="00AD0DCC" w:rsidP="00717BE7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МУНИЦИПАЛЬНОМ</w:t>
      </w:r>
      <w:r w:rsidR="00717BE7" w:rsidRPr="00D01B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717BE7" w:rsidRPr="00D01B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ДОШКОЛЬНО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717BE7" w:rsidRPr="00D01B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717BE7" w:rsidRPr="00D01B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717BE7" w:rsidRPr="00D01B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ГОРОДА ИРКУТСКА </w:t>
      </w:r>
    </w:p>
    <w:p w:rsidR="00717BE7" w:rsidRPr="00D01B1E" w:rsidRDefault="00717BE7" w:rsidP="00717BE7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1B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ДЕТСКО</w:t>
      </w:r>
      <w:r w:rsidR="00AD0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D01B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САД</w:t>
      </w:r>
      <w:r w:rsidR="00AD0D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D01B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158</w:t>
      </w:r>
    </w:p>
    <w:p w:rsidR="00717BE7" w:rsidRPr="00D01B1E" w:rsidRDefault="00717BE7" w:rsidP="00717BE7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17BE7" w:rsidRPr="00D01B1E" w:rsidRDefault="00717BE7" w:rsidP="00717BE7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17BE7" w:rsidRPr="00717BE7" w:rsidRDefault="00717BE7" w:rsidP="00717BE7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17BE7" w:rsidRPr="0001521C" w:rsidRDefault="0001521C" w:rsidP="00717BE7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52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(новая редакция с изменениями и дополнениями)</w:t>
      </w:r>
    </w:p>
    <w:p w:rsidR="00717BE7" w:rsidRPr="00717BE7" w:rsidRDefault="00717BE7" w:rsidP="00717BE7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17BE7" w:rsidRPr="00717BE7" w:rsidRDefault="00717BE7" w:rsidP="00717BE7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17BE7" w:rsidRDefault="00717BE7" w:rsidP="00717BE7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1B1E" w:rsidRDefault="00D01B1E" w:rsidP="00717BE7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1B1E" w:rsidRDefault="00D01B1E" w:rsidP="00717BE7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1B1E" w:rsidRDefault="00D01B1E" w:rsidP="00717BE7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1B1E" w:rsidRDefault="00D01B1E" w:rsidP="00717BE7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01B1E" w:rsidRPr="00717BE7" w:rsidRDefault="00D01B1E" w:rsidP="00717BE7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17BE7" w:rsidRPr="00717BE7" w:rsidRDefault="00717BE7" w:rsidP="00717BE7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17BE7" w:rsidRPr="00717BE7" w:rsidRDefault="00717BE7" w:rsidP="00717BE7">
      <w:pPr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17BE7" w:rsidRDefault="00717BE7" w:rsidP="00717BE7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17BE7" w:rsidRDefault="00717BE7" w:rsidP="00717BE7">
      <w:p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17BE7" w:rsidRPr="00717BE7" w:rsidRDefault="00717BE7" w:rsidP="00717BE7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17BE7" w:rsidRPr="00717BE7" w:rsidRDefault="00717BE7" w:rsidP="00717BE7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17BE7" w:rsidRPr="00717BE7" w:rsidRDefault="00717BE7" w:rsidP="00717BE7">
      <w:pPr>
        <w:spacing w:before="0" w:beforeAutospacing="0" w:after="200" w:afterAutospacing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7B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Иркутск, 202</w:t>
      </w:r>
      <w:r w:rsidR="00AD0D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717B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</w:t>
      </w:r>
    </w:p>
    <w:p w:rsidR="00717BE7" w:rsidRDefault="00717BE7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p w:rsidR="004A354A" w:rsidRPr="004A354A" w:rsidRDefault="004A354A" w:rsidP="004A3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A35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1. Общие положения</w:t>
      </w:r>
    </w:p>
    <w:p w:rsidR="00E36996" w:rsidRPr="004A354A" w:rsidRDefault="004A354A" w:rsidP="00BF33B5">
      <w:pPr>
        <w:pStyle w:val="a3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354A">
        <w:rPr>
          <w:rFonts w:hAnsi="Times New Roman" w:cs="Times New Roman"/>
          <w:color w:val="000000"/>
          <w:sz w:val="24"/>
          <w:szCs w:val="24"/>
          <w:lang w:val="ru-RU"/>
        </w:rPr>
        <w:t>Настоящая Политика</w:t>
      </w:r>
      <w:r w:rsidRPr="004A3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защиты и обработки персональных данных (далее – Политика) в Муниципальном бюджетном дошкольном образовательном учреждении города Иркутска детском саду № 158 (далее – ДОУ) разработано в соответствии с Трудовым кодексом РФ, Федеральным законом от 27.07.2006 № 152-ФЗ «О персональных данных», Федеральным законом от 31.12.2020 «О внесении изменений в Федеральный закон от 27.07.2016 </w:t>
      </w:r>
      <w:r w:rsidR="000414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</w:t>
      </w:r>
      <w:r w:rsidRPr="004A3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152</w:t>
      </w:r>
      <w:r w:rsidR="000414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4A3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</w:t>
      </w:r>
      <w:r w:rsidR="000414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="00CC40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AD0D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4A3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D0DCC" w:rsidRPr="00AD0D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Федеральным</w:t>
      </w:r>
      <w:r w:rsidR="00AD0DCC" w:rsidRPr="00AD0D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D0DCC" w:rsidRPr="00AD0D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законом</w:t>
      </w:r>
      <w:r w:rsidR="00AD0DCC" w:rsidRPr="00AD0D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AD0DCC" w:rsidRPr="00AD0D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</w:t>
      </w:r>
      <w:r w:rsidR="00AD0DCC" w:rsidRPr="00AD0D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AD0DCC" w:rsidRPr="00AD0D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14</w:t>
      </w:r>
      <w:r w:rsidR="00AD0DCC" w:rsidRPr="00AD0D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AD0DCC" w:rsidRPr="00AD0D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07</w:t>
      </w:r>
      <w:r w:rsidR="00AD0DCC" w:rsidRPr="00AD0D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AD0DCC" w:rsidRPr="00AD0D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2022</w:t>
      </w:r>
      <w:r w:rsidR="00AD0DCC" w:rsidRPr="00AD0D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AD0DCC" w:rsidRPr="00AD0D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№</w:t>
      </w:r>
      <w:r w:rsidR="00AD0DCC" w:rsidRPr="00AD0D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AD0DCC" w:rsidRPr="00AD0D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266</w:t>
      </w:r>
      <w:r w:rsidR="00AD0DCC" w:rsidRPr="00AD0D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AD0DCC" w:rsidRPr="00AD0D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ФЗ</w:t>
      </w:r>
      <w:r w:rsidR="00AD0DCC" w:rsidRPr="00AD0D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"О внесении изменений в </w:t>
      </w:r>
      <w:r w:rsidR="00AD0DCC" w:rsidRPr="00AD0D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Федеральный закон </w:t>
      </w:r>
      <w:r w:rsidR="00AD0DCC" w:rsidRPr="00AD0D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"О персональных данных"</w:t>
      </w:r>
      <w:r w:rsidR="00AD0D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A35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нормативно-правовыми актами, действующими на территории РФ </w:t>
      </w:r>
      <w:r w:rsidR="000E5F6C" w:rsidRPr="004A354A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E36996" w:rsidRPr="004A354A" w:rsidRDefault="000E5F6C" w:rsidP="00BF33B5">
      <w:pPr>
        <w:pStyle w:val="a3"/>
        <w:numPr>
          <w:ilvl w:val="1"/>
          <w:numId w:val="12"/>
        </w:numPr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4A">
        <w:rPr>
          <w:rFonts w:hAnsi="Times New Roman" w:cs="Times New Roman"/>
          <w:color w:val="000000"/>
          <w:sz w:val="24"/>
          <w:szCs w:val="24"/>
          <w:lang w:val="ru-RU"/>
        </w:rPr>
        <w:t xml:space="preserve">Политика действует в отношении всех персональных данных, которые обрабатывает </w:t>
      </w:r>
      <w:r w:rsidR="00BF33B5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Pr="004A354A">
        <w:rPr>
          <w:rFonts w:hAnsi="Times New Roman" w:cs="Times New Roman"/>
          <w:color w:val="000000"/>
          <w:sz w:val="24"/>
          <w:szCs w:val="24"/>
        </w:rPr>
        <w:t> </w:t>
      </w:r>
      <w:r w:rsidRPr="004A354A">
        <w:rPr>
          <w:rFonts w:hAnsi="Times New Roman" w:cs="Times New Roman"/>
          <w:color w:val="000000"/>
          <w:sz w:val="24"/>
          <w:szCs w:val="24"/>
          <w:lang w:val="ru-RU"/>
        </w:rPr>
        <w:t>(далее - Оператор).</w:t>
      </w:r>
    </w:p>
    <w:p w:rsidR="00E36996" w:rsidRPr="004A354A" w:rsidRDefault="000E5F6C" w:rsidP="00BF33B5">
      <w:pPr>
        <w:pStyle w:val="a3"/>
        <w:numPr>
          <w:ilvl w:val="1"/>
          <w:numId w:val="12"/>
        </w:numPr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4A">
        <w:rPr>
          <w:rFonts w:hAnsi="Times New Roman" w:cs="Times New Roman"/>
          <w:color w:val="000000"/>
          <w:sz w:val="24"/>
          <w:szCs w:val="24"/>
          <w:lang w:val="ru-RU"/>
        </w:rPr>
        <w:t>Политика распространяется на отношения в области обработки персональных данных</w:t>
      </w:r>
      <w:r w:rsidR="006A472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–ПД)</w:t>
      </w:r>
      <w:r w:rsidRPr="004A354A">
        <w:rPr>
          <w:rFonts w:hAnsi="Times New Roman" w:cs="Times New Roman"/>
          <w:color w:val="000000"/>
          <w:sz w:val="24"/>
          <w:szCs w:val="24"/>
          <w:lang w:val="ru-RU"/>
        </w:rPr>
        <w:t>, возникшие у Оператора как до, так и после утверждения настоящей Политики.</w:t>
      </w:r>
    </w:p>
    <w:p w:rsidR="00E36996" w:rsidRPr="004A354A" w:rsidRDefault="000E5F6C" w:rsidP="00BF33B5">
      <w:pPr>
        <w:pStyle w:val="a3"/>
        <w:numPr>
          <w:ilvl w:val="1"/>
          <w:numId w:val="12"/>
        </w:numPr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354A">
        <w:rPr>
          <w:rFonts w:hAnsi="Times New Roman" w:cs="Times New Roman"/>
          <w:color w:val="000000"/>
          <w:sz w:val="24"/>
          <w:szCs w:val="24"/>
          <w:lang w:val="ru-RU"/>
        </w:rPr>
        <w:t>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E36996" w:rsidRPr="000E5F6C" w:rsidRDefault="000E5F6C" w:rsidP="00BF33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Термины и принятые сокращения</w:t>
      </w:r>
    </w:p>
    <w:p w:rsidR="00E36996" w:rsidRPr="00BF33B5" w:rsidRDefault="000E5F6C" w:rsidP="00BF33B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3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 данные</w:t>
      </w:r>
      <w:r w:rsidRPr="00BF33B5">
        <w:rPr>
          <w:rFonts w:hAnsi="Times New Roman" w:cs="Times New Roman"/>
          <w:color w:val="000000"/>
          <w:sz w:val="24"/>
          <w:szCs w:val="24"/>
          <w:lang w:val="ru-RU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36996" w:rsidRPr="00BF33B5" w:rsidRDefault="000E5F6C" w:rsidP="00BF33B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3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Персональные данные, разрешенные субъектом персональных данных для распространения</w:t>
      </w:r>
      <w:r w:rsidRPr="00BF33B5">
        <w:rPr>
          <w:rFonts w:hAnsi="Times New Roman" w:cs="Times New Roman"/>
          <w:color w:val="000000"/>
          <w:sz w:val="24"/>
          <w:szCs w:val="24"/>
        </w:rPr>
        <w:t> </w:t>
      </w:r>
      <w:r w:rsidRPr="00BF33B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F33B5">
        <w:rPr>
          <w:rFonts w:hAnsi="Times New Roman" w:cs="Times New Roman"/>
          <w:color w:val="000000"/>
          <w:sz w:val="24"/>
          <w:szCs w:val="24"/>
        </w:rPr>
        <w:t> </w:t>
      </w:r>
      <w:r w:rsidRPr="00BF33B5">
        <w:rPr>
          <w:rFonts w:hAnsi="Times New Roman" w:cs="Times New Roman"/>
          <w:color w:val="000000"/>
          <w:sz w:val="24"/>
          <w:szCs w:val="24"/>
          <w:lang w:val="ru-RU"/>
        </w:rPr>
        <w:t>это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распространения.</w:t>
      </w:r>
    </w:p>
    <w:p w:rsidR="00E36996" w:rsidRPr="00BF33B5" w:rsidRDefault="000E5F6C" w:rsidP="00BF33B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3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Оператор персональных данных </w:t>
      </w:r>
      <w:r w:rsidRPr="00BF33B5">
        <w:rPr>
          <w:rFonts w:hAnsi="Times New Roman" w:cs="Times New Roman"/>
          <w:color w:val="000000"/>
          <w:sz w:val="24"/>
          <w:szCs w:val="24"/>
          <w:lang w:val="ru-RU"/>
        </w:rPr>
        <w:t>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36996" w:rsidRPr="002F4658" w:rsidRDefault="000E5F6C" w:rsidP="00BF33B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3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Обработка персональных данных</w:t>
      </w:r>
      <w:r w:rsidRPr="00BF33B5">
        <w:rPr>
          <w:rFonts w:hAnsi="Times New Roman" w:cs="Times New Roman"/>
          <w:color w:val="000000"/>
          <w:sz w:val="24"/>
          <w:szCs w:val="24"/>
          <w:lang w:val="ru-RU"/>
        </w:rPr>
        <w:t xml:space="preserve"> – любое действие (операция) или совокупность действий</w:t>
      </w:r>
      <w:r w:rsidR="002F46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3B5">
        <w:rPr>
          <w:rFonts w:hAnsi="Times New Roman" w:cs="Times New Roman"/>
          <w:color w:val="000000"/>
          <w:sz w:val="24"/>
          <w:szCs w:val="24"/>
          <w:lang w:val="ru-RU"/>
        </w:rPr>
        <w:t xml:space="preserve">(операций) с персональными данными, совершаемых с использованием средств автоматизации или без их использования. </w:t>
      </w:r>
      <w:r w:rsidRPr="002F4658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включает в себя в том числе:</w:t>
      </w:r>
    </w:p>
    <w:p w:rsidR="00E36996" w:rsidRDefault="000E5F6C" w:rsidP="00BF33B5">
      <w:pPr>
        <w:numPr>
          <w:ilvl w:val="0"/>
          <w:numId w:val="15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сбор;</w:t>
      </w:r>
    </w:p>
    <w:p w:rsidR="00E36996" w:rsidRDefault="000E5F6C" w:rsidP="00BF33B5">
      <w:pPr>
        <w:numPr>
          <w:ilvl w:val="0"/>
          <w:numId w:val="15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запись;</w:t>
      </w:r>
    </w:p>
    <w:p w:rsidR="00E36996" w:rsidRDefault="000E5F6C" w:rsidP="00BF33B5">
      <w:pPr>
        <w:numPr>
          <w:ilvl w:val="0"/>
          <w:numId w:val="15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систематизацию;</w:t>
      </w:r>
    </w:p>
    <w:p w:rsidR="00E36996" w:rsidRDefault="000E5F6C" w:rsidP="00BF33B5">
      <w:pPr>
        <w:numPr>
          <w:ilvl w:val="0"/>
          <w:numId w:val="15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накопление;</w:t>
      </w:r>
    </w:p>
    <w:p w:rsidR="00E36996" w:rsidRDefault="000E5F6C" w:rsidP="00BF33B5">
      <w:pPr>
        <w:numPr>
          <w:ilvl w:val="0"/>
          <w:numId w:val="15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хранение;</w:t>
      </w:r>
    </w:p>
    <w:p w:rsidR="00E36996" w:rsidRDefault="000E5F6C" w:rsidP="00BF33B5">
      <w:pPr>
        <w:numPr>
          <w:ilvl w:val="0"/>
          <w:numId w:val="15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уточнение (обновление, изменение);</w:t>
      </w:r>
    </w:p>
    <w:p w:rsidR="00E36996" w:rsidRDefault="000E5F6C" w:rsidP="00BF33B5">
      <w:pPr>
        <w:numPr>
          <w:ilvl w:val="0"/>
          <w:numId w:val="15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извлечение;</w:t>
      </w:r>
    </w:p>
    <w:p w:rsidR="00E36996" w:rsidRDefault="000E5F6C" w:rsidP="00BF33B5">
      <w:pPr>
        <w:numPr>
          <w:ilvl w:val="0"/>
          <w:numId w:val="15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использование;</w:t>
      </w:r>
    </w:p>
    <w:p w:rsidR="00E36996" w:rsidRDefault="000E5F6C" w:rsidP="00BF33B5">
      <w:pPr>
        <w:numPr>
          <w:ilvl w:val="0"/>
          <w:numId w:val="15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передачу (предоставление, доступ);</w:t>
      </w:r>
    </w:p>
    <w:p w:rsidR="00E36996" w:rsidRDefault="000E5F6C" w:rsidP="00BF33B5">
      <w:pPr>
        <w:numPr>
          <w:ilvl w:val="0"/>
          <w:numId w:val="15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распространение;</w:t>
      </w:r>
    </w:p>
    <w:p w:rsidR="00E36996" w:rsidRDefault="000E5F6C" w:rsidP="00BF33B5">
      <w:pPr>
        <w:numPr>
          <w:ilvl w:val="0"/>
          <w:numId w:val="15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обезличивание;</w:t>
      </w:r>
    </w:p>
    <w:p w:rsidR="00E36996" w:rsidRDefault="000E5F6C" w:rsidP="00BF33B5">
      <w:pPr>
        <w:numPr>
          <w:ilvl w:val="0"/>
          <w:numId w:val="15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блокирование;</w:t>
      </w:r>
    </w:p>
    <w:p w:rsidR="00E36996" w:rsidRDefault="000E5F6C" w:rsidP="00BF33B5">
      <w:pPr>
        <w:numPr>
          <w:ilvl w:val="0"/>
          <w:numId w:val="15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удаление;</w:t>
      </w:r>
    </w:p>
    <w:p w:rsidR="00E36996" w:rsidRDefault="000E5F6C" w:rsidP="00BF33B5">
      <w:pPr>
        <w:numPr>
          <w:ilvl w:val="0"/>
          <w:numId w:val="15"/>
        </w:numPr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уничтожение.</w:t>
      </w:r>
    </w:p>
    <w:p w:rsidR="00AD0DCC" w:rsidRPr="00AD0DCC" w:rsidRDefault="00AD0DCC" w:rsidP="00BF33B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Оператор персональных данных (оператор)</w:t>
      </w:r>
      <w:r w:rsidRPr="00AD0DCC">
        <w:rPr>
          <w:rFonts w:hAnsi="Times New Roman" w:cs="Times New Roman"/>
          <w:color w:val="000000"/>
          <w:sz w:val="24"/>
          <w:szCs w:val="24"/>
          <w:lang w:val="ru-RU"/>
        </w:rPr>
        <w:t> 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36996" w:rsidRDefault="000E5F6C" w:rsidP="00BF33B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3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Автоматизированная обработка персональных данных</w:t>
      </w:r>
      <w:r w:rsidRPr="00BF33B5">
        <w:rPr>
          <w:rFonts w:hAnsi="Times New Roman" w:cs="Times New Roman"/>
          <w:color w:val="000000"/>
          <w:sz w:val="24"/>
          <w:szCs w:val="24"/>
          <w:lang w:val="ru-RU"/>
        </w:rPr>
        <w:t xml:space="preserve"> – обработка персональных данных с</w:t>
      </w:r>
      <w:r w:rsidR="00BF33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3B5">
        <w:rPr>
          <w:rFonts w:hAnsi="Times New Roman" w:cs="Times New Roman"/>
          <w:color w:val="000000"/>
          <w:sz w:val="24"/>
          <w:szCs w:val="24"/>
          <w:lang w:val="ru-RU"/>
        </w:rPr>
        <w:t>помощью средств вычислительной техники.</w:t>
      </w:r>
    </w:p>
    <w:p w:rsidR="00AD0DCC" w:rsidRPr="00BF33B5" w:rsidRDefault="00AD0DCC" w:rsidP="00BF33B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0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 Распространение персональных данных - действия, направленные на раскрытие персональных данных неопределенному кругу лиц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E36996" w:rsidRPr="00BF33B5" w:rsidRDefault="000E5F6C" w:rsidP="00BF33B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3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Предоставление персональных данных</w:t>
      </w:r>
      <w:r w:rsidRPr="00BF33B5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E36996" w:rsidRPr="00BF33B5" w:rsidRDefault="000E5F6C" w:rsidP="00BF33B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3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Блокирование персональных данных</w:t>
      </w:r>
      <w:r w:rsidRPr="00BF33B5">
        <w:rPr>
          <w:rFonts w:hAnsi="Times New Roman" w:cs="Times New Roman"/>
          <w:color w:val="000000"/>
          <w:sz w:val="24"/>
          <w:szCs w:val="24"/>
          <w:lang w:val="ru-RU"/>
        </w:rPr>
        <w:t xml:space="preserve"> – временное прекращение обработки персональных</w:t>
      </w:r>
      <w:r w:rsidR="00BF33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3B5">
        <w:rPr>
          <w:rFonts w:hAnsi="Times New Roman" w:cs="Times New Roman"/>
          <w:color w:val="000000"/>
          <w:sz w:val="24"/>
          <w:szCs w:val="24"/>
          <w:lang w:val="ru-RU"/>
        </w:rPr>
        <w:t>данных (за исключением случаев, если обработка необходима для уточнения персональных</w:t>
      </w:r>
      <w:r w:rsidR="00BF33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3B5">
        <w:rPr>
          <w:rFonts w:hAnsi="Times New Roman" w:cs="Times New Roman"/>
          <w:color w:val="000000"/>
          <w:sz w:val="24"/>
          <w:szCs w:val="24"/>
          <w:lang w:val="ru-RU"/>
        </w:rPr>
        <w:t>данных).</w:t>
      </w:r>
    </w:p>
    <w:p w:rsidR="00E36996" w:rsidRPr="00BF33B5" w:rsidRDefault="000E5F6C" w:rsidP="00BF33B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3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Уничтожение персональных данных</w:t>
      </w:r>
      <w:r w:rsidRPr="00BF33B5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E36996" w:rsidRPr="00BF33B5" w:rsidRDefault="000E5F6C" w:rsidP="00BF33B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3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Обезличивание персональных данных</w:t>
      </w:r>
      <w:r w:rsidRPr="00BF33B5">
        <w:rPr>
          <w:rFonts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</w:t>
      </w:r>
      <w:r w:rsidR="00BF33B5">
        <w:rPr>
          <w:rFonts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BF33B5">
        <w:rPr>
          <w:rFonts w:hAnsi="Times New Roman" w:cs="Times New Roman"/>
          <w:color w:val="000000"/>
          <w:sz w:val="24"/>
          <w:szCs w:val="24"/>
          <w:lang w:val="ru-RU"/>
        </w:rPr>
        <w:t>невозможным без использования дополнительной информации определить принадлежность</w:t>
      </w:r>
      <w:r w:rsidR="00BF33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3B5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конкретному субъекту персональных данных.</w:t>
      </w:r>
    </w:p>
    <w:p w:rsidR="00E36996" w:rsidRPr="00BF33B5" w:rsidRDefault="000E5F6C" w:rsidP="00BF33B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3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система персональных данных</w:t>
      </w:r>
      <w:r w:rsidRPr="00BF33B5">
        <w:rPr>
          <w:rFonts w:hAnsi="Times New Roman" w:cs="Times New Roman"/>
          <w:color w:val="000000"/>
          <w:sz w:val="24"/>
          <w:szCs w:val="24"/>
          <w:lang w:val="ru-RU"/>
        </w:rPr>
        <w:t xml:space="preserve"> – совокупность содержащихся в базах</w:t>
      </w:r>
      <w:r w:rsidR="00BF33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3B5">
        <w:rPr>
          <w:rFonts w:hAnsi="Times New Roman" w:cs="Times New Roman"/>
          <w:color w:val="000000"/>
          <w:sz w:val="24"/>
          <w:szCs w:val="24"/>
          <w:lang w:val="ru-RU"/>
        </w:rPr>
        <w:t>данных персональных данных и обеспечивающих их обработку, информационных технологий и технических средств.</w:t>
      </w:r>
    </w:p>
    <w:p w:rsidR="00E36996" w:rsidRPr="00BF33B5" w:rsidRDefault="000E5F6C" w:rsidP="00BF33B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F33B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Трансграничная передача персональных данных</w:t>
      </w:r>
      <w:r w:rsidRPr="00BF33B5">
        <w:rPr>
          <w:rFonts w:hAnsi="Times New Roman" w:cs="Times New Roman"/>
          <w:color w:val="000000"/>
          <w:sz w:val="24"/>
          <w:szCs w:val="24"/>
          <w:lang w:val="ru-RU"/>
        </w:rPr>
        <w:t xml:space="preserve"> – передача персональных данных на</w:t>
      </w:r>
      <w:r w:rsidR="00BF33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33B5">
        <w:rPr>
          <w:rFonts w:hAnsi="Times New Roman" w:cs="Times New Roman"/>
          <w:color w:val="000000"/>
          <w:sz w:val="24"/>
          <w:szCs w:val="24"/>
          <w:lang w:val="ru-RU"/>
        </w:rPr>
        <w:t>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BF33B5" w:rsidRDefault="00BF33B5" w:rsidP="00BF33B5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D0DCC" w:rsidRPr="000E5F6C" w:rsidRDefault="0001521C" w:rsidP="00AD0DCC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613BA">
        <w:rPr>
          <w:rFonts w:hAnsi="Times New Roman" w:cs="Times New Roman"/>
          <w:b/>
          <w:color w:val="000000"/>
          <w:sz w:val="24"/>
          <w:szCs w:val="24"/>
          <w:lang w:val="ru-RU"/>
        </w:rPr>
        <w:t>3</w:t>
      </w:r>
      <w:r w:rsidR="00AD0DCC" w:rsidRPr="00B613BA">
        <w:rPr>
          <w:rFonts w:hAnsi="Times New Roman" w:cs="Times New Roman"/>
          <w:b/>
          <w:color w:val="000000"/>
          <w:sz w:val="24"/>
          <w:szCs w:val="24"/>
          <w:lang w:val="ru-RU"/>
        </w:rPr>
        <w:t>. Цели обработки персональных данных</w:t>
      </w:r>
    </w:p>
    <w:p w:rsidR="00AD0DCC" w:rsidRPr="00330353" w:rsidRDefault="00AD0DCC" w:rsidP="00AD0DCC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0353">
        <w:rPr>
          <w:rFonts w:hAnsi="Times New Roman" w:cs="Times New Roman"/>
          <w:color w:val="000000"/>
          <w:sz w:val="24"/>
          <w:szCs w:val="24"/>
          <w:lang w:val="ru-RU"/>
        </w:rPr>
        <w:t>Обработке подлежат только персональные данные, которые отвечают целям их обработки.</w:t>
      </w:r>
    </w:p>
    <w:p w:rsidR="00AD0DCC" w:rsidRDefault="00AD0DCC" w:rsidP="00AD0DCC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30353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работников может осуществляться исключительно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30353">
        <w:rPr>
          <w:rFonts w:hAnsi="Times New Roman" w:cs="Times New Roman"/>
          <w:color w:val="000000"/>
          <w:sz w:val="24"/>
          <w:szCs w:val="24"/>
          <w:lang w:val="ru-RU"/>
        </w:rPr>
        <w:t>целях обеспечения соблюдения законов и иных нормативных правовых актов.</w:t>
      </w:r>
    </w:p>
    <w:p w:rsidR="00B613BA" w:rsidRDefault="00B613BA" w:rsidP="00AD0DCC">
      <w:pPr>
        <w:pStyle w:val="a3"/>
        <w:numPr>
          <w:ilvl w:val="0"/>
          <w:numId w:val="22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Цели обработки:</w:t>
      </w:r>
    </w:p>
    <w:p w:rsidR="00B613BA" w:rsidRPr="00B613BA" w:rsidRDefault="00B613BA" w:rsidP="00B613BA">
      <w:pPr>
        <w:numPr>
          <w:ilvl w:val="0"/>
          <w:numId w:val="38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B613BA">
        <w:rPr>
          <w:sz w:val="24"/>
          <w:szCs w:val="24"/>
          <w:lang w:val="ru-RU"/>
        </w:rPr>
        <w:t>ведение кадрового и бухгалтерского учета;</w:t>
      </w:r>
    </w:p>
    <w:p w:rsidR="00B613BA" w:rsidRPr="00495327" w:rsidRDefault="00B613BA" w:rsidP="00B613BA">
      <w:pPr>
        <w:pStyle w:val="a3"/>
        <w:numPr>
          <w:ilvl w:val="0"/>
          <w:numId w:val="38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13BA">
        <w:rPr>
          <w:sz w:val="24"/>
          <w:szCs w:val="24"/>
          <w:lang w:val="ru-RU"/>
        </w:rPr>
        <w:t>обеспечение соблюдения законодательства в сфере образования</w:t>
      </w:r>
      <w:r>
        <w:rPr>
          <w:sz w:val="24"/>
          <w:szCs w:val="24"/>
          <w:lang w:val="ru-RU"/>
        </w:rPr>
        <w:t>.</w:t>
      </w:r>
    </w:p>
    <w:p w:rsidR="00495327" w:rsidRDefault="00495327" w:rsidP="00495327">
      <w:pPr>
        <w:pStyle w:val="a3"/>
        <w:numPr>
          <w:ilvl w:val="0"/>
          <w:numId w:val="38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95327">
        <w:rPr>
          <w:rFonts w:hAnsi="Times New Roman" w:cs="Times New Roman"/>
          <w:color w:val="000000"/>
          <w:sz w:val="24"/>
          <w:szCs w:val="24"/>
          <w:lang w:val="ru-RU"/>
        </w:rPr>
        <w:t>одбор персонала (соискателей) на вакантные должности оператора</w:t>
      </w:r>
    </w:p>
    <w:p w:rsidR="00B613BA" w:rsidRDefault="00B613B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B613BA" w:rsidRDefault="00B613BA" w:rsidP="00B613BA">
      <w:pPr>
        <w:pStyle w:val="a3"/>
        <w:tabs>
          <w:tab w:val="left" w:pos="142"/>
        </w:tabs>
        <w:spacing w:before="0" w:beforeAutospacing="0" w:after="0" w:afterAutospacing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  <w:sectPr w:rsidR="00B613BA" w:rsidSect="00717BE7">
          <w:footerReference w:type="default" r:id="rId8"/>
          <w:pgSz w:w="11907" w:h="16839"/>
          <w:pgMar w:top="1134" w:right="850" w:bottom="1134" w:left="1701" w:header="720" w:footer="171" w:gutter="0"/>
          <w:cols w:space="720"/>
          <w:titlePg/>
          <w:docGrid w:linePitch="299"/>
        </w:sectPr>
      </w:pPr>
    </w:p>
    <w:tbl>
      <w:tblPr>
        <w:tblStyle w:val="a9"/>
        <w:tblW w:w="14879" w:type="dxa"/>
        <w:tblLook w:val="04A0" w:firstRow="1" w:lastRow="0" w:firstColumn="1" w:lastColumn="0" w:noHBand="0" w:noVBand="1"/>
      </w:tblPr>
      <w:tblGrid>
        <w:gridCol w:w="538"/>
        <w:gridCol w:w="1990"/>
        <w:gridCol w:w="3704"/>
        <w:gridCol w:w="1843"/>
        <w:gridCol w:w="2864"/>
        <w:gridCol w:w="2026"/>
        <w:gridCol w:w="1914"/>
      </w:tblGrid>
      <w:tr w:rsidR="00D71D28" w:rsidRPr="00A54C8F" w:rsidTr="00E06D98">
        <w:tc>
          <w:tcPr>
            <w:tcW w:w="538" w:type="dxa"/>
          </w:tcPr>
          <w:p w:rsidR="00B613BA" w:rsidRPr="00A54C8F" w:rsidRDefault="00B613BA" w:rsidP="00A54C8F">
            <w:pPr>
              <w:pStyle w:val="a3"/>
              <w:spacing w:beforeAutospacing="0" w:afterAutospacing="0"/>
              <w:ind w:left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A54C8F">
              <w:rPr>
                <w:rFonts w:hAnsi="Times New Roman" w:cs="Times New Roman"/>
                <w:color w:val="000000"/>
                <w:lang w:val="ru-RU"/>
              </w:rPr>
              <w:lastRenderedPageBreak/>
              <w:t>№ п\п</w:t>
            </w:r>
          </w:p>
        </w:tc>
        <w:tc>
          <w:tcPr>
            <w:tcW w:w="1990" w:type="dxa"/>
          </w:tcPr>
          <w:p w:rsidR="00B613BA" w:rsidRPr="00A54C8F" w:rsidRDefault="00B613BA" w:rsidP="00A54C8F">
            <w:pPr>
              <w:pStyle w:val="a3"/>
              <w:spacing w:beforeAutospacing="0" w:afterAutospacing="0"/>
              <w:ind w:left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A54C8F">
              <w:rPr>
                <w:rFonts w:hAnsi="Times New Roman" w:cs="Times New Roman"/>
                <w:bCs/>
                <w:color w:val="000000"/>
                <w:lang w:val="ru-RU"/>
              </w:rPr>
              <w:t>Цель обработки данных</w:t>
            </w:r>
          </w:p>
        </w:tc>
        <w:tc>
          <w:tcPr>
            <w:tcW w:w="3704" w:type="dxa"/>
          </w:tcPr>
          <w:p w:rsidR="00B613BA" w:rsidRPr="00A54C8F" w:rsidRDefault="00B613BA" w:rsidP="00A54C8F">
            <w:pPr>
              <w:pStyle w:val="a3"/>
              <w:spacing w:beforeAutospacing="0" w:afterAutospacing="0"/>
              <w:ind w:left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A54C8F">
              <w:rPr>
                <w:rFonts w:hAnsi="Times New Roman" w:cs="Times New Roman"/>
                <w:color w:val="000000"/>
                <w:lang w:val="ru-RU"/>
              </w:rPr>
              <w:t>Категории персональных данных</w:t>
            </w:r>
          </w:p>
        </w:tc>
        <w:tc>
          <w:tcPr>
            <w:tcW w:w="1843" w:type="dxa"/>
          </w:tcPr>
          <w:p w:rsidR="00B613BA" w:rsidRPr="00A54C8F" w:rsidRDefault="00B613BA" w:rsidP="00A54C8F">
            <w:pPr>
              <w:pStyle w:val="a3"/>
              <w:spacing w:beforeAutospacing="0" w:afterAutospacing="0"/>
              <w:ind w:left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A54C8F">
              <w:rPr>
                <w:rFonts w:hAnsi="Times New Roman" w:cs="Times New Roman"/>
                <w:bCs/>
                <w:color w:val="000000"/>
                <w:lang w:val="ru-RU"/>
              </w:rPr>
              <w:t>Категории субъектов, персональные данные которых обрабатываются</w:t>
            </w:r>
          </w:p>
        </w:tc>
        <w:tc>
          <w:tcPr>
            <w:tcW w:w="2864" w:type="dxa"/>
          </w:tcPr>
          <w:p w:rsidR="00B613BA" w:rsidRPr="00A54C8F" w:rsidRDefault="00B613BA" w:rsidP="00A54C8F">
            <w:pPr>
              <w:pStyle w:val="a3"/>
              <w:spacing w:beforeAutospacing="0" w:afterAutospacing="0"/>
              <w:ind w:left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A54C8F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Правовое основание обработки персональных данных</w:t>
            </w:r>
          </w:p>
        </w:tc>
        <w:tc>
          <w:tcPr>
            <w:tcW w:w="2026" w:type="dxa"/>
          </w:tcPr>
          <w:p w:rsidR="00B613BA" w:rsidRPr="00A54C8F" w:rsidRDefault="00B613BA" w:rsidP="00A54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A54C8F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Перечень действий:</w:t>
            </w:r>
          </w:p>
          <w:p w:rsidR="00B613BA" w:rsidRPr="00A54C8F" w:rsidRDefault="00B613BA" w:rsidP="00A54C8F">
            <w:pPr>
              <w:pStyle w:val="a3"/>
              <w:spacing w:beforeAutospacing="0" w:afterAutospacing="0"/>
              <w:ind w:left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14" w:type="dxa"/>
          </w:tcPr>
          <w:p w:rsidR="00B613BA" w:rsidRPr="00A54C8F" w:rsidRDefault="00B613BA" w:rsidP="00A54C8F">
            <w:pPr>
              <w:pStyle w:val="a3"/>
              <w:spacing w:beforeAutospacing="0" w:afterAutospacing="0"/>
              <w:ind w:left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A54C8F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Способы обработки</w:t>
            </w:r>
          </w:p>
        </w:tc>
      </w:tr>
      <w:tr w:rsidR="00D71D28" w:rsidRPr="0022793A" w:rsidTr="00E06D98">
        <w:tc>
          <w:tcPr>
            <w:tcW w:w="538" w:type="dxa"/>
          </w:tcPr>
          <w:p w:rsidR="00B613BA" w:rsidRPr="00D71D28" w:rsidRDefault="00B613BA" w:rsidP="00B613BA">
            <w:pPr>
              <w:pStyle w:val="a3"/>
              <w:numPr>
                <w:ilvl w:val="0"/>
                <w:numId w:val="37"/>
              </w:numPr>
              <w:spacing w:beforeAutospacing="0" w:afterAutospacing="0"/>
              <w:ind w:left="0" w:firstLine="0"/>
              <w:jc w:val="both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90" w:type="dxa"/>
          </w:tcPr>
          <w:p w:rsidR="00B613BA" w:rsidRPr="00311A7A" w:rsidRDefault="00B613BA" w:rsidP="00B613BA">
            <w:pPr>
              <w:pStyle w:val="a3"/>
              <w:spacing w:beforeAutospacing="0" w:afterAutospacing="0"/>
              <w:ind w:left="0"/>
              <w:rPr>
                <w:rFonts w:hAnsi="Times New Roman" w:cs="Times New Roman"/>
                <w:b/>
                <w:color w:val="000000"/>
                <w:lang w:val="ru-RU"/>
              </w:rPr>
            </w:pPr>
            <w:r w:rsidRPr="00311A7A">
              <w:rPr>
                <w:rFonts w:hAnsi="Times New Roman" w:cs="Times New Roman"/>
                <w:b/>
                <w:color w:val="000000"/>
                <w:lang w:val="ru-RU"/>
              </w:rPr>
              <w:t>Ведение кадрового и бухгалтерского учета</w:t>
            </w:r>
          </w:p>
        </w:tc>
        <w:tc>
          <w:tcPr>
            <w:tcW w:w="3704" w:type="dxa"/>
          </w:tcPr>
          <w:p w:rsidR="00150235" w:rsidRDefault="00150235" w:rsidP="00CB5224">
            <w:pPr>
              <w:pStyle w:val="a3"/>
              <w:spacing w:beforeAutospacing="0" w:afterAutospacing="0"/>
              <w:ind w:left="49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50235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Общие ПД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: </w:t>
            </w:r>
            <w:r w:rsidR="00B613BA"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фамилия, имя, отчество; год рождения; месяц рождения; дата рождения; место рождения; семейное положение; пол; адрес места жительства; адрес регистрации; номер телефона; </w:t>
            </w:r>
            <w:r w:rsidR="00281AC0" w:rsidRPr="00281AC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адрес электронной почты</w:t>
            </w:r>
            <w:r w:rsidR="00281AC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</w:t>
            </w:r>
            <w:r w:rsidR="00B613BA"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СНИЛС; ИНН; гражданство; данные документа, удостоверяющего личность; данные документа, содержащиеся в свидетельстве о рождении; </w:t>
            </w:r>
            <w:r w:rsid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номер лицевого счета</w:t>
            </w:r>
            <w:r w:rsidR="00B613BA"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</w:t>
            </w:r>
            <w:r w:rsidR="00281AC0"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сведения об образовании</w:t>
            </w:r>
            <w:r w:rsidR="00281AC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  <w:r w:rsidR="00281AC0"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B613BA"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профессия;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должность; </w:t>
            </w:r>
            <w:r w:rsidR="00B613BA"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сведения о трудовой деятельности (в том числе стаж работы, данные о трудовой занятости на текущее время</w:t>
            </w:r>
            <w:r w:rsidR="00A54C8F" w:rsidRPr="00A54C8F">
              <w:rPr>
                <w:rFonts w:ascii="Times New Roman" w:hAnsi="Times New Roman"/>
                <w:color w:val="000000"/>
                <w:lang w:val="ru-RU" w:eastAsia="ru-RU"/>
              </w:rPr>
              <w:t xml:space="preserve"> с указанием наименования организации</w:t>
            </w:r>
            <w:r w:rsidR="00B613BA"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); отношение к воинской обязанности, сведения о воинском учете; </w:t>
            </w:r>
          </w:p>
          <w:p w:rsidR="00692562" w:rsidRPr="00CB5224" w:rsidRDefault="00150235" w:rsidP="00311A7A">
            <w:pPr>
              <w:pStyle w:val="a3"/>
              <w:spacing w:beforeAutospacing="0" w:afterAutospacing="0"/>
              <w:ind w:left="49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Специальные категории ПД</w:t>
            </w:r>
            <w:r w:rsidRPr="001502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281AC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сведения </w:t>
            </w:r>
            <w:r w:rsidR="00CB522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 </w:t>
            </w:r>
            <w:r w:rsidR="00281AC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судимости; </w:t>
            </w:r>
            <w:r w:rsidRPr="0015023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социальное </w:t>
            </w:r>
            <w:r w:rsidRPr="00311A7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положение,</w:t>
            </w:r>
            <w:r w:rsidR="00CB5224" w:rsidRPr="00311A7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сведения о</w:t>
            </w:r>
            <w:r w:rsidR="00F2798E" w:rsidRPr="00311A7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состоянии здоровья</w:t>
            </w:r>
            <w:r w:rsidR="00311A7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1843" w:type="dxa"/>
          </w:tcPr>
          <w:p w:rsidR="00B613BA" w:rsidRPr="00A54C8F" w:rsidRDefault="00B613BA" w:rsidP="00B613BA">
            <w:pPr>
              <w:pStyle w:val="a3"/>
              <w:spacing w:beforeAutospacing="0" w:afterAutospacing="0"/>
              <w:ind w:left="0"/>
              <w:rPr>
                <w:rFonts w:hAnsi="Times New Roman" w:cs="Times New Roman"/>
                <w:color w:val="000000"/>
                <w:lang w:val="ru-RU"/>
              </w:rPr>
            </w:pPr>
            <w:r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Работники; Родственники работников; Уволенные работники</w:t>
            </w:r>
          </w:p>
        </w:tc>
        <w:tc>
          <w:tcPr>
            <w:tcW w:w="2864" w:type="dxa"/>
          </w:tcPr>
          <w:p w:rsidR="00B613BA" w:rsidRPr="00A54C8F" w:rsidRDefault="00B613BA" w:rsidP="00495327">
            <w:pPr>
              <w:rPr>
                <w:rFonts w:hAnsi="Times New Roman" w:cs="Times New Roman"/>
                <w:color w:val="000000"/>
                <w:lang w:val="ru-RU"/>
              </w:rPr>
            </w:pPr>
            <w:r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обработка </w:t>
            </w:r>
            <w:r w:rsidR="00495327"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ПД</w:t>
            </w:r>
            <w:r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осуществляется с согласия субъекта </w:t>
            </w:r>
            <w:r w:rsidR="00495327"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ПД</w:t>
            </w:r>
            <w:r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обработку его </w:t>
            </w:r>
            <w:r w:rsidR="00495327"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ПД</w:t>
            </w:r>
            <w:r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;; обработка </w:t>
            </w:r>
            <w:r w:rsidR="00495327"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ПД</w:t>
            </w:r>
            <w:r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необходима для достижения целей, предусмотренных международным договором </w:t>
            </w:r>
            <w:r w:rsidR="00495327"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РФ</w:t>
            </w:r>
            <w:r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или законом, для осуществления и выполнения возложенных законодательством </w:t>
            </w:r>
            <w:r w:rsidR="00495327"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РФ</w:t>
            </w:r>
            <w:r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оператора функ</w:t>
            </w:r>
            <w:r w:rsidR="00D71D28"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ций, полномочий и обязанностей;</w:t>
            </w:r>
            <w:r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br/>
              <w:t>Трудовой Кодекс РФ</w:t>
            </w:r>
          </w:p>
        </w:tc>
        <w:tc>
          <w:tcPr>
            <w:tcW w:w="2026" w:type="dxa"/>
          </w:tcPr>
          <w:p w:rsidR="00B613BA" w:rsidRPr="00A54C8F" w:rsidRDefault="00B613BA" w:rsidP="00B613BA">
            <w:pPr>
              <w:pStyle w:val="a3"/>
              <w:spacing w:beforeAutospacing="0" w:afterAutospacing="0"/>
              <w:ind w:left="0"/>
              <w:rPr>
                <w:rFonts w:hAnsi="Times New Roman" w:cs="Times New Roman"/>
                <w:color w:val="000000"/>
                <w:lang w:val="ru-RU"/>
              </w:rPr>
            </w:pPr>
            <w:r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сбор; запись; систематизация; накопление; хранение; </w:t>
            </w:r>
            <w:r w:rsidR="00D71D28"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уточнение (обновление, изменение) </w:t>
            </w:r>
            <w:r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извлечение; использование; </w:t>
            </w:r>
            <w:r w:rsidR="00D71D28"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передача (предоставление, доступ), </w:t>
            </w:r>
            <w:r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удаление; уничтожение</w:t>
            </w:r>
          </w:p>
        </w:tc>
        <w:tc>
          <w:tcPr>
            <w:tcW w:w="1914" w:type="dxa"/>
          </w:tcPr>
          <w:p w:rsidR="00B613BA" w:rsidRPr="00A54C8F" w:rsidRDefault="00D71D28" w:rsidP="00C97D5F">
            <w:pPr>
              <w:rPr>
                <w:rFonts w:hAnsi="Times New Roman" w:cs="Times New Roman"/>
                <w:color w:val="000000"/>
                <w:lang w:val="ru-RU"/>
              </w:rPr>
            </w:pPr>
            <w:r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смешанная; </w:t>
            </w:r>
            <w:r w:rsid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без передачи</w:t>
            </w:r>
            <w:r w:rsidR="00B613BA"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внутренней сети юридического лица; </w:t>
            </w:r>
            <w:r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</w:t>
            </w:r>
            <w:r w:rsidR="00B613BA"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переда</w:t>
            </w:r>
            <w:r w:rsidRPr="00A54C8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чей по сети Интернет</w:t>
            </w:r>
          </w:p>
        </w:tc>
      </w:tr>
      <w:tr w:rsidR="00C97D5F" w:rsidRPr="0022793A" w:rsidTr="00E06D98">
        <w:tc>
          <w:tcPr>
            <w:tcW w:w="538" w:type="dxa"/>
            <w:tcBorders>
              <w:bottom w:val="single" w:sz="4" w:space="0" w:color="auto"/>
            </w:tcBorders>
          </w:tcPr>
          <w:p w:rsidR="00A54C8F" w:rsidRPr="00D71D28" w:rsidRDefault="00A54C8F" w:rsidP="00A54C8F">
            <w:pPr>
              <w:pStyle w:val="a3"/>
              <w:numPr>
                <w:ilvl w:val="0"/>
                <w:numId w:val="37"/>
              </w:numPr>
              <w:spacing w:beforeAutospacing="0" w:afterAutospacing="0"/>
              <w:ind w:left="0" w:firstLine="0"/>
              <w:jc w:val="both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A54C8F" w:rsidRPr="00311A7A" w:rsidRDefault="00A54C8F" w:rsidP="00A54C8F">
            <w:pPr>
              <w:pStyle w:val="a3"/>
              <w:spacing w:beforeAutospacing="0" w:afterAutospacing="0"/>
              <w:ind w:left="0"/>
              <w:rPr>
                <w:rFonts w:hAnsi="Times New Roman" w:cs="Times New Roman"/>
                <w:b/>
                <w:color w:val="000000"/>
                <w:lang w:val="ru-RU"/>
              </w:rPr>
            </w:pPr>
            <w:r w:rsidRPr="00311A7A">
              <w:rPr>
                <w:rFonts w:hAnsi="Times New Roman" w:cs="Times New Roman"/>
                <w:b/>
                <w:color w:val="000000"/>
                <w:lang w:val="ru-RU"/>
              </w:rPr>
              <w:t>Обеспечение соблюдения законодательства РФ в сфере образования</w:t>
            </w: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A54C8F" w:rsidRDefault="00311A7A" w:rsidP="00A54C8F">
            <w:pPr>
              <w:pStyle w:val="a3"/>
              <w:spacing w:beforeAutospacing="0" w:afterAutospacing="0"/>
              <w:ind w:left="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50235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Общие ПД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: </w:t>
            </w:r>
            <w:r w:rsidR="00A54C8F" w:rsidRPr="00A54C8F">
              <w:rPr>
                <w:rFonts w:ascii="Times New Roman" w:hAnsi="Times New Roman"/>
                <w:color w:val="000000"/>
                <w:lang w:val="ru-RU" w:eastAsia="ru-RU"/>
              </w:rPr>
              <w:t xml:space="preserve">фамилия, имя, отчество; год рождения; месяц рождения; дата рождения; место рождения; пол; адрес места жительства; адрес регистрации; номер телефона; </w:t>
            </w:r>
            <w:r w:rsidR="00281AC0" w:rsidRPr="00281AC0">
              <w:rPr>
                <w:rFonts w:ascii="Times New Roman" w:hAnsi="Times New Roman"/>
                <w:color w:val="000000"/>
                <w:lang w:val="ru-RU" w:eastAsia="ru-RU"/>
              </w:rPr>
              <w:t>адрес электронной почты</w:t>
            </w:r>
            <w:r w:rsidR="00281AC0">
              <w:rPr>
                <w:rFonts w:ascii="Times New Roman" w:hAnsi="Times New Roman"/>
                <w:color w:val="000000"/>
                <w:lang w:val="ru-RU" w:eastAsia="ru-RU"/>
              </w:rPr>
              <w:t xml:space="preserve">; </w:t>
            </w:r>
            <w:r w:rsidR="00A54C8F" w:rsidRPr="00A54C8F">
              <w:rPr>
                <w:rFonts w:ascii="Times New Roman" w:hAnsi="Times New Roman"/>
                <w:color w:val="000000"/>
                <w:lang w:val="ru-RU" w:eastAsia="ru-RU"/>
              </w:rPr>
              <w:t xml:space="preserve">СНИЛС; гражданство; данные документа, удостоверяющего личность; данные документа, содержащиеся в свидетельстве о рождении; номер лицевого счета; профессия; </w:t>
            </w:r>
            <w:r w:rsidR="00F2798E" w:rsidRPr="00F2798E">
              <w:rPr>
                <w:rFonts w:ascii="Times New Roman" w:hAnsi="Times New Roman"/>
                <w:color w:val="000000"/>
                <w:lang w:val="ru-RU" w:eastAsia="ru-RU"/>
              </w:rPr>
              <w:t>должность</w:t>
            </w:r>
            <w:r w:rsidR="00F2798E">
              <w:rPr>
                <w:rFonts w:ascii="Times New Roman" w:hAnsi="Times New Roman"/>
                <w:color w:val="000000"/>
                <w:lang w:val="ru-RU" w:eastAsia="ru-RU"/>
              </w:rPr>
              <w:t xml:space="preserve">; </w:t>
            </w:r>
            <w:r w:rsidR="00A54C8F" w:rsidRPr="00A54C8F">
              <w:rPr>
                <w:rFonts w:ascii="Times New Roman" w:hAnsi="Times New Roman"/>
                <w:color w:val="000000"/>
                <w:lang w:val="ru-RU" w:eastAsia="ru-RU"/>
              </w:rPr>
              <w:t xml:space="preserve">сведения о трудовой деятельности (в том числе стаж работы, данные о трудовой занятости на текущее время с указанием наименования организации); отношение к воинской обязанности, сведения о </w:t>
            </w:r>
            <w:r w:rsidR="00A54C8F" w:rsidRPr="00A54C8F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воинском учете; сведения об образовании</w:t>
            </w:r>
            <w:r w:rsidR="00F2798E">
              <w:rPr>
                <w:rFonts w:ascii="Times New Roman" w:hAnsi="Times New Roman"/>
                <w:color w:val="000000"/>
                <w:lang w:val="ru-RU" w:eastAsia="ru-RU"/>
              </w:rPr>
              <w:t xml:space="preserve">; </w:t>
            </w:r>
            <w:r w:rsidR="00F2798E" w:rsidRPr="00F2798E">
              <w:rPr>
                <w:rFonts w:ascii="Times New Roman" w:hAnsi="Times New Roman"/>
                <w:color w:val="000000"/>
                <w:lang w:val="ru-RU" w:eastAsia="ru-RU"/>
              </w:rPr>
              <w:t>сведения о состоянии здоровья</w:t>
            </w:r>
          </w:p>
          <w:p w:rsidR="00311A7A" w:rsidRPr="00F2798E" w:rsidRDefault="00311A7A" w:rsidP="00A54C8F">
            <w:pPr>
              <w:pStyle w:val="a3"/>
              <w:spacing w:beforeAutospacing="0" w:afterAutospacing="0"/>
              <w:ind w:left="0"/>
              <w:rPr>
                <w:rFonts w:hAnsi="Times New Roman" w:cs="Times New Roman"/>
                <w:color w:val="000000"/>
                <w:lang w:val="ru-RU"/>
              </w:rPr>
            </w:pPr>
            <w:r w:rsidRPr="00311A7A">
              <w:rPr>
                <w:rFonts w:hAnsi="Times New Roman" w:cs="Times New Roman"/>
                <w:b/>
                <w:color w:val="000000"/>
                <w:lang w:val="ru-RU"/>
              </w:rPr>
              <w:t>Биометрические</w:t>
            </w:r>
            <w:r w:rsidRPr="00692562">
              <w:rPr>
                <w:rFonts w:hAnsi="Times New Roman" w:cs="Times New Roman"/>
                <w:b/>
                <w:color w:val="000000"/>
                <w:lang w:val="ru-RU"/>
              </w:rPr>
              <w:t xml:space="preserve"> ПД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: </w:t>
            </w:r>
            <w:r w:rsidRPr="00692562">
              <w:rPr>
                <w:rFonts w:hAnsi="Times New Roman" w:cs="Times New Roman"/>
                <w:color w:val="000000"/>
                <w:lang w:val="ru-RU"/>
              </w:rPr>
              <w:t xml:space="preserve">данные изображения лица, полученные с помощью фото- видео устройств, позволяющие установить личность субъекта </w:t>
            </w:r>
            <w:r>
              <w:rPr>
                <w:rFonts w:hAnsi="Times New Roman" w:cs="Times New Roman"/>
                <w:color w:val="000000"/>
                <w:lang w:val="ru-RU"/>
              </w:rPr>
              <w:t>ПД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C8F" w:rsidRPr="007F160B" w:rsidRDefault="00A54C8F" w:rsidP="00A54C8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7F16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 xml:space="preserve">Работники; Уволенные работники; </w:t>
            </w:r>
            <w:r w:rsidR="00F2798E" w:rsidRPr="00F279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Учащиеся</w:t>
            </w:r>
            <w:r w:rsidR="00F279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(в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оспитанники</w:t>
            </w:r>
            <w:r w:rsidR="00F2798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  <w:r w:rsidRPr="007F160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 Законные представители;</w:t>
            </w:r>
          </w:p>
          <w:p w:rsidR="00A54C8F" w:rsidRPr="00A54C8F" w:rsidRDefault="00A54C8F" w:rsidP="00A54C8F">
            <w:pPr>
              <w:pStyle w:val="a3"/>
              <w:spacing w:beforeAutospacing="0" w:afterAutospacing="0"/>
              <w:ind w:left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A54C8F" w:rsidRPr="00C97D5F" w:rsidRDefault="00A54C8F" w:rsidP="00E06D98">
            <w:pPr>
              <w:pStyle w:val="a3"/>
              <w:ind w:left="-5" w:firstLine="5"/>
              <w:rPr>
                <w:rFonts w:hAnsi="Times New Roman" w:cs="Times New Roman"/>
                <w:color w:val="000000"/>
                <w:lang w:val="ru-RU"/>
              </w:rPr>
            </w:pPr>
            <w:r w:rsidRPr="00C97D5F">
              <w:rPr>
                <w:rFonts w:ascii="Times New Roman" w:hAnsi="Times New Roman"/>
                <w:color w:val="000000"/>
                <w:lang w:val="ru-RU" w:eastAsia="ru-RU"/>
              </w:rPr>
              <w:t xml:space="preserve">обработка </w:t>
            </w:r>
            <w:r w:rsidR="00E06D98">
              <w:rPr>
                <w:rFonts w:ascii="Times New Roman" w:hAnsi="Times New Roman"/>
                <w:color w:val="000000"/>
                <w:lang w:val="ru-RU" w:eastAsia="ru-RU"/>
              </w:rPr>
              <w:t>ПД</w:t>
            </w:r>
            <w:r w:rsidRPr="00C97D5F">
              <w:rPr>
                <w:rFonts w:ascii="Times New Roman" w:hAnsi="Times New Roman"/>
                <w:color w:val="000000"/>
                <w:lang w:val="ru-RU" w:eastAsia="ru-RU"/>
              </w:rPr>
              <w:t xml:space="preserve"> осуществляется с согласия субъекта ПД на обработку его ПД; обработка ПД необходима для достижения целей, предусмотренных международным договором РФ или законом, для осуществления и выполнения возложенных законодательством РФ на оператора функций, полномочий и обязанностей;;</w:t>
            </w:r>
            <w:r w:rsidRPr="00C97D5F">
              <w:rPr>
                <w:rFonts w:ascii="Times New Roman" w:hAnsi="Times New Roman"/>
                <w:color w:val="000000"/>
                <w:lang w:val="ru-RU" w:eastAsia="ru-RU"/>
              </w:rPr>
              <w:br/>
              <w:t xml:space="preserve">Федеральный закон "Об образовании в </w:t>
            </w:r>
            <w:r w:rsidR="00E06D98">
              <w:rPr>
                <w:rFonts w:ascii="Times New Roman" w:hAnsi="Times New Roman"/>
                <w:color w:val="000000"/>
                <w:lang w:val="ru-RU" w:eastAsia="ru-RU"/>
              </w:rPr>
              <w:t>РФ</w:t>
            </w:r>
            <w:r w:rsidRPr="00C97D5F">
              <w:rPr>
                <w:rFonts w:ascii="Times New Roman" w:hAnsi="Times New Roman"/>
                <w:color w:val="000000"/>
                <w:lang w:val="ru-RU" w:eastAsia="ru-RU"/>
              </w:rPr>
              <w:t xml:space="preserve">" от 29.12.2012 </w:t>
            </w:r>
            <w:r w:rsidRPr="00C97D5F">
              <w:rPr>
                <w:rFonts w:ascii="Times New Roman" w:hAnsi="Times New Roman"/>
                <w:color w:val="000000"/>
                <w:lang w:eastAsia="ru-RU"/>
              </w:rPr>
              <w:t>N</w:t>
            </w:r>
            <w:r w:rsidRPr="00C97D5F">
              <w:rPr>
                <w:rFonts w:ascii="Times New Roman" w:hAnsi="Times New Roman"/>
                <w:color w:val="000000"/>
                <w:lang w:val="ru-RU" w:eastAsia="ru-RU"/>
              </w:rPr>
              <w:t xml:space="preserve"> 273-ФЗ, </w:t>
            </w:r>
            <w:r w:rsidRPr="00C97D5F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Постановление Правительства РФ от 10</w:t>
            </w:r>
            <w:r w:rsidR="00E06D98">
              <w:rPr>
                <w:rFonts w:ascii="Times New Roman" w:hAnsi="Times New Roman"/>
                <w:color w:val="000000"/>
                <w:lang w:val="ru-RU" w:eastAsia="ru-RU"/>
              </w:rPr>
              <w:t>.07.</w:t>
            </w:r>
            <w:r w:rsidRPr="00C97D5F">
              <w:rPr>
                <w:rFonts w:ascii="Times New Roman" w:hAnsi="Times New Roman"/>
                <w:color w:val="000000"/>
                <w:lang w:val="ru-RU" w:eastAsia="ru-RU"/>
              </w:rPr>
              <w:t>2013 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Постановление Правительства РФ от 15</w:t>
            </w:r>
            <w:r w:rsidR="00E06D98">
              <w:rPr>
                <w:rFonts w:ascii="Times New Roman" w:hAnsi="Times New Roman"/>
                <w:color w:val="000000"/>
                <w:lang w:val="ru-RU" w:eastAsia="ru-RU"/>
              </w:rPr>
              <w:t>.08.</w:t>
            </w:r>
            <w:r w:rsidRPr="00C97D5F">
              <w:rPr>
                <w:rFonts w:ascii="Times New Roman" w:hAnsi="Times New Roman"/>
                <w:color w:val="000000"/>
                <w:lang w:val="ru-RU" w:eastAsia="ru-RU"/>
              </w:rPr>
              <w:t xml:space="preserve">2013 № 706 «Об утверждении Правил оказания платных образовательных услуг», </w:t>
            </w:r>
            <w:r w:rsidR="00C97D5F" w:rsidRPr="00C97D5F">
              <w:rPr>
                <w:rFonts w:ascii="Times New Roman" w:hAnsi="Times New Roman"/>
                <w:color w:val="000000"/>
                <w:lang w:val="ru-RU" w:eastAsia="ru-RU"/>
              </w:rPr>
              <w:t xml:space="preserve">Политика </w:t>
            </w:r>
            <w:r w:rsidR="00C97D5F" w:rsidRPr="00C97D5F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в отношении обработки </w:t>
            </w:r>
            <w:r w:rsidR="00E06D98">
              <w:rPr>
                <w:rFonts w:ascii="Times New Roman" w:hAnsi="Times New Roman"/>
                <w:bCs/>
                <w:color w:val="000000"/>
                <w:lang w:val="ru-RU" w:eastAsia="ru-RU"/>
              </w:rPr>
              <w:t>ПД</w:t>
            </w:r>
            <w:r w:rsidR="00C97D5F" w:rsidRPr="00C97D5F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A54C8F" w:rsidRPr="00A54C8F" w:rsidRDefault="00A54C8F" w:rsidP="00A54C8F">
            <w:pPr>
              <w:pStyle w:val="a3"/>
              <w:spacing w:beforeAutospacing="0" w:afterAutospacing="0"/>
              <w:ind w:left="0"/>
              <w:rPr>
                <w:rFonts w:hAnsi="Times New Roman" w:cs="Times New Roman"/>
                <w:color w:val="000000"/>
                <w:lang w:val="ru-RU"/>
              </w:rPr>
            </w:pPr>
            <w:r w:rsidRPr="00A54C8F">
              <w:rPr>
                <w:rFonts w:ascii="Times New Roman" w:hAnsi="Times New Roman"/>
                <w:color w:val="000000"/>
                <w:lang w:val="ru-RU" w:eastAsia="ru-RU"/>
              </w:rPr>
              <w:lastRenderedPageBreak/>
              <w:t>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уничтожение; распространение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54C8F" w:rsidRPr="00A54C8F" w:rsidRDefault="00A54C8F" w:rsidP="00A54C8F">
            <w:pPr>
              <w:pStyle w:val="a3"/>
              <w:spacing w:beforeAutospacing="0" w:afterAutospacing="0"/>
              <w:ind w:left="0"/>
              <w:rPr>
                <w:rFonts w:hAnsi="Times New Roman" w:cs="Times New Roman"/>
                <w:color w:val="000000"/>
                <w:lang w:val="ru-RU"/>
              </w:rPr>
            </w:pPr>
            <w:r w:rsidRPr="00A54C8F">
              <w:rPr>
                <w:rFonts w:ascii="Times New Roman" w:hAnsi="Times New Roman"/>
                <w:color w:val="000000"/>
                <w:lang w:val="ru-RU" w:eastAsia="ru-RU"/>
              </w:rPr>
              <w:t>смешанная; без передачи по внутренней сети юридического лица; с передачей по сети Интернет</w:t>
            </w:r>
          </w:p>
        </w:tc>
      </w:tr>
      <w:tr w:rsidR="00C97D5F" w:rsidRPr="0022793A" w:rsidTr="00E06D98">
        <w:tc>
          <w:tcPr>
            <w:tcW w:w="538" w:type="dxa"/>
            <w:tcBorders>
              <w:bottom w:val="single" w:sz="4" w:space="0" w:color="auto"/>
            </w:tcBorders>
          </w:tcPr>
          <w:p w:rsidR="00A54C8F" w:rsidRPr="00D71D28" w:rsidRDefault="00A54C8F" w:rsidP="00A54C8F">
            <w:pPr>
              <w:pStyle w:val="a3"/>
              <w:numPr>
                <w:ilvl w:val="0"/>
                <w:numId w:val="37"/>
              </w:numPr>
              <w:spacing w:beforeAutospacing="0" w:afterAutospacing="0"/>
              <w:ind w:left="0" w:firstLine="0"/>
              <w:jc w:val="both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A54C8F" w:rsidRPr="00311A7A" w:rsidRDefault="00A54C8F" w:rsidP="00A54C8F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11A7A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Подбор персонала (соискателей) на вакантные должности оператора</w:t>
            </w:r>
          </w:p>
          <w:p w:rsidR="00A54C8F" w:rsidRPr="00A54C8F" w:rsidRDefault="00A54C8F" w:rsidP="00A54C8F">
            <w:pPr>
              <w:pStyle w:val="a3"/>
              <w:spacing w:beforeAutospacing="0" w:afterAutospacing="0"/>
              <w:ind w:left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:rsidR="00A54C8F" w:rsidRPr="00A54C8F" w:rsidRDefault="00A54C8F" w:rsidP="00A54C8F">
            <w:pPr>
              <w:pStyle w:val="a3"/>
              <w:spacing w:beforeAutospacing="0" w:afterAutospacing="0"/>
              <w:ind w:left="0"/>
              <w:rPr>
                <w:rFonts w:hAnsi="Times New Roman" w:cs="Times New Roman"/>
                <w:color w:val="000000"/>
                <w:lang w:val="ru-RU"/>
              </w:rPr>
            </w:pPr>
            <w:r w:rsidRPr="00A54C8F">
              <w:rPr>
                <w:rFonts w:hAnsi="Times New Roman" w:cs="Times New Roman"/>
                <w:color w:val="000000"/>
                <w:lang w:val="ru-RU"/>
              </w:rPr>
              <w:t>фамилия, имя, отчество; год рождения; месяц рождения; дата рождения; семейное положение; адрес места жительства; номер телефона; данные документа, удостоверяющего личность; сведения о трудовой деятельности (в том числе стаж работы, данные о трудовой занятости на текущее время); сведения об образовании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4C8F" w:rsidRPr="00A54C8F" w:rsidRDefault="00A54C8F" w:rsidP="00A54C8F">
            <w:pPr>
              <w:pStyle w:val="a3"/>
              <w:spacing w:beforeAutospacing="0" w:afterAutospacing="0"/>
              <w:ind w:left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</w:t>
            </w:r>
            <w:r w:rsidRPr="00A54C8F">
              <w:rPr>
                <w:rFonts w:hAnsi="Times New Roman" w:cs="Times New Roman"/>
                <w:color w:val="000000"/>
                <w:lang w:val="ru-RU"/>
              </w:rPr>
              <w:t>оискатели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A54C8F" w:rsidRPr="00A54C8F" w:rsidRDefault="00A54C8F" w:rsidP="00A54C8F">
            <w:pPr>
              <w:pStyle w:val="a3"/>
              <w:spacing w:beforeAutospacing="0" w:afterAutospacing="0"/>
              <w:ind w:left="0"/>
              <w:rPr>
                <w:rFonts w:hAnsi="Times New Roman" w:cs="Times New Roman"/>
                <w:color w:val="000000"/>
                <w:lang w:val="ru-RU"/>
              </w:rPr>
            </w:pPr>
            <w:r w:rsidRPr="00A54C8F">
              <w:rPr>
                <w:rFonts w:hAnsi="Times New Roman" w:cs="Times New Roman"/>
                <w:color w:val="000000"/>
                <w:lang w:val="ru-RU"/>
              </w:rPr>
              <w:t>обработка ПД осуществляется с согласия субъекта ПД на обработку его ПД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A54C8F" w:rsidRPr="00A54C8F" w:rsidRDefault="00A54C8F" w:rsidP="00A54C8F">
            <w:pPr>
              <w:pStyle w:val="a3"/>
              <w:spacing w:beforeAutospacing="0" w:afterAutospacing="0"/>
              <w:ind w:left="0"/>
              <w:rPr>
                <w:rFonts w:hAnsi="Times New Roman" w:cs="Times New Roman"/>
                <w:color w:val="000000"/>
                <w:lang w:val="ru-RU"/>
              </w:rPr>
            </w:pPr>
            <w:r w:rsidRPr="00A54C8F">
              <w:rPr>
                <w:rFonts w:hAnsi="Times New Roman" w:cs="Times New Roman"/>
                <w:color w:val="000000"/>
                <w:lang w:val="ru-RU"/>
              </w:rPr>
              <w:t>сбор; систематизация; накопление; хранение; использование; уничтожение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54C8F" w:rsidRPr="00A54C8F" w:rsidRDefault="00A54C8F" w:rsidP="00C97D5F">
            <w:pPr>
              <w:pStyle w:val="a3"/>
              <w:spacing w:beforeAutospacing="0" w:afterAutospacing="0"/>
              <w:ind w:left="0"/>
              <w:rPr>
                <w:rFonts w:hAnsi="Times New Roman" w:cs="Times New Roman"/>
                <w:color w:val="000000"/>
                <w:lang w:val="ru-RU"/>
              </w:rPr>
            </w:pPr>
            <w:r w:rsidRPr="00A54C8F">
              <w:rPr>
                <w:rFonts w:hAnsi="Times New Roman" w:cs="Times New Roman"/>
                <w:color w:val="000000"/>
                <w:lang w:val="ru-RU"/>
              </w:rPr>
              <w:t xml:space="preserve">смешанная; без передачи по внутренней сети юридического лица; </w:t>
            </w:r>
            <w:r w:rsidR="00C97D5F">
              <w:rPr>
                <w:rFonts w:hAnsi="Times New Roman" w:cs="Times New Roman"/>
                <w:color w:val="000000"/>
                <w:lang w:val="ru-RU"/>
              </w:rPr>
              <w:t>без</w:t>
            </w:r>
            <w:r w:rsidRPr="00A54C8F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="00C97D5F">
              <w:rPr>
                <w:rFonts w:hAnsi="Times New Roman" w:cs="Times New Roman"/>
                <w:color w:val="000000"/>
                <w:lang w:val="ru-RU"/>
              </w:rPr>
              <w:t>передачи</w:t>
            </w:r>
            <w:r w:rsidRPr="00A54C8F">
              <w:rPr>
                <w:rFonts w:hAnsi="Times New Roman" w:cs="Times New Roman"/>
                <w:color w:val="000000"/>
                <w:lang w:val="ru-RU"/>
              </w:rPr>
              <w:t xml:space="preserve"> по сети Интернет</w:t>
            </w:r>
          </w:p>
        </w:tc>
      </w:tr>
    </w:tbl>
    <w:p w:rsidR="00AD0DCC" w:rsidRDefault="00AD0DCC" w:rsidP="00AD0DCC">
      <w:pPr>
        <w:pStyle w:val="a3"/>
        <w:spacing w:before="0" w:beforeAutospacing="0" w:after="0" w:afterAutospacing="0"/>
        <w:ind w:left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13BA" w:rsidRDefault="00B613BA" w:rsidP="00BF33B5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sectPr w:rsidR="00B613BA" w:rsidSect="00B613BA">
          <w:pgSz w:w="16839" w:h="11907" w:orient="landscape"/>
          <w:pgMar w:top="1701" w:right="1134" w:bottom="851" w:left="1134" w:header="720" w:footer="170" w:gutter="0"/>
          <w:cols w:space="720"/>
          <w:titlePg/>
          <w:docGrid w:linePitch="299"/>
        </w:sectPr>
      </w:pPr>
    </w:p>
    <w:p w:rsidR="00E36996" w:rsidRPr="000E5F6C" w:rsidRDefault="00F80023" w:rsidP="00BF33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</w:t>
      </w:r>
      <w:r w:rsidR="000E5F6C" w:rsidRPr="000E5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2279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</w:t>
      </w:r>
      <w:r w:rsidR="000E5F6C" w:rsidRPr="000E5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условия обработки персональных данных</w:t>
      </w:r>
    </w:p>
    <w:p w:rsidR="00BF33B5" w:rsidRPr="004D0669" w:rsidRDefault="000E5F6C" w:rsidP="004D0669">
      <w:pPr>
        <w:pStyle w:val="a3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0669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E36996" w:rsidRPr="004D0669" w:rsidRDefault="000E5F6C" w:rsidP="004D0669">
      <w:pPr>
        <w:pStyle w:val="a3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0669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:rsidR="00E36996" w:rsidRPr="004D0669" w:rsidRDefault="000E5F6C" w:rsidP="004D0669">
      <w:pPr>
        <w:pStyle w:val="a3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0669">
        <w:rPr>
          <w:rFonts w:hAnsi="Times New Roman" w:cs="Times New Roman"/>
          <w:color w:val="000000"/>
          <w:sz w:val="24"/>
          <w:szCs w:val="24"/>
          <w:lang w:val="ru-RU"/>
        </w:rPr>
        <w:t>Согласие на обработку персональных данных, разрешенных субъектом персональных данных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E36996" w:rsidRPr="004D0669" w:rsidRDefault="000E5F6C" w:rsidP="004D0669">
      <w:pPr>
        <w:pStyle w:val="a3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0669">
        <w:rPr>
          <w:rFonts w:hAnsi="Times New Roman" w:cs="Times New Roman"/>
          <w:color w:val="000000"/>
          <w:sz w:val="24"/>
          <w:szCs w:val="24"/>
          <w:lang w:val="ru-RU"/>
        </w:rPr>
        <w:t>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:rsidR="00E36996" w:rsidRDefault="000E5F6C" w:rsidP="004D0669">
      <w:pPr>
        <w:numPr>
          <w:ilvl w:val="0"/>
          <w:numId w:val="18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непосредственно;</w:t>
      </w:r>
    </w:p>
    <w:p w:rsidR="00E36996" w:rsidRPr="000E5F6C" w:rsidRDefault="000E5F6C" w:rsidP="004D0669">
      <w:pPr>
        <w:numPr>
          <w:ilvl w:val="0"/>
          <w:numId w:val="18"/>
        </w:numPr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информационной системы уполномоченного органа по защите прав субъектов персональных данных.</w:t>
      </w:r>
    </w:p>
    <w:p w:rsidR="00E36996" w:rsidRPr="004D0669" w:rsidRDefault="000E5F6C" w:rsidP="004D0669">
      <w:pPr>
        <w:pStyle w:val="a3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0669">
        <w:rPr>
          <w:rFonts w:hAnsi="Times New Roman" w:cs="Times New Roman"/>
          <w:color w:val="000000"/>
          <w:sz w:val="24"/>
          <w:szCs w:val="24"/>
          <w:lang w:val="ru-RU"/>
        </w:rPr>
        <w:t>Оператор осуществляет как автоматизированную, так и неавтоматизированную обработку персональных данных.</w:t>
      </w:r>
    </w:p>
    <w:p w:rsidR="00E36996" w:rsidRDefault="000E5F6C" w:rsidP="004D0669">
      <w:pPr>
        <w:pStyle w:val="a3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0669">
        <w:rPr>
          <w:rFonts w:hAnsi="Times New Roman" w:cs="Times New Roman"/>
          <w:color w:val="000000"/>
          <w:sz w:val="24"/>
          <w:szCs w:val="24"/>
          <w:lang w:val="ru-RU"/>
        </w:rPr>
        <w:t>К обработке персональных данных допускаются работники Оператора, в должностные</w:t>
      </w:r>
      <w:r w:rsidR="004D0669" w:rsidRPr="004D06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669">
        <w:rPr>
          <w:rFonts w:hAnsi="Times New Roman" w:cs="Times New Roman"/>
          <w:color w:val="000000"/>
          <w:sz w:val="24"/>
          <w:szCs w:val="24"/>
          <w:lang w:val="ru-RU"/>
        </w:rPr>
        <w:t>обязанности которых входит обработка персональных данных.</w:t>
      </w:r>
    </w:p>
    <w:p w:rsidR="00E36996" w:rsidRPr="004D0669" w:rsidRDefault="000E5F6C" w:rsidP="004D0669">
      <w:pPr>
        <w:pStyle w:val="a3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0669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осуществляется путем:</w:t>
      </w:r>
    </w:p>
    <w:p w:rsidR="00E36996" w:rsidRPr="000E5F6C" w:rsidRDefault="000E5F6C" w:rsidP="004D0669">
      <w:pPr>
        <w:numPr>
          <w:ilvl w:val="0"/>
          <w:numId w:val="20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получения персональных данных в устной и письменной форме непосредственно с</w:t>
      </w:r>
      <w:r w:rsidR="004D06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согласия субъекта персональных данных на обработку или распространение его персональных данных;</w:t>
      </w:r>
    </w:p>
    <w:p w:rsidR="00E36996" w:rsidRPr="000E5F6C" w:rsidRDefault="000E5F6C" w:rsidP="004D0669">
      <w:pPr>
        <w:numPr>
          <w:ilvl w:val="0"/>
          <w:numId w:val="20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внесения персональных данных в журналы, реестры и информационные системы</w:t>
      </w:r>
      <w:r w:rsidRPr="000E5F6C">
        <w:rPr>
          <w:lang w:val="ru-RU"/>
        </w:rPr>
        <w:br/>
      </w: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Оператора;</w:t>
      </w:r>
    </w:p>
    <w:p w:rsidR="00E36996" w:rsidRPr="000E5F6C" w:rsidRDefault="000E5F6C" w:rsidP="004D0669">
      <w:pPr>
        <w:numPr>
          <w:ilvl w:val="0"/>
          <w:numId w:val="20"/>
        </w:numPr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иных способов обработки персональных данных.</w:t>
      </w:r>
    </w:p>
    <w:p w:rsidR="00E36996" w:rsidRPr="004D0669" w:rsidRDefault="000E5F6C" w:rsidP="004D0669">
      <w:pPr>
        <w:pStyle w:val="a3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0669">
        <w:rPr>
          <w:rFonts w:hAnsi="Times New Roman" w:cs="Times New Roman"/>
          <w:color w:val="000000"/>
          <w:sz w:val="24"/>
          <w:szCs w:val="24"/>
          <w:lang w:val="ru-RU"/>
        </w:rPr>
        <w:t>Не допускается раскрытие третьим лицам и распространение персональных данных без</w:t>
      </w:r>
      <w:r w:rsidR="004D0669" w:rsidRPr="004D06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669">
        <w:rPr>
          <w:rFonts w:hAnsi="Times New Roman" w:cs="Times New Roman"/>
          <w:color w:val="000000"/>
          <w:sz w:val="24"/>
          <w:szCs w:val="24"/>
          <w:lang w:val="ru-RU"/>
        </w:rPr>
        <w:t>согласия субъекта персональных данных, если иное не предусмотрено федеральным законом.</w:t>
      </w:r>
    </w:p>
    <w:p w:rsidR="00E36996" w:rsidRPr="004D0669" w:rsidRDefault="000E5F6C" w:rsidP="004D0669">
      <w:pPr>
        <w:pStyle w:val="a3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0669">
        <w:rPr>
          <w:rFonts w:hAnsi="Times New Roman" w:cs="Times New Roman"/>
          <w:color w:val="000000"/>
          <w:sz w:val="24"/>
          <w:szCs w:val="24"/>
          <w:lang w:val="ru-RU"/>
        </w:rPr>
        <w:t>Передача персональных данных органам дознания и следствия, в Федеральную налоговую службу, Пенсионный фонд,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E36996" w:rsidRPr="004D0669" w:rsidRDefault="000E5F6C" w:rsidP="004D0669">
      <w:pPr>
        <w:pStyle w:val="a3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0669">
        <w:rPr>
          <w:rFonts w:hAnsi="Times New Roman" w:cs="Times New Roman"/>
          <w:color w:val="000000"/>
          <w:sz w:val="24"/>
          <w:szCs w:val="24"/>
          <w:lang w:val="ru-RU"/>
        </w:rPr>
        <w:t>Оператор принимает необходимые правовые, организационные и технические меры для</w:t>
      </w:r>
      <w:r w:rsidR="004D0669" w:rsidRPr="004D06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669">
        <w:rPr>
          <w:rFonts w:hAnsi="Times New Roman" w:cs="Times New Roman"/>
          <w:color w:val="000000"/>
          <w:sz w:val="24"/>
          <w:szCs w:val="24"/>
          <w:lang w:val="ru-RU"/>
        </w:rPr>
        <w:t>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E36996" w:rsidRPr="000E5F6C" w:rsidRDefault="000E5F6C" w:rsidP="00330353">
      <w:pPr>
        <w:numPr>
          <w:ilvl w:val="0"/>
          <w:numId w:val="21"/>
        </w:numPr>
        <w:spacing w:before="0" w:beforeAutospacing="0" w:after="0" w:afterAutospacing="0"/>
        <w:ind w:left="-142" w:right="180" w:firstLine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определяет угрозы безопасности персональных данных при их обработке;</w:t>
      </w:r>
    </w:p>
    <w:p w:rsidR="00E36996" w:rsidRPr="000E5F6C" w:rsidRDefault="000E5F6C" w:rsidP="00330353">
      <w:pPr>
        <w:numPr>
          <w:ilvl w:val="0"/>
          <w:numId w:val="21"/>
        </w:numPr>
        <w:spacing w:before="0" w:beforeAutospacing="0" w:after="0" w:afterAutospacing="0"/>
        <w:ind w:left="-142" w:right="180" w:firstLine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E36996" w:rsidRPr="000E5F6C" w:rsidRDefault="000E5F6C" w:rsidP="00330353">
      <w:pPr>
        <w:numPr>
          <w:ilvl w:val="0"/>
          <w:numId w:val="21"/>
        </w:numPr>
        <w:spacing w:before="0" w:beforeAutospacing="0" w:after="0" w:afterAutospacing="0"/>
        <w:ind w:left="-142" w:right="180" w:firstLine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назначает лиц, ответственных за обеспечение безопасности персональных данных в</w:t>
      </w:r>
      <w:r w:rsidRPr="000E5F6C">
        <w:rPr>
          <w:lang w:val="ru-RU"/>
        </w:rPr>
        <w:br/>
      </w:r>
      <w:r w:rsidR="00330353">
        <w:rPr>
          <w:rFonts w:hAnsi="Times New Roman" w:cs="Times New Roman"/>
          <w:color w:val="000000"/>
          <w:sz w:val="24"/>
          <w:szCs w:val="24"/>
          <w:lang w:val="ru-RU"/>
        </w:rPr>
        <w:t>ДОУ,</w:t>
      </w: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информационных системах Оператора;</w:t>
      </w:r>
    </w:p>
    <w:p w:rsidR="00E36996" w:rsidRPr="000E5F6C" w:rsidRDefault="000E5F6C" w:rsidP="00330353">
      <w:pPr>
        <w:numPr>
          <w:ilvl w:val="0"/>
          <w:numId w:val="21"/>
        </w:numPr>
        <w:spacing w:before="0" w:beforeAutospacing="0" w:after="0" w:afterAutospacing="0"/>
        <w:ind w:left="-142" w:right="180" w:firstLine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создает необходимые условия для работы с персональными данными;</w:t>
      </w:r>
    </w:p>
    <w:p w:rsidR="00E36996" w:rsidRPr="000E5F6C" w:rsidRDefault="000E5F6C" w:rsidP="00330353">
      <w:pPr>
        <w:numPr>
          <w:ilvl w:val="0"/>
          <w:numId w:val="21"/>
        </w:numPr>
        <w:spacing w:before="0" w:beforeAutospacing="0" w:after="0" w:afterAutospacing="0"/>
        <w:ind w:left="-142" w:right="180" w:firstLine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организует учет документов, содержащих персональные данные;</w:t>
      </w:r>
    </w:p>
    <w:p w:rsidR="00E36996" w:rsidRPr="000E5F6C" w:rsidRDefault="000E5F6C" w:rsidP="00330353">
      <w:pPr>
        <w:numPr>
          <w:ilvl w:val="0"/>
          <w:numId w:val="21"/>
        </w:numPr>
        <w:spacing w:before="0" w:beforeAutospacing="0" w:after="0" w:afterAutospacing="0"/>
        <w:ind w:left="-142" w:right="180" w:firstLine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организует работу с информационными системами, в которых обрабатываются</w:t>
      </w:r>
      <w:r w:rsidRPr="000E5F6C">
        <w:rPr>
          <w:lang w:val="ru-RU"/>
        </w:rPr>
        <w:br/>
      </w: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данные;</w:t>
      </w:r>
    </w:p>
    <w:p w:rsidR="00E36996" w:rsidRPr="000E5F6C" w:rsidRDefault="000E5F6C" w:rsidP="00330353">
      <w:pPr>
        <w:numPr>
          <w:ilvl w:val="0"/>
          <w:numId w:val="21"/>
        </w:numPr>
        <w:spacing w:before="0" w:beforeAutospacing="0" w:after="0" w:afterAutospacing="0"/>
        <w:ind w:left="-142" w:right="180" w:firstLine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хранит персональные данные в условиях, при которых обеспечивается их сохранность и</w:t>
      </w:r>
      <w:r w:rsidR="003303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исключается неправомерный доступ к ним;</w:t>
      </w:r>
    </w:p>
    <w:p w:rsidR="00E36996" w:rsidRPr="000E5F6C" w:rsidRDefault="000E5F6C" w:rsidP="00330353">
      <w:pPr>
        <w:numPr>
          <w:ilvl w:val="0"/>
          <w:numId w:val="21"/>
        </w:numPr>
        <w:spacing w:before="0" w:beforeAutospacing="0" w:after="0" w:afterAutospacing="0"/>
        <w:ind w:left="-142" w:right="180"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организует обучение работников Оператора, осуществляющих обработку персональных</w:t>
      </w:r>
      <w:r w:rsidR="003303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данных.</w:t>
      </w:r>
    </w:p>
    <w:p w:rsidR="00E36996" w:rsidRPr="004D0669" w:rsidRDefault="000E5F6C" w:rsidP="004D0669">
      <w:pPr>
        <w:pStyle w:val="a3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0669">
        <w:rPr>
          <w:rFonts w:hAnsi="Times New Roman" w:cs="Times New Roman"/>
          <w:color w:val="000000"/>
          <w:sz w:val="24"/>
          <w:szCs w:val="24"/>
          <w:lang w:val="ru-RU"/>
        </w:rPr>
        <w:t>При сборе персональных данных, в том числе посредством информационно телекоммуникационной сети интернет, Оператор обеспечивает запись, систематизацию,</w:t>
      </w:r>
      <w:r w:rsidRPr="004D0669">
        <w:rPr>
          <w:lang w:val="ru-RU"/>
        </w:rPr>
        <w:br/>
      </w:r>
      <w:r w:rsidRPr="004D0669">
        <w:rPr>
          <w:rFonts w:hAnsi="Times New Roman" w:cs="Times New Roman"/>
          <w:color w:val="000000"/>
          <w:sz w:val="24"/>
          <w:szCs w:val="24"/>
          <w:lang w:val="ru-RU"/>
        </w:rPr>
        <w:t xml:space="preserve">накопление, хранение, уточнение (обновление, изменение), извлечение персональных </w:t>
      </w:r>
      <w:r w:rsidRPr="004D066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данных</w:t>
      </w:r>
      <w:r w:rsidR="004D0669" w:rsidRPr="004D06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669">
        <w:rPr>
          <w:rFonts w:hAnsi="Times New Roman" w:cs="Times New Roman"/>
          <w:color w:val="000000"/>
          <w:sz w:val="24"/>
          <w:szCs w:val="24"/>
          <w:lang w:val="ru-RU"/>
        </w:rPr>
        <w:t>граждан Российской Федерации с использованием баз данных, находящихся на территории</w:t>
      </w:r>
      <w:r w:rsidR="004D0669" w:rsidRPr="004D06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0669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Федерации, за исключением случаев, указанных в Законе о персональных данных.</w:t>
      </w:r>
    </w:p>
    <w:p w:rsidR="004D0669" w:rsidRDefault="004D0669" w:rsidP="00BF33B5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color w:val="000000"/>
          <w:sz w:val="24"/>
          <w:szCs w:val="24"/>
          <w:highlight w:val="yellow"/>
          <w:lang w:val="ru-RU"/>
        </w:rPr>
      </w:pPr>
    </w:p>
    <w:p w:rsidR="004D6BE0" w:rsidRDefault="004D6BE0" w:rsidP="004D6BE0">
      <w:pPr>
        <w:pStyle w:val="a3"/>
        <w:spacing w:before="0" w:beforeAutospacing="0" w:after="0" w:afterAutospacing="0"/>
        <w:ind w:left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5. Категории </w:t>
      </w:r>
      <w:r w:rsidRPr="004D6B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субъектов </w:t>
      </w:r>
      <w:r w:rsidRPr="00330353">
        <w:rPr>
          <w:rFonts w:hAnsi="Times New Roman" w:cs="Times New Roman"/>
          <w:b/>
          <w:color w:val="000000"/>
          <w:sz w:val="24"/>
          <w:szCs w:val="24"/>
          <w:lang w:val="ru-RU"/>
        </w:rPr>
        <w:t>персональных данных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К категориям субъектов персональных данных относятся: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 xml:space="preserve"> 5.1. </w:t>
      </w:r>
      <w:r w:rsidRPr="006A4723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Работники оператора, бывшие работники, кандидаты на замещение вакантных должностей, а также родственники работников.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В данной категории субъектов оператором обрабатываются персональные данные в связи с реализацией трудовых отношений: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фамилия, имя, отчество;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пол;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гражданство;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национальность;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дата (число, месяц, год) и место рождения (страна, республика, край, область, район, город, поселок, деревня, иной населенный пункт);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адрес места проживания (почтовый индекс, страна, республика, край, область, район, город, поселок, деревня, иной населенный пункт, улица, дом, корпус, квартира);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сведения о регистрации по месту жительства или пребывания (почтовый индекс, страна, республика, край, область, район, город, поселок, деревня, иной населенный пункт, улица, дом, корпус, квартира);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номера телефонов (домашний, мобильный, рабочий), адрес электронной почты;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замещаемая должность;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сведения о трудовой деятельности (наименования организаций (органов) и занимаемых должностей, продолжительность работы (службы) в этих организациях (органах));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идентификационный номер налогоплательщика (дата (число, месяц, год) и место постановки на учет, дата (число, месяц, год) выдачи свидетельства);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данные документа, подтверждающего регистрацию в системе индивидуального (персонифицированного) учета, в том числе в форме электронного документа;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данные паспорта или иного удостоверяющего личность документа;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данные паспорта, удостоверяющего личность гражданина Российской Федерации за пределами территории Российской Федерации;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данные трудовой книжки, вкладыша в трудовую книжку;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сведения о воинском учете (серия, номер, дата (число, месяц, год) выдачи, наименование органа, выдавшего военный билет, военно-учетная специальность, воинское звание, данные о принятии/снятии на (с) учет(а), о прохождении военной службы, о пребывании в запасе, о медицинском освидетельствовании и прививках);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сведения об образовании (наименование образовательной организации, дата (число, месяц, год) окончания, специальность и квалификация, ученая степень, звание, реквизиты документа об образовании и о квалификации);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сведения о получении дополнительного профессионального образования (дата (число, месяц, год), место, программа, реквизиты документов, выданных по результатам);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сведения о судимости (наличие (отсутствие) судимости, дата (число, месяц, год) привлечения к уголовной ответственности (снятия или погашения судимости), статья);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сведения, содержащиеся в медицинском заключении установленной формы об отсутствии у гражданина заболевания, препятствующего поступлению на гражданскую службу или ее прохождению (наличие (отсутствие) заболевания, форма заболевания);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сведения о наградах, иных поощрениях и знаках отличия (название награды, поощрения, знака отличия, дата (число, месяц, год) присвоения, реквизиты документа о награждении или поощрении);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сведения о дисциплинарных взысканиях;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- сведения, содержащиеся в материалах служебных проверок;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сведения о семейном положении (состояние в браке (холост (не замужем), женат (замужем), повторно женат (замужем), разведен(а), вдовец (вдова), с какого времени в браке, с какого времени в разводе, количество браков, состав семьи, реквизиты свидетельства о заключении брака);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сведения о близких родственниках, свойственниках (степень родства, фамилия, имя, отчество, дата (число, месяц, год) и место рождения, место и адрес работы (службы), адрес места жительства, сведения о регистрации по месту жительства или пребывания);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сведения, содержащиеся в справках о доходах, расходах, об имуществе и обязательствах имущественного характера;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номер расчетного счета;</w:t>
      </w:r>
    </w:p>
    <w:p w:rsidR="00F80023" w:rsidRPr="00F80023" w:rsidRDefault="00F80023" w:rsidP="00F800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0023">
        <w:rPr>
          <w:rFonts w:hAnsi="Times New Roman" w:cs="Times New Roman"/>
          <w:color w:val="000000"/>
          <w:sz w:val="24"/>
          <w:szCs w:val="24"/>
          <w:lang w:val="ru-RU"/>
        </w:rPr>
        <w:t>- фотографии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 5.2</w:t>
      </w:r>
      <w:r w:rsidRPr="006A4723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. Клиенты и контрагенты оператора (физические лица</w:t>
      </w: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В данной категории субъектов оператором обрабатываются персональные данные, полученные оператором в связи с заключением договора, стороной которого является субъект персональных данных, и используемые оператором исключительно для исполнения указанного договора и заключения договоров с субъектом персональных данных: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- фамилия, имя, отчество;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- пол;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- гражданство;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- дата (число, месяц, год) и место рождения (страна, республика, край, область, район, город, поселок, деревня, иной населенный пункт);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- адрес места проживания (почтовый индекс, страна, республика, край, область, район, город, поселок, деревня, иной населенный пункт, улица, дом, корпус, квартира);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- сведения о регистрации по месту жительства или пребывания (почтовый индекс, страна, республика, край, область, район, город, поселок, деревня, иной населенный пункт, улица, дом, корпус, квартира);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- номера телефонов (домашний, мобильный, рабочий), адрес электронной почты;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- замещаемая должность;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- данные паспорта или иного удостоверяющего личность документа;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- номер расчетного счета;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Pr="006A4723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Представители/работники клиентов и контрагентов оператора (юридических лиц).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В данной категории субъектов оператором обрабатываются персональные данные, полученные оператором в связи с заключением договора, стороной которого является клиент/контрагент (юридическое лицо), и используемые оператором исключительно для исполнения указанного договора: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- фамилия, имя, отчество;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- пол;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- номера телефонов (домашний, мобильный, рабочий), адрес электронной почты;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- замещаемая должность;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- данные паспорта или иного удостоверяющего личность документа;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.4.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допускается: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- в случае, если субъект персональных данных дал согласие в письменной форме на обработку своих персональных данных;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sz w:val="24"/>
          <w:szCs w:val="24"/>
          <w:lang w:val="ru-RU"/>
        </w:rPr>
      </w:pP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 xml:space="preserve">- в соответствии с законодательством о государственной социальной </w:t>
      </w:r>
      <w:r w:rsidRPr="006A4723">
        <w:rPr>
          <w:rFonts w:hAnsi="Times New Roman" w:cs="Times New Roman"/>
          <w:sz w:val="24"/>
          <w:szCs w:val="24"/>
          <w:lang w:val="ru-RU"/>
        </w:rPr>
        <w:t>помощи, </w:t>
      </w:r>
      <w:hyperlink r:id="rId9" w:anchor="/document/12125268/entry/5" w:history="1">
        <w:r w:rsidRPr="006A4723">
          <w:rPr>
            <w:rStyle w:val="a8"/>
            <w:rFonts w:hAnsi="Times New Roman" w:cs="Times New Roman"/>
            <w:color w:val="auto"/>
            <w:sz w:val="24"/>
            <w:szCs w:val="24"/>
            <w:u w:val="none"/>
            <w:lang w:val="ru-RU"/>
          </w:rPr>
          <w:t>трудовым законодательством</w:t>
        </w:r>
      </w:hyperlink>
      <w:r w:rsidRPr="006A4723">
        <w:rPr>
          <w:rFonts w:hAnsi="Times New Roman" w:cs="Times New Roman"/>
          <w:sz w:val="24"/>
          <w:szCs w:val="24"/>
          <w:lang w:val="ru-RU"/>
        </w:rPr>
        <w:t>, </w:t>
      </w:r>
      <w:hyperlink r:id="rId10" w:anchor="/document/12125143/entry/2" w:history="1">
        <w:r w:rsidRPr="006A4723">
          <w:rPr>
            <w:rStyle w:val="a8"/>
            <w:rFonts w:hAnsi="Times New Roman" w:cs="Times New Roman"/>
            <w:color w:val="auto"/>
            <w:sz w:val="24"/>
            <w:szCs w:val="24"/>
            <w:u w:val="none"/>
            <w:lang w:val="ru-RU"/>
          </w:rPr>
          <w:t>пенсионным законодательством</w:t>
        </w:r>
      </w:hyperlink>
      <w:r w:rsidRPr="006A4723">
        <w:rPr>
          <w:rFonts w:hAnsi="Times New Roman" w:cs="Times New Roman"/>
          <w:sz w:val="24"/>
          <w:szCs w:val="24"/>
          <w:lang w:val="ru-RU"/>
        </w:rPr>
        <w:t> Российской Федерации.</w:t>
      </w:r>
    </w:p>
    <w:p w:rsidR="00330353" w:rsidRPr="006A4723" w:rsidRDefault="00330353" w:rsidP="004D6BE0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6996" w:rsidRPr="004D6BE0" w:rsidRDefault="004D6BE0" w:rsidP="004D6BE0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96F31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6</w:t>
      </w:r>
      <w:r w:rsidR="000E5F6C" w:rsidRPr="00796F31">
        <w:rPr>
          <w:rFonts w:hAnsi="Times New Roman" w:cs="Times New Roman"/>
          <w:b/>
          <w:color w:val="000000"/>
          <w:sz w:val="24"/>
          <w:szCs w:val="24"/>
          <w:lang w:val="ru-RU"/>
        </w:rPr>
        <w:t>. Хранение</w:t>
      </w:r>
      <w:r w:rsidRPr="00796F3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персональных данных</w:t>
      </w:r>
    </w:p>
    <w:p w:rsidR="00E36996" w:rsidRPr="004D6BE0" w:rsidRDefault="004D6BE0" w:rsidP="004D6BE0">
      <w:pPr>
        <w:pStyle w:val="a3"/>
        <w:numPr>
          <w:ilvl w:val="0"/>
          <w:numId w:val="27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</w:t>
      </w:r>
      <w:r w:rsidRPr="004D6B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F6C" w:rsidRPr="004D6BE0">
        <w:rPr>
          <w:rFonts w:hAnsi="Times New Roman" w:cs="Times New Roman"/>
          <w:color w:val="000000"/>
          <w:sz w:val="24"/>
          <w:szCs w:val="24"/>
          <w:lang w:val="ru-RU"/>
        </w:rPr>
        <w:t>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E36996" w:rsidRPr="004D6BE0" w:rsidRDefault="004D6BE0" w:rsidP="004D6BE0">
      <w:pPr>
        <w:pStyle w:val="a3"/>
        <w:numPr>
          <w:ilvl w:val="0"/>
          <w:numId w:val="27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</w:t>
      </w:r>
      <w:r w:rsidR="000E5F6C" w:rsidRPr="004D6BE0">
        <w:rPr>
          <w:rFonts w:hAnsi="Times New Roman" w:cs="Times New Roman"/>
          <w:color w:val="000000"/>
          <w:sz w:val="24"/>
          <w:szCs w:val="24"/>
          <w:lang w:val="ru-RU"/>
        </w:rPr>
        <w:t>, зафиксированные на бумажных носителях, хранятся в запираемых шкафах либо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F6C" w:rsidRPr="004D6BE0">
        <w:rPr>
          <w:rFonts w:hAnsi="Times New Roman" w:cs="Times New Roman"/>
          <w:color w:val="000000"/>
          <w:sz w:val="24"/>
          <w:szCs w:val="24"/>
          <w:lang w:val="ru-RU"/>
        </w:rPr>
        <w:t>запираемых помещениях с ограниченным правом доступа.</w:t>
      </w:r>
    </w:p>
    <w:p w:rsidR="00E36996" w:rsidRPr="004D6BE0" w:rsidRDefault="004D6BE0" w:rsidP="00796F31">
      <w:pPr>
        <w:pStyle w:val="a3"/>
        <w:numPr>
          <w:ilvl w:val="0"/>
          <w:numId w:val="27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</w:t>
      </w:r>
      <w:r w:rsidRPr="004D6B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F6C" w:rsidRPr="004D6BE0">
        <w:rPr>
          <w:rFonts w:hAnsi="Times New Roman" w:cs="Times New Roman"/>
          <w:color w:val="000000"/>
          <w:sz w:val="24"/>
          <w:szCs w:val="24"/>
          <w:lang w:val="ru-RU"/>
        </w:rPr>
        <w:t xml:space="preserve">субъектов, обрабатываемые с использованием средств автоматизации в разных целях, хранятся </w:t>
      </w:r>
      <w:r w:rsidR="0001521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01521C" w:rsidRPr="0001521C">
        <w:rPr>
          <w:rFonts w:hAnsi="Times New Roman" w:cs="Times New Roman"/>
          <w:color w:val="000000"/>
          <w:sz w:val="24"/>
          <w:szCs w:val="24"/>
          <w:lang w:val="ru-RU"/>
        </w:rPr>
        <w:t>ак, чтобы посторонние лица не могли получить доступ к персональным данным</w:t>
      </w:r>
      <w:r w:rsidR="000E5F6C" w:rsidRPr="004D6BE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6996" w:rsidRPr="004D6BE0" w:rsidRDefault="000E5F6C" w:rsidP="004D6BE0">
      <w:pPr>
        <w:pStyle w:val="a3"/>
        <w:numPr>
          <w:ilvl w:val="0"/>
          <w:numId w:val="27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6BE0">
        <w:rPr>
          <w:rFonts w:hAnsi="Times New Roman" w:cs="Times New Roman"/>
          <w:color w:val="000000"/>
          <w:sz w:val="24"/>
          <w:szCs w:val="24"/>
          <w:lang w:val="ru-RU"/>
        </w:rPr>
        <w:t>Не допускается хранение и размещение документов, содержащих</w:t>
      </w:r>
      <w:r w:rsidR="004D6BE0">
        <w:rPr>
          <w:rFonts w:hAnsi="Times New Roman" w:cs="Times New Roman"/>
          <w:color w:val="000000"/>
          <w:sz w:val="24"/>
          <w:szCs w:val="24"/>
          <w:lang w:val="ru-RU"/>
        </w:rPr>
        <w:t xml:space="preserve"> персональные данные</w:t>
      </w:r>
      <w:r w:rsidRPr="004D6BE0">
        <w:rPr>
          <w:rFonts w:hAnsi="Times New Roman" w:cs="Times New Roman"/>
          <w:color w:val="000000"/>
          <w:sz w:val="24"/>
          <w:szCs w:val="24"/>
          <w:lang w:val="ru-RU"/>
        </w:rPr>
        <w:t>, в открытых электронных каталогах (файлообменниках) в ИСПД.</w:t>
      </w:r>
    </w:p>
    <w:p w:rsidR="00E36996" w:rsidRPr="004D6BE0" w:rsidRDefault="000E5F6C" w:rsidP="004D6BE0">
      <w:pPr>
        <w:pStyle w:val="a3"/>
        <w:numPr>
          <w:ilvl w:val="0"/>
          <w:numId w:val="27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6BE0">
        <w:rPr>
          <w:rFonts w:hAnsi="Times New Roman" w:cs="Times New Roman"/>
          <w:color w:val="000000"/>
          <w:sz w:val="24"/>
          <w:szCs w:val="24"/>
          <w:lang w:val="ru-RU"/>
        </w:rPr>
        <w:t xml:space="preserve">Хранение </w:t>
      </w:r>
      <w:r w:rsidR="004D6BE0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</w:t>
      </w:r>
      <w:r w:rsidR="004D6BE0" w:rsidRPr="004D6B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BE0">
        <w:rPr>
          <w:rFonts w:hAnsi="Times New Roman" w:cs="Times New Roman"/>
          <w:color w:val="000000"/>
          <w:sz w:val="24"/>
          <w:szCs w:val="24"/>
          <w:lang w:val="ru-RU"/>
        </w:rPr>
        <w:t>в форме, позволяющей определить субъекта</w:t>
      </w:r>
      <w:r w:rsidR="004D6BE0" w:rsidRPr="004D6B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01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4D6BE0" w:rsidRPr="004D6BE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8C7018">
        <w:rPr>
          <w:rFonts w:hAnsi="Times New Roman" w:cs="Times New Roman"/>
          <w:color w:val="000000"/>
          <w:sz w:val="24"/>
          <w:szCs w:val="24"/>
          <w:lang w:val="ru-RU"/>
        </w:rPr>
        <w:t>рсональных</w:t>
      </w:r>
      <w:r w:rsidR="004D6BE0" w:rsidRPr="004D6BE0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</w:t>
      </w:r>
      <w:r w:rsidR="008C701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D6BE0">
        <w:rPr>
          <w:rFonts w:hAnsi="Times New Roman" w:cs="Times New Roman"/>
          <w:color w:val="000000"/>
          <w:sz w:val="24"/>
          <w:szCs w:val="24"/>
          <w:lang w:val="ru-RU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4D6BE0" w:rsidRDefault="004D6BE0" w:rsidP="00BF33B5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color w:val="000000"/>
          <w:sz w:val="24"/>
          <w:szCs w:val="24"/>
          <w:highlight w:val="yellow"/>
          <w:lang w:val="ru-RU"/>
        </w:rPr>
      </w:pPr>
    </w:p>
    <w:p w:rsidR="004D6BE0" w:rsidRDefault="004D6BE0" w:rsidP="004D6BE0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D6B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7. </w:t>
      </w:r>
      <w:r w:rsidR="000E5F6C" w:rsidRPr="004D6BE0">
        <w:rPr>
          <w:rFonts w:hAnsi="Times New Roman" w:cs="Times New Roman"/>
          <w:b/>
          <w:color w:val="000000"/>
          <w:sz w:val="24"/>
          <w:szCs w:val="24"/>
          <w:lang w:val="ru-RU"/>
        </w:rPr>
        <w:t>Уничтожение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персональных данных</w:t>
      </w:r>
    </w:p>
    <w:p w:rsidR="00E36996" w:rsidRPr="008C7018" w:rsidRDefault="000E5F6C" w:rsidP="008C7018">
      <w:pPr>
        <w:pStyle w:val="a3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018">
        <w:rPr>
          <w:rFonts w:hAnsi="Times New Roman" w:cs="Times New Roman"/>
          <w:color w:val="000000"/>
          <w:sz w:val="24"/>
          <w:szCs w:val="24"/>
          <w:lang w:val="ru-RU"/>
        </w:rPr>
        <w:t>Уничтожение документов (носителей), содержащих</w:t>
      </w:r>
      <w:r w:rsidR="008C7018" w:rsidRPr="008C7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C7018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</w:t>
      </w:r>
      <w:r w:rsidRPr="008C7018">
        <w:rPr>
          <w:rFonts w:hAnsi="Times New Roman" w:cs="Times New Roman"/>
          <w:color w:val="000000"/>
          <w:sz w:val="24"/>
          <w:szCs w:val="24"/>
          <w:lang w:val="ru-RU"/>
        </w:rPr>
        <w:t>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E36996" w:rsidRPr="008C7018" w:rsidRDefault="00BD36E1" w:rsidP="008C7018">
      <w:pPr>
        <w:pStyle w:val="a3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</w:t>
      </w:r>
      <w:r w:rsidRPr="008C70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F6C" w:rsidRPr="008C7018">
        <w:rPr>
          <w:rFonts w:hAnsi="Times New Roman" w:cs="Times New Roman"/>
          <w:color w:val="000000"/>
          <w:sz w:val="24"/>
          <w:szCs w:val="24"/>
          <w:lang w:val="ru-RU"/>
        </w:rPr>
        <w:t>на электронных носителях уничтожаются путем стирания или форматирования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F6C" w:rsidRPr="008C7018">
        <w:rPr>
          <w:rFonts w:hAnsi="Times New Roman" w:cs="Times New Roman"/>
          <w:color w:val="000000"/>
          <w:sz w:val="24"/>
          <w:szCs w:val="24"/>
          <w:lang w:val="ru-RU"/>
        </w:rPr>
        <w:t>носителя.</w:t>
      </w:r>
    </w:p>
    <w:p w:rsidR="00E36996" w:rsidRDefault="000E5F6C" w:rsidP="008C7018">
      <w:pPr>
        <w:pStyle w:val="a3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C7018">
        <w:rPr>
          <w:rFonts w:hAnsi="Times New Roman" w:cs="Times New Roman"/>
          <w:color w:val="000000"/>
          <w:sz w:val="24"/>
          <w:szCs w:val="24"/>
          <w:lang w:val="ru-RU"/>
        </w:rPr>
        <w:t xml:space="preserve">Факт уничтожения </w:t>
      </w:r>
      <w:r w:rsidR="00BD36E1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персональных данных </w:t>
      </w:r>
      <w:r w:rsidRPr="008C7018">
        <w:rPr>
          <w:rFonts w:hAnsi="Times New Roman" w:cs="Times New Roman"/>
          <w:color w:val="000000"/>
          <w:sz w:val="24"/>
          <w:szCs w:val="24"/>
          <w:lang w:val="ru-RU"/>
        </w:rPr>
        <w:t>подтверждается документально актом об уничтожении носителей.</w:t>
      </w:r>
    </w:p>
    <w:p w:rsidR="00796F31" w:rsidRDefault="00796F31" w:rsidP="00796F31">
      <w:pPr>
        <w:pStyle w:val="a3"/>
        <w:numPr>
          <w:ilvl w:val="0"/>
          <w:numId w:val="28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F31">
        <w:rPr>
          <w:rFonts w:hAnsi="Times New Roman" w:cs="Times New Roman"/>
          <w:color w:val="000000"/>
          <w:sz w:val="24"/>
          <w:szCs w:val="24"/>
          <w:lang w:val="ru-RU"/>
        </w:rPr>
        <w:t>Уничтожение персональных данных происходит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96F31" w:rsidRPr="002F4658" w:rsidRDefault="00796F31" w:rsidP="002F4658">
      <w:pPr>
        <w:pStyle w:val="a3"/>
        <w:numPr>
          <w:ilvl w:val="0"/>
          <w:numId w:val="39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658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того, как истечет нормативный срок хранения (приказ Росархива от 20.12.2019 № 236); </w:t>
      </w:r>
    </w:p>
    <w:p w:rsidR="00796F31" w:rsidRPr="002F4658" w:rsidRDefault="00796F31" w:rsidP="002F4658">
      <w:pPr>
        <w:pStyle w:val="a3"/>
        <w:numPr>
          <w:ilvl w:val="0"/>
          <w:numId w:val="39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658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30 дней после того, как достигли цели обработки (ч. 4 ст. 21 Федерального закона от 27.07.2006 № 152-ФЗ); </w:t>
      </w:r>
    </w:p>
    <w:p w:rsidR="00796F31" w:rsidRPr="002F4658" w:rsidRDefault="00796F31" w:rsidP="002F4658">
      <w:pPr>
        <w:pStyle w:val="a3"/>
        <w:numPr>
          <w:ilvl w:val="0"/>
          <w:numId w:val="39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658">
        <w:rPr>
          <w:rFonts w:hAnsi="Times New Roman" w:cs="Times New Roman"/>
          <w:color w:val="000000"/>
          <w:sz w:val="24"/>
          <w:szCs w:val="24"/>
          <w:lang w:val="ru-RU"/>
        </w:rPr>
        <w:t>специальные категории – немедленно после достижения цели обработки (ч. 4 ст. 10 Федерального закона от 27.07.2006 № 152-ФЗ)</w:t>
      </w:r>
    </w:p>
    <w:p w:rsidR="00330353" w:rsidRDefault="00330353" w:rsidP="00BF33B5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36996" w:rsidRPr="000E5F6C" w:rsidRDefault="00BD36E1" w:rsidP="00BD36E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0E5F6C" w:rsidRPr="000E5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Защита персональных данных</w:t>
      </w:r>
    </w:p>
    <w:p w:rsidR="00E36996" w:rsidRPr="00BD36E1" w:rsidRDefault="000E5F6C" w:rsidP="00BD36E1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36E1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требованиями нормативных документов Оператором создана система</w:t>
      </w:r>
      <w:r w:rsidR="00BD36E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6E1">
        <w:rPr>
          <w:rFonts w:hAnsi="Times New Roman" w:cs="Times New Roman"/>
          <w:color w:val="000000"/>
          <w:sz w:val="24"/>
          <w:szCs w:val="24"/>
          <w:lang w:val="ru-RU"/>
        </w:rPr>
        <w:t>защиты персональных данных (СЗПД), состоящая из подсистем правовой, организационной и технической защиты.</w:t>
      </w:r>
    </w:p>
    <w:p w:rsidR="00E36996" w:rsidRPr="00BD36E1" w:rsidRDefault="000E5F6C" w:rsidP="00BD36E1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36E1">
        <w:rPr>
          <w:rFonts w:hAnsi="Times New Roman" w:cs="Times New Roman"/>
          <w:color w:val="000000"/>
          <w:sz w:val="24"/>
          <w:szCs w:val="24"/>
          <w:lang w:val="ru-RU"/>
        </w:rPr>
        <w:t>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E36996" w:rsidRPr="00BD36E1" w:rsidRDefault="000E5F6C" w:rsidP="00BD36E1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36E1">
        <w:rPr>
          <w:rFonts w:hAnsi="Times New Roman" w:cs="Times New Roman"/>
          <w:color w:val="000000"/>
          <w:sz w:val="24"/>
          <w:szCs w:val="24"/>
          <w:lang w:val="ru-RU"/>
        </w:rPr>
        <w:t>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E36996" w:rsidRPr="00BD36E1" w:rsidRDefault="000E5F6C" w:rsidP="00BD36E1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D36E1">
        <w:rPr>
          <w:rFonts w:hAnsi="Times New Roman" w:cs="Times New Roman"/>
          <w:color w:val="000000"/>
          <w:sz w:val="24"/>
          <w:szCs w:val="24"/>
          <w:lang w:val="ru-RU"/>
        </w:rPr>
        <w:t>Подсистема технической защиты включает в себя комплекс технических, программных,</w:t>
      </w:r>
      <w:r w:rsidR="005B12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D36E1">
        <w:rPr>
          <w:rFonts w:hAnsi="Times New Roman" w:cs="Times New Roman"/>
          <w:color w:val="000000"/>
          <w:sz w:val="24"/>
          <w:szCs w:val="24"/>
          <w:lang w:val="ru-RU"/>
        </w:rPr>
        <w:t>программно-аппаратных средств, обеспечивающих защиту ПД.</w:t>
      </w:r>
    </w:p>
    <w:p w:rsidR="00E36996" w:rsidRPr="00BD36E1" w:rsidRDefault="00423159" w:rsidP="00BD36E1">
      <w:pPr>
        <w:pStyle w:val="a3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E68A2">
        <w:rPr>
          <w:rFonts w:hAnsi="Times New Roman" w:cs="Times New Roman"/>
          <w:b/>
          <w:color w:val="000000"/>
          <w:sz w:val="24"/>
          <w:szCs w:val="24"/>
          <w:lang w:val="ru-RU"/>
        </w:rPr>
        <w:t>Основные</w:t>
      </w:r>
      <w:r w:rsidR="000E5F6C" w:rsidRPr="009E68A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E68A2">
        <w:rPr>
          <w:rFonts w:hAnsi="Times New Roman" w:cs="Times New Roman"/>
          <w:b/>
          <w:color w:val="000000"/>
          <w:sz w:val="24"/>
          <w:szCs w:val="24"/>
          <w:lang w:val="ru-RU"/>
        </w:rPr>
        <w:t>меры</w:t>
      </w:r>
      <w:r w:rsidR="000E5F6C" w:rsidRPr="009E68A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защиты ПД, </w:t>
      </w:r>
      <w:r w:rsidRPr="009E68A2">
        <w:rPr>
          <w:rFonts w:hAnsi="Times New Roman" w:cs="Times New Roman"/>
          <w:b/>
          <w:color w:val="000000"/>
          <w:sz w:val="24"/>
          <w:szCs w:val="24"/>
          <w:lang w:val="ru-RU"/>
        </w:rPr>
        <w:t>используемых</w:t>
      </w:r>
      <w:r w:rsidR="000E5F6C" w:rsidRPr="009E68A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Оператором</w:t>
      </w:r>
      <w:r w:rsidR="000E5F6C" w:rsidRPr="00BD36E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81947" w:rsidRPr="00181947" w:rsidRDefault="009E68A2" w:rsidP="00181947">
      <w:pPr>
        <w:pStyle w:val="a3"/>
        <w:numPr>
          <w:ilvl w:val="0"/>
          <w:numId w:val="40"/>
        </w:numPr>
        <w:tabs>
          <w:tab w:val="left" w:pos="426"/>
        </w:tabs>
        <w:spacing w:before="0" w:beforeAutospacing="0" w:after="0" w:afterAutospacing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r w:rsidR="00181947" w:rsidRPr="001819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азработаны локальные акты, по вопросам обработки персональных данных. </w:t>
      </w:r>
    </w:p>
    <w:p w:rsidR="00181947" w:rsidRPr="00181947" w:rsidRDefault="009E68A2" w:rsidP="00181947">
      <w:pPr>
        <w:pStyle w:val="a3"/>
        <w:numPr>
          <w:ilvl w:val="0"/>
          <w:numId w:val="40"/>
        </w:numPr>
        <w:tabs>
          <w:tab w:val="left" w:pos="426"/>
        </w:tabs>
        <w:spacing w:before="0" w:beforeAutospacing="0" w:after="0" w:afterAutospacing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</w:t>
      </w:r>
      <w:r w:rsidR="00181947" w:rsidRPr="001819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ица,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по защите персональных данных, документами, определяющими политику в отношении обработки персональных данных, локальными актами по вопросам обработки персональных данных. </w:t>
      </w:r>
    </w:p>
    <w:p w:rsidR="00181947" w:rsidRPr="00181947" w:rsidRDefault="009E68A2" w:rsidP="00181947">
      <w:pPr>
        <w:pStyle w:val="a3"/>
        <w:numPr>
          <w:ilvl w:val="0"/>
          <w:numId w:val="40"/>
        </w:numPr>
        <w:tabs>
          <w:tab w:val="left" w:pos="426"/>
        </w:tabs>
        <w:spacing w:before="0" w:beforeAutospacing="0" w:after="0" w:afterAutospacing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н</w:t>
      </w:r>
      <w:r w:rsidR="00181947" w:rsidRPr="001819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азначен ответственный за организацию обработки персональных данных. </w:t>
      </w:r>
    </w:p>
    <w:p w:rsidR="00181947" w:rsidRPr="00181947" w:rsidRDefault="009E68A2" w:rsidP="00181947">
      <w:pPr>
        <w:pStyle w:val="a3"/>
        <w:numPr>
          <w:ilvl w:val="0"/>
          <w:numId w:val="40"/>
        </w:numPr>
        <w:tabs>
          <w:tab w:val="left" w:pos="426"/>
        </w:tabs>
        <w:spacing w:before="0" w:beforeAutospacing="0" w:after="0" w:afterAutospacing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</w:t>
      </w:r>
      <w:r w:rsidR="00181947" w:rsidRPr="001819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 стенде (и (или) сайте) размещен документ, определяющий политику в отношении обработки персональных данных, и сведения о реализуемых требованиях к защите персональных, данных. </w:t>
      </w:r>
    </w:p>
    <w:p w:rsidR="00181947" w:rsidRPr="00181947" w:rsidRDefault="009E68A2" w:rsidP="00181947">
      <w:pPr>
        <w:pStyle w:val="a3"/>
        <w:numPr>
          <w:ilvl w:val="0"/>
          <w:numId w:val="40"/>
        </w:numPr>
        <w:tabs>
          <w:tab w:val="left" w:pos="426"/>
        </w:tabs>
        <w:spacing w:before="0" w:beforeAutospacing="0" w:after="0" w:afterAutospacing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r w:rsidR="00181947" w:rsidRPr="001819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азработаны модели угроз безопасности персональным данным в информационных системах. </w:t>
      </w:r>
    </w:p>
    <w:p w:rsidR="00181947" w:rsidRPr="00181947" w:rsidRDefault="009E68A2" w:rsidP="00181947">
      <w:pPr>
        <w:pStyle w:val="a3"/>
        <w:numPr>
          <w:ilvl w:val="0"/>
          <w:numId w:val="40"/>
        </w:numPr>
        <w:tabs>
          <w:tab w:val="left" w:pos="426"/>
        </w:tabs>
        <w:spacing w:before="0" w:beforeAutospacing="0" w:after="0" w:afterAutospacing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="00181947" w:rsidRPr="001819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информационных системах установлен 3 уровень защищенности персональных данных. </w:t>
      </w:r>
    </w:p>
    <w:p w:rsidR="00181947" w:rsidRPr="00181947" w:rsidRDefault="009E68A2" w:rsidP="00181947">
      <w:pPr>
        <w:pStyle w:val="a3"/>
        <w:numPr>
          <w:ilvl w:val="0"/>
          <w:numId w:val="40"/>
        </w:numPr>
        <w:tabs>
          <w:tab w:val="left" w:pos="426"/>
        </w:tabs>
        <w:spacing w:before="0" w:beforeAutospacing="0" w:after="0" w:afterAutospacing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181947" w:rsidRPr="001819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беспечивается учет машинных носителей персональных данных. </w:t>
      </w:r>
    </w:p>
    <w:p w:rsidR="00181947" w:rsidRPr="00181947" w:rsidRDefault="009E68A2" w:rsidP="00181947">
      <w:pPr>
        <w:pStyle w:val="a3"/>
        <w:numPr>
          <w:ilvl w:val="0"/>
          <w:numId w:val="40"/>
        </w:numPr>
        <w:tabs>
          <w:tab w:val="left" w:pos="426"/>
        </w:tabs>
        <w:spacing w:before="0" w:beforeAutospacing="0" w:after="0" w:afterAutospacing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181947" w:rsidRPr="001819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беспечивается восстановление персональных данных, модифицированных или уничтоженных вследствие несанкционированного доступа к ним. </w:t>
      </w:r>
    </w:p>
    <w:p w:rsidR="00181947" w:rsidRPr="00181947" w:rsidRDefault="009E68A2" w:rsidP="00181947">
      <w:pPr>
        <w:pStyle w:val="a3"/>
        <w:numPr>
          <w:ilvl w:val="0"/>
          <w:numId w:val="40"/>
        </w:numPr>
        <w:tabs>
          <w:tab w:val="left" w:pos="426"/>
        </w:tabs>
        <w:spacing w:before="0" w:beforeAutospacing="0" w:after="0" w:afterAutospacing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r w:rsidR="00181947" w:rsidRPr="001819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азработаны правила доступа к персональным данным, обрабатываемым в информационной системе персональных данных, а также обеспечивается регистрация и учет всех действий, совершаемых с персональными данными в информационной системе персональных данных. </w:t>
      </w:r>
    </w:p>
    <w:p w:rsidR="00181947" w:rsidRPr="00181947" w:rsidRDefault="009E68A2" w:rsidP="00181947">
      <w:pPr>
        <w:pStyle w:val="a3"/>
        <w:numPr>
          <w:ilvl w:val="0"/>
          <w:numId w:val="40"/>
        </w:numPr>
        <w:tabs>
          <w:tab w:val="left" w:pos="426"/>
        </w:tabs>
        <w:spacing w:before="0" w:beforeAutospacing="0" w:after="0" w:afterAutospacing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181947" w:rsidRPr="001819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существляется внутренний контроль соответствия обработки персональных данных требованиям Федерального закона РФ № 152 «О персональных данных» и принятым в соответствии с ним нормативно правовым актам. </w:t>
      </w:r>
    </w:p>
    <w:p w:rsidR="00181947" w:rsidRPr="00181947" w:rsidRDefault="009E68A2" w:rsidP="00181947">
      <w:pPr>
        <w:pStyle w:val="a3"/>
        <w:numPr>
          <w:ilvl w:val="0"/>
          <w:numId w:val="40"/>
        </w:numPr>
        <w:tabs>
          <w:tab w:val="left" w:pos="426"/>
        </w:tabs>
        <w:spacing w:before="0" w:beforeAutospacing="0" w:after="0" w:afterAutospacing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="00181947" w:rsidRPr="001819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сключена возможность неконтролируемого проникновения или пребывания посторонних лиц в помещения, где ведется работа с персональными данными. </w:t>
      </w:r>
    </w:p>
    <w:p w:rsidR="00181947" w:rsidRPr="00181947" w:rsidRDefault="009E68A2" w:rsidP="00423159">
      <w:pPr>
        <w:pStyle w:val="a3"/>
        <w:numPr>
          <w:ilvl w:val="0"/>
          <w:numId w:val="40"/>
        </w:numPr>
        <w:tabs>
          <w:tab w:val="left" w:pos="426"/>
        </w:tabs>
        <w:spacing w:before="0" w:beforeAutospacing="0" w:after="0" w:afterAutospacing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="00181947" w:rsidRPr="001819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беспечена сохранность носителей персональных данных и средств защиты информации. Для обеспечения безопасности персональных данных применяются программно-технические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E68A2" w:rsidRDefault="009E68A2" w:rsidP="008756F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8.6.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</w:t>
      </w:r>
      <w:r w:rsidR="00181947" w:rsidRPr="009E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редства обеспечения безопасности</w:t>
      </w:r>
      <w:r w:rsidR="00181947" w:rsidRPr="0018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</w:t>
      </w:r>
      <w:r w:rsidR="0018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68A2" w:rsidRDefault="00181947" w:rsidP="009E68A2">
      <w:pPr>
        <w:pStyle w:val="a3"/>
        <w:numPr>
          <w:ilvl w:val="0"/>
          <w:numId w:val="40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68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электронная цифровая подпись, </w:t>
      </w:r>
    </w:p>
    <w:p w:rsidR="009E68A2" w:rsidRDefault="00181947" w:rsidP="009E68A2">
      <w:pPr>
        <w:pStyle w:val="a3"/>
        <w:numPr>
          <w:ilvl w:val="0"/>
          <w:numId w:val="40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68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используются антивирусные средства защиты информации, </w:t>
      </w:r>
    </w:p>
    <w:p w:rsidR="009E68A2" w:rsidRDefault="00181947" w:rsidP="009E68A2">
      <w:pPr>
        <w:pStyle w:val="a3"/>
        <w:numPr>
          <w:ilvl w:val="0"/>
          <w:numId w:val="40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68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идентификация и проверка подлинности пользователя при входе в информационную систему по паролю условно-постоянного действия длиной не менее шести буквенно-цифровых символов; </w:t>
      </w:r>
    </w:p>
    <w:p w:rsidR="00181947" w:rsidRPr="009E68A2" w:rsidRDefault="00181947" w:rsidP="009E68A2">
      <w:pPr>
        <w:pStyle w:val="a3"/>
        <w:numPr>
          <w:ilvl w:val="0"/>
          <w:numId w:val="40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68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наличие средств восстановления системы защиты персональных данных</w:t>
      </w:r>
      <w:r w:rsidR="008756F6" w:rsidRPr="009E68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9E68A2" w:rsidRDefault="009E68A2" w:rsidP="00772B78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8.7. </w:t>
      </w:r>
      <w:r w:rsidR="00772B78" w:rsidRPr="00772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9E6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</w:t>
      </w:r>
      <w:r w:rsidRPr="009E68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соответствии с постановлением Правительства от 01.11.2012 № 1119 для обеспечения 3-го уровня защищенности персональных данных при их обработке в информационной системе:</w:t>
      </w:r>
    </w:p>
    <w:p w:rsidR="009E68A2" w:rsidRDefault="00772B78" w:rsidP="009E68A2">
      <w:pPr>
        <w:pStyle w:val="a3"/>
        <w:numPr>
          <w:ilvl w:val="0"/>
          <w:numId w:val="40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68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обеспечена безопасность помещений, в которых размещена информационная система; </w:t>
      </w:r>
    </w:p>
    <w:p w:rsidR="009E68A2" w:rsidRDefault="00772B78" w:rsidP="009E68A2">
      <w:pPr>
        <w:pStyle w:val="a3"/>
        <w:numPr>
          <w:ilvl w:val="0"/>
          <w:numId w:val="40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68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обеспечена сохранность носителей персональных данных; </w:t>
      </w:r>
    </w:p>
    <w:p w:rsidR="009E68A2" w:rsidRDefault="00772B78" w:rsidP="009E68A2">
      <w:pPr>
        <w:pStyle w:val="a3"/>
        <w:numPr>
          <w:ilvl w:val="0"/>
          <w:numId w:val="40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68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утвержден перечень лиц. доступ которых к персональным данным, обрабатываемым в информационной системе, необходим для выполнения ими служебных (трудовых) обязанностей; </w:t>
      </w:r>
    </w:p>
    <w:p w:rsidR="009E68A2" w:rsidRDefault="00772B78" w:rsidP="009E68A2">
      <w:pPr>
        <w:pStyle w:val="a3"/>
        <w:numPr>
          <w:ilvl w:val="0"/>
          <w:numId w:val="40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E68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назначено должностное лицо, ответственный за обеспечение безопасности персональных данных в информационной системе. </w:t>
      </w:r>
    </w:p>
    <w:p w:rsidR="00772B78" w:rsidRPr="009E68A2" w:rsidRDefault="009E68A2" w:rsidP="009E68A2">
      <w:pPr>
        <w:pStyle w:val="a3"/>
        <w:numPr>
          <w:ilvl w:val="0"/>
          <w:numId w:val="40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="00772B78" w:rsidRPr="009E68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соответствии с постановлением Правительства от 15.09.2008 № 687 лица, осуществляющие обработку персональных данных без использования средств автоматизации, проинформированы об особенностях и правилах осуществления такой обработки, локальными актами установлены места хранения персональных данных и перечень лиц, осуществляющих обработку персональных данных.</w:t>
      </w:r>
    </w:p>
    <w:p w:rsidR="00772B78" w:rsidRDefault="00772B78" w:rsidP="008756F6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8756F6" w:rsidRDefault="008756F6" w:rsidP="00423159">
      <w:pPr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E68A2" w:rsidRDefault="009E68A2" w:rsidP="00423159">
      <w:pPr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E68A2" w:rsidRPr="00181947" w:rsidRDefault="009E68A2" w:rsidP="00423159">
      <w:pPr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_GoBack"/>
      <w:bookmarkEnd w:id="0"/>
    </w:p>
    <w:p w:rsidR="005B12E0" w:rsidRDefault="005B12E0" w:rsidP="006A472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0E5F6C" w:rsidRPr="000E5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Основные права субъекта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5B12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рсональных данных</w:t>
      </w:r>
      <w:r w:rsidRPr="005B12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E36996" w:rsidRPr="000E5F6C" w:rsidRDefault="006A4723" w:rsidP="00BF33B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9.1. </w:t>
      </w:r>
      <w:r w:rsidR="000E5F6C" w:rsidRPr="000E5F6C">
        <w:rPr>
          <w:rFonts w:hAnsi="Times New Roman" w:cs="Times New Roman"/>
          <w:color w:val="000000"/>
          <w:sz w:val="24"/>
          <w:szCs w:val="24"/>
          <w:lang w:val="ru-RU"/>
        </w:rPr>
        <w:t>Субъект имеет право на доступ к его персональным данным и следующим сведениям:</w:t>
      </w:r>
    </w:p>
    <w:p w:rsidR="00E36996" w:rsidRPr="000E5F6C" w:rsidRDefault="000E5F6C" w:rsidP="005B12E0">
      <w:pPr>
        <w:numPr>
          <w:ilvl w:val="0"/>
          <w:numId w:val="8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подтверждение факта обработки ПД Оператором;</w:t>
      </w:r>
    </w:p>
    <w:p w:rsidR="00E36996" w:rsidRPr="000E5F6C" w:rsidRDefault="000E5F6C" w:rsidP="005B12E0">
      <w:pPr>
        <w:numPr>
          <w:ilvl w:val="0"/>
          <w:numId w:val="8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правовые основания и цели обработки ПД;</w:t>
      </w:r>
    </w:p>
    <w:p w:rsidR="00E36996" w:rsidRPr="000E5F6C" w:rsidRDefault="000E5F6C" w:rsidP="005B12E0">
      <w:pPr>
        <w:numPr>
          <w:ilvl w:val="0"/>
          <w:numId w:val="8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цели и применяемые Оператором способы обработки ПД;</w:t>
      </w:r>
    </w:p>
    <w:p w:rsidR="00E36996" w:rsidRPr="000E5F6C" w:rsidRDefault="000E5F6C" w:rsidP="005B12E0">
      <w:pPr>
        <w:numPr>
          <w:ilvl w:val="0"/>
          <w:numId w:val="8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E36996" w:rsidRPr="000E5F6C" w:rsidRDefault="000E5F6C" w:rsidP="005B12E0">
      <w:pPr>
        <w:numPr>
          <w:ilvl w:val="0"/>
          <w:numId w:val="8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сроки обработки персональных данных, в том числе сроки их хранения;</w:t>
      </w:r>
    </w:p>
    <w:p w:rsidR="00E36996" w:rsidRPr="000E5F6C" w:rsidRDefault="000E5F6C" w:rsidP="005B12E0">
      <w:pPr>
        <w:numPr>
          <w:ilvl w:val="0"/>
          <w:numId w:val="8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порядок осуществления субъектом ПД прав, предусмотренных настоящим Федеральным законом;</w:t>
      </w:r>
    </w:p>
    <w:p w:rsidR="00E36996" w:rsidRDefault="000E5F6C" w:rsidP="005B12E0">
      <w:pPr>
        <w:numPr>
          <w:ilvl w:val="0"/>
          <w:numId w:val="8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 xml:space="preserve">наименование или фамилия, имя, отчество и адрес лица, осуществляющего обработку ПД по поручению </w:t>
      </w:r>
      <w:r>
        <w:rPr>
          <w:rFonts w:hAnsi="Times New Roman" w:cs="Times New Roman"/>
          <w:color w:val="000000"/>
          <w:sz w:val="24"/>
          <w:szCs w:val="24"/>
        </w:rPr>
        <w:t>Оператора, если обработка поручена или будет поручена такому лицу;</w:t>
      </w:r>
    </w:p>
    <w:p w:rsidR="00E36996" w:rsidRPr="000E5F6C" w:rsidRDefault="000E5F6C" w:rsidP="005B12E0">
      <w:pPr>
        <w:numPr>
          <w:ilvl w:val="0"/>
          <w:numId w:val="8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обращение к Оператору и направление ему запросов;</w:t>
      </w:r>
    </w:p>
    <w:p w:rsidR="00E36996" w:rsidRPr="000E5F6C" w:rsidRDefault="000E5F6C" w:rsidP="005B12E0">
      <w:pPr>
        <w:numPr>
          <w:ilvl w:val="0"/>
          <w:numId w:val="8"/>
        </w:numPr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обжалование действий или бездействия Оператора.</w:t>
      </w:r>
    </w:p>
    <w:p w:rsidR="006A4723" w:rsidRP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9.2</w:t>
      </w: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 xml:space="preserve">. Субъект персональных данных имеет право потребовать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ператора предоставить информацию относительно обработки его персональных 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При этом</w:t>
      </w: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предоставить информацию нужно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10 рабочих дней со дня получения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ператором соответствующего запроса. Срок может быть продлен, но не более чем на 5 рабочих дней,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в случае направления мотивированного уведомления с указанием причин продления.</w:t>
      </w:r>
    </w:p>
    <w:p w:rsidR="006A4723" w:rsidRDefault="006A4723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9.3</w:t>
      </w: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 xml:space="preserve">. Субъект персональных данных вправе обратиться к </w:t>
      </w:r>
      <w:r w:rsidR="005B145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 xml:space="preserve">ператору с требованием о прекращении их обработки. Оператор должен выполнить это требование в течение 10 рабочих дней с даты получения требования. Срок </w:t>
      </w:r>
      <w:r w:rsidR="005B1456">
        <w:rPr>
          <w:rFonts w:hAnsi="Times New Roman" w:cs="Times New Roman"/>
          <w:color w:val="000000"/>
          <w:sz w:val="24"/>
          <w:szCs w:val="24"/>
          <w:lang w:val="ru-RU"/>
        </w:rPr>
        <w:t>может быть продлен</w:t>
      </w:r>
      <w:r w:rsidRPr="006A4723">
        <w:rPr>
          <w:rFonts w:hAnsi="Times New Roman" w:cs="Times New Roman"/>
          <w:color w:val="000000"/>
          <w:sz w:val="24"/>
          <w:szCs w:val="24"/>
          <w:lang w:val="ru-RU"/>
        </w:rPr>
        <w:t>, но не более чем на 5 рабочих дней, при этом в адрес субъекта персональных данных нужно направить соответствующее мотивированное уведомление.</w:t>
      </w:r>
    </w:p>
    <w:p w:rsidR="0022793A" w:rsidRPr="0022793A" w:rsidRDefault="0022793A" w:rsidP="006A4723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9.4. </w:t>
      </w:r>
      <w:r w:rsidRPr="0022793A">
        <w:rPr>
          <w:rFonts w:hAnsi="Times New Roman" w:cs="Times New Roman"/>
          <w:color w:val="000000"/>
          <w:sz w:val="24"/>
          <w:szCs w:val="24"/>
          <w:lang w:val="ru-RU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5B1456" w:rsidRDefault="005B1456" w:rsidP="006A4723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4723" w:rsidRDefault="006A4723" w:rsidP="006A4723">
      <w:pPr>
        <w:spacing w:before="0" w:beforeAutospacing="0" w:after="0" w:afterAutospacing="0"/>
        <w:ind w:firstLine="567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Pr="000E5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Основные обязанности Оператора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</w:t>
      </w:r>
      <w:r w:rsidRPr="005B12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рсональных данных</w:t>
      </w:r>
      <w:r w:rsidRPr="005B12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E36996" w:rsidRPr="000E5F6C" w:rsidRDefault="005B1456" w:rsidP="005B1456">
      <w:pPr>
        <w:numPr>
          <w:ilvl w:val="0"/>
          <w:numId w:val="35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0E5F6C" w:rsidRPr="000E5F6C">
        <w:rPr>
          <w:rFonts w:hAnsi="Times New Roman" w:cs="Times New Roman"/>
          <w:color w:val="000000"/>
          <w:sz w:val="24"/>
          <w:szCs w:val="24"/>
          <w:lang w:val="ru-RU"/>
        </w:rPr>
        <w:t>публиковать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сайте ДОУ</w:t>
      </w:r>
      <w:r w:rsidR="000E5F6C" w:rsidRPr="000E5F6C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:rsidR="00E36996" w:rsidRPr="000E5F6C" w:rsidRDefault="005B1456" w:rsidP="005B1456">
      <w:pPr>
        <w:numPr>
          <w:ilvl w:val="0"/>
          <w:numId w:val="35"/>
        </w:numPr>
        <w:spacing w:before="0" w:beforeAutospacing="0" w:after="0" w:afterAutospacing="0"/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0E5F6C" w:rsidRPr="000E5F6C">
        <w:rPr>
          <w:rFonts w:hAnsi="Times New Roman" w:cs="Times New Roman"/>
          <w:color w:val="000000"/>
          <w:sz w:val="24"/>
          <w:szCs w:val="24"/>
          <w:lang w:val="ru-RU"/>
        </w:rPr>
        <w:t>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:rsidR="00E36996" w:rsidRDefault="005B1456" w:rsidP="005B1456">
      <w:pPr>
        <w:numPr>
          <w:ilvl w:val="0"/>
          <w:numId w:val="35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0E5F6C" w:rsidRPr="000E5F6C">
        <w:rPr>
          <w:rFonts w:hAnsi="Times New Roman" w:cs="Times New Roman"/>
          <w:color w:val="000000"/>
          <w:sz w:val="24"/>
          <w:szCs w:val="24"/>
          <w:lang w:val="ru-RU"/>
        </w:rPr>
        <w:t>авать ответы на запросы и обращения субъектов ПД, их представителей и уполномоченного органа по защите прав субъектов ПД.</w:t>
      </w:r>
    </w:p>
    <w:p w:rsidR="005B1456" w:rsidRDefault="005B1456" w:rsidP="005B1456">
      <w:pPr>
        <w:numPr>
          <w:ilvl w:val="0"/>
          <w:numId w:val="35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Разъяснять субъекту ПД юридические последствия отказа предоставить ПД и/или дать согласие на их обработку.</w:t>
      </w:r>
    </w:p>
    <w:p w:rsidR="005B1456" w:rsidRDefault="005B1456" w:rsidP="005B1456">
      <w:pPr>
        <w:numPr>
          <w:ilvl w:val="0"/>
          <w:numId w:val="35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Предоставлять субъекту ПД информацию о том, какие данные о нем он будет обрабатывать, если эти ПД поучены не от субъекта ПД.</w:t>
      </w:r>
    </w:p>
    <w:p w:rsidR="005B1456" w:rsidRDefault="005B1456" w:rsidP="005B1456">
      <w:pPr>
        <w:numPr>
          <w:ilvl w:val="0"/>
          <w:numId w:val="35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Обеспечивать взаимодействие с государственной системой обнаружения, предупреждения и ликвидации последствий компьютерных атак (ГосСОПКА) и информировать Роскомнадзор о компьютерных инцидентах, повлекших неправомерную передачу (предоставление, распространение, доступ) ПД.</w:t>
      </w:r>
    </w:p>
    <w:p w:rsidR="005B1456" w:rsidRDefault="005B1456" w:rsidP="005B1456">
      <w:pPr>
        <w:numPr>
          <w:ilvl w:val="0"/>
          <w:numId w:val="35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Уведомлять Роскомнадзор в течение 24 часов о факте неправомерной или случайной передачи ПД, повлекшей нарушение прав субъектов ПД, а также о предполагаемых причинах и вреде, нанесенном правам субъектов ПД, о принятых мерах по устранению последствий инцидента.</w:t>
      </w:r>
    </w:p>
    <w:p w:rsidR="005B1456" w:rsidRPr="000E5F6C" w:rsidRDefault="005B1456" w:rsidP="005B1456">
      <w:pPr>
        <w:numPr>
          <w:ilvl w:val="0"/>
          <w:numId w:val="35"/>
        </w:numPr>
        <w:spacing w:before="0" w:beforeAutospacing="0" w:after="0" w:afterAutospacing="0"/>
        <w:ind w:left="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72 часов уведомлять Роскомнадзор о </w:t>
      </w:r>
      <w:r w:rsidR="0001521C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521C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расследования по поводу</w:t>
      </w:r>
      <w:r w:rsidR="0001521C">
        <w:rPr>
          <w:rFonts w:hAnsi="Times New Roman" w:cs="Times New Roman"/>
          <w:color w:val="000000"/>
          <w:sz w:val="24"/>
          <w:szCs w:val="24"/>
          <w:lang w:val="ru-RU"/>
        </w:rPr>
        <w:t xml:space="preserve"> инцидента и сообщить о лицах, дейсвия котоорых стали причиной утечки ПД.</w:t>
      </w:r>
    </w:p>
    <w:p w:rsidR="00330353" w:rsidRPr="005B1456" w:rsidRDefault="005B1456" w:rsidP="00BF33B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5B145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5B12E0" w:rsidRDefault="005B12E0" w:rsidP="005B12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0152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0E5F6C" w:rsidRPr="000E5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Актуализация, исправление, удаление и уничтожение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E5F6C" w:rsidRPr="000E5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 данных,</w:t>
      </w:r>
    </w:p>
    <w:p w:rsidR="00E36996" w:rsidRPr="000E5F6C" w:rsidRDefault="000E5F6C" w:rsidP="005B12E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ответы на запросы субъектов</w:t>
      </w:r>
      <w:r w:rsidR="005B12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E5F6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доступ к персональным данным</w:t>
      </w:r>
    </w:p>
    <w:p w:rsidR="00E36996" w:rsidRPr="005B12E0" w:rsidRDefault="000E5F6C" w:rsidP="005B12E0">
      <w:pPr>
        <w:pStyle w:val="a3"/>
        <w:numPr>
          <w:ilvl w:val="0"/>
          <w:numId w:val="31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12E0">
        <w:rPr>
          <w:rFonts w:hAnsi="Times New Roman" w:cs="Times New Roman"/>
          <w:color w:val="000000"/>
          <w:sz w:val="24"/>
          <w:szCs w:val="24"/>
          <w:lang w:val="ru-RU"/>
        </w:rPr>
        <w:t>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E36996" w:rsidRPr="005B12E0" w:rsidRDefault="005B12E0" w:rsidP="005B12E0">
      <w:pPr>
        <w:pStyle w:val="a3"/>
        <w:numPr>
          <w:ilvl w:val="0"/>
          <w:numId w:val="31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п</w:t>
      </w:r>
      <w:r w:rsidR="000E5F6C" w:rsidRPr="005B12E0">
        <w:rPr>
          <w:rFonts w:hAnsi="Times New Roman" w:cs="Times New Roman"/>
          <w:color w:val="000000"/>
          <w:sz w:val="24"/>
          <w:szCs w:val="24"/>
          <w:lang w:val="ru-RU"/>
        </w:rPr>
        <w:t>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E36996" w:rsidRPr="005B12E0" w:rsidRDefault="000E5F6C" w:rsidP="005B12E0">
      <w:pPr>
        <w:pStyle w:val="a3"/>
        <w:numPr>
          <w:ilvl w:val="0"/>
          <w:numId w:val="31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5B12E0">
        <w:rPr>
          <w:rFonts w:hAnsi="Times New Roman" w:cs="Times New Roman"/>
          <w:color w:val="000000"/>
          <w:sz w:val="24"/>
          <w:szCs w:val="24"/>
        </w:rPr>
        <w:t>Запрос должен содержать:</w:t>
      </w:r>
    </w:p>
    <w:p w:rsidR="00E36996" w:rsidRPr="000E5F6C" w:rsidRDefault="000E5F6C" w:rsidP="005B12E0">
      <w:pPr>
        <w:numPr>
          <w:ilvl w:val="0"/>
          <w:numId w:val="32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E36996" w:rsidRPr="000E5F6C" w:rsidRDefault="000E5F6C" w:rsidP="005B12E0">
      <w:pPr>
        <w:numPr>
          <w:ilvl w:val="0"/>
          <w:numId w:val="32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</w:t>
      </w: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 (или) иные сведения), либо сведения, иным образом подтверждающие факт обработки персональных данных Оператором;</w:t>
      </w:r>
    </w:p>
    <w:p w:rsidR="00E36996" w:rsidRPr="000E5F6C" w:rsidRDefault="000E5F6C" w:rsidP="005B12E0">
      <w:pPr>
        <w:numPr>
          <w:ilvl w:val="0"/>
          <w:numId w:val="32"/>
        </w:numPr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подпись субъекта персональных данных или его представителя.</w:t>
      </w:r>
    </w:p>
    <w:p w:rsidR="00E36996" w:rsidRPr="005B12E0" w:rsidRDefault="000E5F6C" w:rsidP="005B12E0">
      <w:pPr>
        <w:pStyle w:val="a3"/>
        <w:numPr>
          <w:ilvl w:val="0"/>
          <w:numId w:val="31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12E0">
        <w:rPr>
          <w:rFonts w:hAnsi="Times New Roman" w:cs="Times New Roman"/>
          <w:color w:val="000000"/>
          <w:sz w:val="24"/>
          <w:szCs w:val="24"/>
          <w:lang w:val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E36996" w:rsidRPr="005B12E0" w:rsidRDefault="000E5F6C" w:rsidP="005B12E0">
      <w:pPr>
        <w:pStyle w:val="a3"/>
        <w:numPr>
          <w:ilvl w:val="0"/>
          <w:numId w:val="31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12E0">
        <w:rPr>
          <w:rFonts w:hAnsi="Times New Roman" w:cs="Times New Roman"/>
          <w:color w:val="000000"/>
          <w:sz w:val="24"/>
          <w:szCs w:val="24"/>
          <w:lang w:val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E36996" w:rsidRPr="005B12E0" w:rsidRDefault="000E5F6C" w:rsidP="005B12E0">
      <w:pPr>
        <w:pStyle w:val="a3"/>
        <w:numPr>
          <w:ilvl w:val="0"/>
          <w:numId w:val="31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12E0">
        <w:rPr>
          <w:rFonts w:hAnsi="Times New Roman" w:cs="Times New Roman"/>
          <w:color w:val="000000"/>
          <w:sz w:val="24"/>
          <w:szCs w:val="24"/>
          <w:lang w:val="ru-RU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E36996" w:rsidRPr="005B12E0" w:rsidRDefault="000E5F6C" w:rsidP="005B12E0">
      <w:pPr>
        <w:pStyle w:val="a3"/>
        <w:numPr>
          <w:ilvl w:val="0"/>
          <w:numId w:val="31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12E0">
        <w:rPr>
          <w:rFonts w:hAnsi="Times New Roman" w:cs="Times New Roman"/>
          <w:color w:val="000000"/>
          <w:sz w:val="24"/>
          <w:szCs w:val="24"/>
          <w:lang w:val="ru-RU"/>
        </w:rPr>
        <w:t>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E36996" w:rsidRPr="005B12E0" w:rsidRDefault="000E5F6C" w:rsidP="005B12E0">
      <w:pPr>
        <w:pStyle w:val="a3"/>
        <w:numPr>
          <w:ilvl w:val="0"/>
          <w:numId w:val="31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12E0">
        <w:rPr>
          <w:rFonts w:hAnsi="Times New Roman" w:cs="Times New Roman"/>
          <w:color w:val="000000"/>
          <w:sz w:val="24"/>
          <w:szCs w:val="24"/>
          <w:lang w:val="ru-RU"/>
        </w:rPr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E36996" w:rsidRPr="005B12E0" w:rsidRDefault="000E5F6C" w:rsidP="005B12E0">
      <w:pPr>
        <w:pStyle w:val="a3"/>
        <w:numPr>
          <w:ilvl w:val="0"/>
          <w:numId w:val="31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12E0">
        <w:rPr>
          <w:rFonts w:hAnsi="Times New Roman" w:cs="Times New Roman"/>
          <w:color w:val="000000"/>
          <w:sz w:val="24"/>
          <w:szCs w:val="24"/>
          <w:lang w:val="ru-RU"/>
        </w:rPr>
        <w:t>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E36996" w:rsidRPr="005B12E0" w:rsidRDefault="000E5F6C" w:rsidP="005B12E0">
      <w:pPr>
        <w:pStyle w:val="a3"/>
        <w:numPr>
          <w:ilvl w:val="0"/>
          <w:numId w:val="31"/>
        </w:numPr>
        <w:spacing w:before="0" w:beforeAutospacing="0" w:after="0" w:afterAutospacing="0"/>
        <w:ind w:left="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12E0">
        <w:rPr>
          <w:rFonts w:hAnsi="Times New Roman" w:cs="Times New Roman"/>
          <w:color w:val="000000"/>
          <w:sz w:val="24"/>
          <w:szCs w:val="24"/>
          <w:lang w:val="ru-RU"/>
        </w:rPr>
        <w:t>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E36996" w:rsidRPr="000E5F6C" w:rsidRDefault="000E5F6C" w:rsidP="0049045F">
      <w:pPr>
        <w:numPr>
          <w:ilvl w:val="0"/>
          <w:numId w:val="33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E36996" w:rsidRPr="000E5F6C" w:rsidRDefault="000E5F6C" w:rsidP="0049045F">
      <w:pPr>
        <w:numPr>
          <w:ilvl w:val="0"/>
          <w:numId w:val="33"/>
        </w:numPr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:rsidR="00E36996" w:rsidRDefault="000E5F6C" w:rsidP="0049045F">
      <w:pPr>
        <w:numPr>
          <w:ilvl w:val="0"/>
          <w:numId w:val="33"/>
        </w:numPr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F6C">
        <w:rPr>
          <w:rFonts w:hAnsi="Times New Roman" w:cs="Times New Roman"/>
          <w:color w:val="000000"/>
          <w:sz w:val="24"/>
          <w:szCs w:val="24"/>
          <w:lang w:val="ru-RU"/>
        </w:rPr>
        <w:t>иное не предусмотрено другим соглашением между Оператором и субъектом персональных данных.</w:t>
      </w:r>
    </w:p>
    <w:p w:rsidR="00330353" w:rsidRDefault="00330353" w:rsidP="00330353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0353" w:rsidRPr="00330353" w:rsidRDefault="0049045F" w:rsidP="00330353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01521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="00330353" w:rsidRPr="003303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Заключительные положения</w:t>
      </w:r>
    </w:p>
    <w:p w:rsidR="00330353" w:rsidRPr="0049045F" w:rsidRDefault="00330353" w:rsidP="0049045F">
      <w:pPr>
        <w:pStyle w:val="a3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04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Положение согласовывается с председателем профсоюзного комитета и вступает в силу с момента его утверждения заведующим.</w:t>
      </w:r>
    </w:p>
    <w:p w:rsidR="00330353" w:rsidRPr="0049045F" w:rsidRDefault="00330353" w:rsidP="0049045F">
      <w:pPr>
        <w:pStyle w:val="a3"/>
        <w:numPr>
          <w:ilvl w:val="0"/>
          <w:numId w:val="34"/>
        </w:numPr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04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дополнения и из</w:t>
      </w:r>
      <w:r w:rsidR="00CC14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менения к Положению согласовываю</w:t>
      </w:r>
      <w:r w:rsidRPr="004904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тся с председателем профсоюзного комитета и утверждаются заведующим.</w:t>
      </w:r>
    </w:p>
    <w:sectPr w:rsidR="00330353" w:rsidRPr="0049045F" w:rsidSect="00717BE7">
      <w:pgSz w:w="11907" w:h="16839"/>
      <w:pgMar w:top="1134" w:right="850" w:bottom="1134" w:left="1701" w:header="720" w:footer="1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B5" w:rsidRDefault="00BF33B5" w:rsidP="00BF33B5">
      <w:pPr>
        <w:spacing w:before="0" w:after="0"/>
      </w:pPr>
      <w:r>
        <w:separator/>
      </w:r>
    </w:p>
  </w:endnote>
  <w:endnote w:type="continuationSeparator" w:id="0">
    <w:p w:rsidR="00BF33B5" w:rsidRDefault="00BF33B5" w:rsidP="00BF33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689469"/>
      <w:docPartObj>
        <w:docPartGallery w:val="Page Numbers (Bottom of Page)"/>
        <w:docPartUnique/>
      </w:docPartObj>
    </w:sdtPr>
    <w:sdtEndPr/>
    <w:sdtContent>
      <w:p w:rsidR="00BF33B5" w:rsidRDefault="00BF33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8A2" w:rsidRPr="009E68A2">
          <w:rPr>
            <w:noProof/>
            <w:lang w:val="ru-RU"/>
          </w:rPr>
          <w:t>14</w:t>
        </w:r>
        <w:r>
          <w:fldChar w:fldCharType="end"/>
        </w:r>
      </w:p>
    </w:sdtContent>
  </w:sdt>
  <w:p w:rsidR="00BF33B5" w:rsidRDefault="00BF33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B5" w:rsidRDefault="00BF33B5" w:rsidP="00BF33B5">
      <w:pPr>
        <w:spacing w:before="0" w:after="0"/>
      </w:pPr>
      <w:r>
        <w:separator/>
      </w:r>
    </w:p>
  </w:footnote>
  <w:footnote w:type="continuationSeparator" w:id="0">
    <w:p w:rsidR="00BF33B5" w:rsidRDefault="00BF33B5" w:rsidP="00BF33B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A1E"/>
    <w:multiLevelType w:val="multilevel"/>
    <w:tmpl w:val="41D8854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81F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261B"/>
    <w:multiLevelType w:val="multilevel"/>
    <w:tmpl w:val="41D8854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16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D4722"/>
    <w:multiLevelType w:val="hybridMultilevel"/>
    <w:tmpl w:val="39E8CE9C"/>
    <w:lvl w:ilvl="0" w:tplc="92728F40">
      <w:start w:val="1"/>
      <w:numFmt w:val="decimal"/>
      <w:suff w:val="space"/>
      <w:lvlText w:val="3.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8E3B56"/>
    <w:multiLevelType w:val="multilevel"/>
    <w:tmpl w:val="41D8854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75887"/>
    <w:multiLevelType w:val="hybridMultilevel"/>
    <w:tmpl w:val="01E0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04931"/>
    <w:multiLevelType w:val="multilevel"/>
    <w:tmpl w:val="41D8854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9A1467"/>
    <w:multiLevelType w:val="hybridMultilevel"/>
    <w:tmpl w:val="1576C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77784D"/>
    <w:multiLevelType w:val="multilevel"/>
    <w:tmpl w:val="29865374"/>
    <w:lvl w:ilvl="0">
      <w:start w:val="1"/>
      <w:numFmt w:val="decimal"/>
      <w:suff w:val="space"/>
      <w:lvlText w:val="10.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C87A7B"/>
    <w:multiLevelType w:val="multilevel"/>
    <w:tmpl w:val="0750E0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33057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17A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3498E"/>
    <w:multiLevelType w:val="multilevel"/>
    <w:tmpl w:val="41D8854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D53190"/>
    <w:multiLevelType w:val="multilevel"/>
    <w:tmpl w:val="1D9A1B2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C6843"/>
    <w:multiLevelType w:val="hybridMultilevel"/>
    <w:tmpl w:val="692A033A"/>
    <w:lvl w:ilvl="0" w:tplc="1F4C1CDE">
      <w:start w:val="1"/>
      <w:numFmt w:val="decimal"/>
      <w:suff w:val="space"/>
      <w:lvlText w:val="4.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920C9"/>
    <w:multiLevelType w:val="multilevel"/>
    <w:tmpl w:val="41D8854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481BB8"/>
    <w:multiLevelType w:val="multilevel"/>
    <w:tmpl w:val="41D8854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5558F5"/>
    <w:multiLevelType w:val="hybridMultilevel"/>
    <w:tmpl w:val="1A0458CA"/>
    <w:lvl w:ilvl="0" w:tplc="A7AACFE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  <w:bCs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8834FE"/>
    <w:multiLevelType w:val="hybridMultilevel"/>
    <w:tmpl w:val="8A1E1D56"/>
    <w:lvl w:ilvl="0" w:tplc="84A66C6A">
      <w:start w:val="1"/>
      <w:numFmt w:val="bullet"/>
      <w:suff w:val="space"/>
      <w:lvlText w:val="o"/>
      <w:lvlJc w:val="left"/>
      <w:pPr>
        <w:ind w:left="1353" w:hanging="360"/>
      </w:pPr>
      <w:rPr>
        <w:rFonts w:ascii="Courier New" w:hAnsi="Courier New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3CE5679"/>
    <w:multiLevelType w:val="hybridMultilevel"/>
    <w:tmpl w:val="6C9C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D72D0"/>
    <w:multiLevelType w:val="multilevel"/>
    <w:tmpl w:val="1CE02E9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9D5AC4"/>
    <w:multiLevelType w:val="hybridMultilevel"/>
    <w:tmpl w:val="8196EE44"/>
    <w:lvl w:ilvl="0" w:tplc="F9D4E568">
      <w:start w:val="1"/>
      <w:numFmt w:val="decimal"/>
      <w:suff w:val="space"/>
      <w:lvlText w:val="12.%1."/>
      <w:lvlJc w:val="left"/>
      <w:pPr>
        <w:ind w:left="1287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8B267AA"/>
    <w:multiLevelType w:val="multilevel"/>
    <w:tmpl w:val="41D8854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C40E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FE4647"/>
    <w:multiLevelType w:val="hybridMultilevel"/>
    <w:tmpl w:val="3DEC16AE"/>
    <w:lvl w:ilvl="0" w:tplc="CFE40D22">
      <w:start w:val="1"/>
      <w:numFmt w:val="decimal"/>
      <w:suff w:val="space"/>
      <w:lvlText w:val="11.%1."/>
      <w:lvlJc w:val="left"/>
      <w:pPr>
        <w:ind w:left="1287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C4B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FA59CC"/>
    <w:multiLevelType w:val="hybridMultilevel"/>
    <w:tmpl w:val="9556B184"/>
    <w:lvl w:ilvl="0" w:tplc="A0649E76">
      <w:start w:val="1"/>
      <w:numFmt w:val="decimal"/>
      <w:suff w:val="space"/>
      <w:lvlText w:val="7.%1."/>
      <w:lvlJc w:val="left"/>
      <w:pPr>
        <w:ind w:left="1353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C6D0A98"/>
    <w:multiLevelType w:val="hybridMultilevel"/>
    <w:tmpl w:val="E26AB306"/>
    <w:lvl w:ilvl="0" w:tplc="C2641E34">
      <w:start w:val="1"/>
      <w:numFmt w:val="decimal"/>
      <w:suff w:val="space"/>
      <w:lvlText w:val="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EE82302"/>
    <w:multiLevelType w:val="hybridMultilevel"/>
    <w:tmpl w:val="F868580A"/>
    <w:lvl w:ilvl="0" w:tplc="ABF6B158">
      <w:start w:val="1"/>
      <w:numFmt w:val="decimal"/>
      <w:suff w:val="space"/>
      <w:lvlText w:val="8.%1."/>
      <w:lvlJc w:val="left"/>
      <w:pPr>
        <w:ind w:left="1287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8530E0E"/>
    <w:multiLevelType w:val="hybridMultilevel"/>
    <w:tmpl w:val="414C5EBE"/>
    <w:lvl w:ilvl="0" w:tplc="6096EDF4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43E8AF1C">
      <w:start w:val="1"/>
      <w:numFmt w:val="decimal"/>
      <w:suff w:val="space"/>
      <w:lvlText w:val="1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B66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D31F44"/>
    <w:multiLevelType w:val="hybridMultilevel"/>
    <w:tmpl w:val="8CD4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915BF"/>
    <w:multiLevelType w:val="multilevel"/>
    <w:tmpl w:val="1CE02E9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AC489D"/>
    <w:multiLevelType w:val="multilevel"/>
    <w:tmpl w:val="1CE02E9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68688C"/>
    <w:multiLevelType w:val="multilevel"/>
    <w:tmpl w:val="41D8854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A66CA4"/>
    <w:multiLevelType w:val="hybridMultilevel"/>
    <w:tmpl w:val="B4CA4620"/>
    <w:lvl w:ilvl="0" w:tplc="84A66C6A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91619"/>
    <w:multiLevelType w:val="hybridMultilevel"/>
    <w:tmpl w:val="0BF06E32"/>
    <w:lvl w:ilvl="0" w:tplc="733E6CEC">
      <w:start w:val="1"/>
      <w:numFmt w:val="decimal"/>
      <w:suff w:val="space"/>
      <w:lvlText w:val="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E6C3B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B937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2"/>
  </w:num>
  <w:num w:numId="3">
    <w:abstractNumId w:val="39"/>
  </w:num>
  <w:num w:numId="4">
    <w:abstractNumId w:val="11"/>
  </w:num>
  <w:num w:numId="5">
    <w:abstractNumId w:val="3"/>
  </w:num>
  <w:num w:numId="6">
    <w:abstractNumId w:val="1"/>
  </w:num>
  <w:num w:numId="7">
    <w:abstractNumId w:val="31"/>
  </w:num>
  <w:num w:numId="8">
    <w:abstractNumId w:val="14"/>
  </w:num>
  <w:num w:numId="9">
    <w:abstractNumId w:val="34"/>
  </w:num>
  <w:num w:numId="10">
    <w:abstractNumId w:val="24"/>
  </w:num>
  <w:num w:numId="11">
    <w:abstractNumId w:val="26"/>
  </w:num>
  <w:num w:numId="12">
    <w:abstractNumId w:val="30"/>
  </w:num>
  <w:num w:numId="13">
    <w:abstractNumId w:val="10"/>
  </w:num>
  <w:num w:numId="14">
    <w:abstractNumId w:val="6"/>
  </w:num>
  <w:num w:numId="15">
    <w:abstractNumId w:val="36"/>
  </w:num>
  <w:num w:numId="16">
    <w:abstractNumId w:val="7"/>
  </w:num>
  <w:num w:numId="17">
    <w:abstractNumId w:val="15"/>
  </w:num>
  <w:num w:numId="18">
    <w:abstractNumId w:val="35"/>
  </w:num>
  <w:num w:numId="19">
    <w:abstractNumId w:val="2"/>
  </w:num>
  <w:num w:numId="20">
    <w:abstractNumId w:val="0"/>
  </w:num>
  <w:num w:numId="21">
    <w:abstractNumId w:val="13"/>
  </w:num>
  <w:num w:numId="22">
    <w:abstractNumId w:val="4"/>
  </w:num>
  <w:num w:numId="23">
    <w:abstractNumId w:val="5"/>
  </w:num>
  <w:num w:numId="24">
    <w:abstractNumId w:val="28"/>
  </w:num>
  <w:num w:numId="25">
    <w:abstractNumId w:val="23"/>
  </w:num>
  <w:num w:numId="26">
    <w:abstractNumId w:val="16"/>
  </w:num>
  <w:num w:numId="27">
    <w:abstractNumId w:val="37"/>
  </w:num>
  <w:num w:numId="28">
    <w:abstractNumId w:val="27"/>
  </w:num>
  <w:num w:numId="29">
    <w:abstractNumId w:val="29"/>
  </w:num>
  <w:num w:numId="30">
    <w:abstractNumId w:val="17"/>
  </w:num>
  <w:num w:numId="31">
    <w:abstractNumId w:val="25"/>
  </w:num>
  <w:num w:numId="32">
    <w:abstractNumId w:val="33"/>
  </w:num>
  <w:num w:numId="33">
    <w:abstractNumId w:val="21"/>
  </w:num>
  <w:num w:numId="34">
    <w:abstractNumId w:val="22"/>
  </w:num>
  <w:num w:numId="35">
    <w:abstractNumId w:val="9"/>
  </w:num>
  <w:num w:numId="36">
    <w:abstractNumId w:val="19"/>
  </w:num>
  <w:num w:numId="37">
    <w:abstractNumId w:val="18"/>
  </w:num>
  <w:num w:numId="38">
    <w:abstractNumId w:val="8"/>
  </w:num>
  <w:num w:numId="39">
    <w:abstractNumId w:val="2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521C"/>
    <w:rsid w:val="00041487"/>
    <w:rsid w:val="000E5F6C"/>
    <w:rsid w:val="00150235"/>
    <w:rsid w:val="00181947"/>
    <w:rsid w:val="0022793A"/>
    <w:rsid w:val="00281AC0"/>
    <w:rsid w:val="002D33B1"/>
    <w:rsid w:val="002D3591"/>
    <w:rsid w:val="002F4658"/>
    <w:rsid w:val="00311A7A"/>
    <w:rsid w:val="00330353"/>
    <w:rsid w:val="003514A0"/>
    <w:rsid w:val="00391413"/>
    <w:rsid w:val="00423159"/>
    <w:rsid w:val="0049045F"/>
    <w:rsid w:val="00495327"/>
    <w:rsid w:val="004A354A"/>
    <w:rsid w:val="004D0669"/>
    <w:rsid w:val="004D6BE0"/>
    <w:rsid w:val="004F5EF4"/>
    <w:rsid w:val="004F7E17"/>
    <w:rsid w:val="005505AC"/>
    <w:rsid w:val="005A05CE"/>
    <w:rsid w:val="005B12E0"/>
    <w:rsid w:val="005B1456"/>
    <w:rsid w:val="00653AF6"/>
    <w:rsid w:val="0068613E"/>
    <w:rsid w:val="00692562"/>
    <w:rsid w:val="006A4723"/>
    <w:rsid w:val="00717BE7"/>
    <w:rsid w:val="00772B78"/>
    <w:rsid w:val="00796F31"/>
    <w:rsid w:val="007F160B"/>
    <w:rsid w:val="00844FE0"/>
    <w:rsid w:val="008756F6"/>
    <w:rsid w:val="00884FEB"/>
    <w:rsid w:val="008C7018"/>
    <w:rsid w:val="009E68A2"/>
    <w:rsid w:val="00A54C8F"/>
    <w:rsid w:val="00AD0DCC"/>
    <w:rsid w:val="00B613BA"/>
    <w:rsid w:val="00B73A5A"/>
    <w:rsid w:val="00BD36E1"/>
    <w:rsid w:val="00BF33B5"/>
    <w:rsid w:val="00C97D5F"/>
    <w:rsid w:val="00CB5224"/>
    <w:rsid w:val="00CC147B"/>
    <w:rsid w:val="00CC4058"/>
    <w:rsid w:val="00D01B1E"/>
    <w:rsid w:val="00D35126"/>
    <w:rsid w:val="00D71D28"/>
    <w:rsid w:val="00E06D98"/>
    <w:rsid w:val="00E36996"/>
    <w:rsid w:val="00E438A1"/>
    <w:rsid w:val="00EA41FA"/>
    <w:rsid w:val="00F01E19"/>
    <w:rsid w:val="00F2798E"/>
    <w:rsid w:val="00F8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471B4C"/>
  <w15:docId w15:val="{26F2CE8C-5465-4D01-8AF0-C57D771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A35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33B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BF33B5"/>
  </w:style>
  <w:style w:type="paragraph" w:styleId="a6">
    <w:name w:val="footer"/>
    <w:basedOn w:val="a"/>
    <w:link w:val="a7"/>
    <w:uiPriority w:val="99"/>
    <w:unhideWhenUsed/>
    <w:rsid w:val="00BF33B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F33B5"/>
  </w:style>
  <w:style w:type="character" w:styleId="a8">
    <w:name w:val="Hyperlink"/>
    <w:basedOn w:val="a0"/>
    <w:uiPriority w:val="99"/>
    <w:unhideWhenUsed/>
    <w:rsid w:val="006A472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613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0235"/>
    <w:pPr>
      <w:spacing w:before="0" w:after="0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02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dou158irkuts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14</Pages>
  <Words>4871</Words>
  <Characters>27767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13</cp:revision>
  <cp:lastPrinted>2024-04-22T02:06:00Z</cp:lastPrinted>
  <dcterms:created xsi:type="dcterms:W3CDTF">2024-04-20T04:11:00Z</dcterms:created>
  <dcterms:modified xsi:type="dcterms:W3CDTF">2024-04-22T03:47:00Z</dcterms:modified>
</cp:coreProperties>
</file>