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Методические рекомендации для родителей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72"/>
          <w:szCs w:val="72"/>
        </w:rPr>
        <w:t>«Дидактические игры для индивидуальной работы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72"/>
          <w:szCs w:val="72"/>
        </w:rPr>
        <w:t>с детьми подготовительной к школе группы»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</w:t>
      </w:r>
      <w:r>
        <w:rPr>
          <w:rFonts w:ascii="Arial" w:hAnsi="Arial" w:cs="Arial"/>
          <w:color w:val="000000"/>
          <w:sz w:val="27"/>
          <w:szCs w:val="27"/>
        </w:rPr>
        <w:t> Упражнять в подборе слов на определенные звуки. Детям предлагаются цепочки звуков. Они определяют названный в стихотворении звук. Педагог называет как гласные, так и согласные (мягкие, твердые) звуки.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 сопровождается разными стихотворениями.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B3BB54" wp14:editId="29265098">
            <wp:extent cx="3943350" cy="409575"/>
            <wp:effectExtent l="0" t="0" r="0" b="0"/>
            <wp:docPr id="1" name="Рисунок 1" descr="hello_html_66a7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a7a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становятся в круг. Педагог читает стихотворение: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Хлопнем дружно все в ладоши,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звук услышим [у].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другие звуки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опустим руки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пойдем по кругу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Друг за другом.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Затем воспитатель называет отдельные звуки (цепочку звуков).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EEB135" wp14:editId="09111DDE">
            <wp:extent cx="3876675" cy="466725"/>
            <wp:effectExtent l="0" t="0" r="0" b="0"/>
            <wp:docPr id="2" name="Рисунок 2" descr="hello_html_m7308a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08ac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Оборудование. Картинки с заданным звуком в названии (в данном случае со звуком [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]) и без него.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читает стихотворение: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Зайка звуки учил,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Зайка звуки позабыл.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Тут заплакал наш зайчонок.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Подошел к нему котенок,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Говорит: «Не плачь, косой, Звуки выучим с тобой,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[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] услышишь — громко хлопай,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 еще и ножкой топай».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 чтения стихотворения педагог показывает картинки, а дети выполняют задание.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Вариант игры. Воспитатель называет только слова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(без наглядного сопровождения).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0B3786E" wp14:editId="3020094D">
            <wp:extent cx="3390900" cy="485775"/>
            <wp:effectExtent l="0" t="0" r="0" b="0"/>
            <wp:docPr id="3" name="Рисунок 3" descr="hello_html_22dbc1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dbc1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Развивать фонематический слух; закреплять произношение разных звуков в словах.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Оборудование. Клубок ниток.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стоят (сидят) по кругу. Воспитатель дает клубок, например, девочке Кате и говорит: По дорожке Катя шла,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Клубок ниточек нашла,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Клубок маленький, нитки аленьки.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слова на [ш] скажите,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Нашу нитку не порвите.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Катя называет первое слово на звук [ш], затем передает клубок стоящему рядом ребенку. Тот тоже называет слово с заданным звуком. Таким образом, клубок идет по кругу. Примечание. В играх рассматриваются все звуки (гласные, согласные твердые и мягкие).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81193D5" wp14:editId="35612972">
            <wp:extent cx="5514975" cy="466725"/>
            <wp:effectExtent l="0" t="0" r="0" b="0"/>
            <wp:docPr id="4" name="Рисунок 4" descr="hello_html_m5a48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a4846e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Перед началом игры педагог уточняет, как передвигаются, и какие песенки поют названные животные и насекомые.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Мишки идут вразвалочку,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Громко кричат: «М-м-м-м-ы».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(Дети идут, качаясь из стороны в сторону; ноги поставлены широко.)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Мышки ходят на носках,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Тихонечко пищат: «Пи-пи-пи».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(Дети идут на носках; согнутые в локтях руки перед грудью.)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Маленькие мошки быстро летят,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Тоненько звенят: «И-и-и-и».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(Легкий бег, руки в стороны.)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Далее воспитатель в любой последовательности называет персонажей. Дети двигаются, имитируя движения и звуки заданного героя.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«Мишки, мышки, мошки» (новый вариант). Воспитатель делит детей на три подгруппы («Кто хочет быть мишками? мышками? мошками?»).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Называет в разной последовательности персонажей. Соответствующая подгруппа детей имитирует действия и звуки героя.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7FD6CC" wp14:editId="22604EE4">
            <wp:extent cx="5600700" cy="447675"/>
            <wp:effectExtent l="0" t="0" r="0" b="0"/>
            <wp:docPr id="5" name="Рисунок 5" descr="hello_html_m48816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8816eb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Педагог предлагает детям встать, поставить руки на пояс и напоминает правила: «Если вы услышите гласный звук, то делаете наклон вправо; если услышите согласный звук, то делаете наклон влево». Далее воспитатель произносит разные звуки.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Наклон выполняется после каждого произнесенного звука: [а], [к], [о], [г], [у], |и|, [х], [ы], [к], [э], [а], [у], [к], [г], [у].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BF4131" wp14:editId="3B34CFC4">
            <wp:extent cx="3648075" cy="447675"/>
            <wp:effectExtent l="0" t="0" r="0" b="0"/>
            <wp:docPr id="6" name="Рисунок 6" descr="hello_html_2a88a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a88aef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</w:t>
      </w:r>
      <w:r>
        <w:rPr>
          <w:rFonts w:ascii="Arial" w:hAnsi="Arial" w:cs="Arial"/>
          <w:color w:val="000000"/>
          <w:sz w:val="27"/>
          <w:szCs w:val="27"/>
        </w:rPr>
        <w:t> Упражнять в определении слогов в слове. Воспитатель говорит детям: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Будем с вами слова подбирать.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Вам начинать, а мне продолжать.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Подбираем слова, состоящие из двух слогов.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(по очереди) Воспитатель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а-а-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ист</w:t>
      </w:r>
      <w:proofErr w:type="spell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хар</w:t>
      </w:r>
      <w:proofErr w:type="spell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</w:t>
      </w:r>
      <w:proofErr w:type="spell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т. д.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Варианты игры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Воспитатель говорит детям: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Будем с вами слова подбирать. Мне начинать, а вам продолжать.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Подбираем двухсложные слова.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Дети (по очереди)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-за;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-ни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-га; -за;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</w:t>
      </w:r>
      <w:proofErr w:type="spell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-ла; -ща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т. д.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Работа в парах. Воспитатель говорит детям: Будете сами слова подбирать. Один начинает, другой продолжает.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Подбираем двухсложные слова.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Ребенок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Ребенок</w:t>
      </w:r>
      <w:proofErr w:type="spellEnd"/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-па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-гон; -за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нан</w:t>
      </w:r>
      <w:proofErr w:type="spell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т. д.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Аналогично проводится работа со словами, состоящими из трех слогов.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413594F" wp14:editId="25561400">
            <wp:extent cx="3076575" cy="504825"/>
            <wp:effectExtent l="0" t="0" r="0" b="0"/>
            <wp:docPr id="7" name="Рисунок 7" descr="hello_html_m5a68d3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a68d3b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</w:t>
      </w:r>
      <w:r>
        <w:rPr>
          <w:rFonts w:ascii="Arial" w:hAnsi="Arial" w:cs="Arial"/>
          <w:color w:val="000000"/>
          <w:sz w:val="27"/>
          <w:szCs w:val="27"/>
        </w:rPr>
        <w:t> Закреплять умение делить слова на слоги.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могут работать парами. На ковре разложены картинки (много) изображением вниз. Дети берут картинки и рисуют к ним схемы.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Например: лисица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( --);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медведица ( -);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заяц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(--)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 пр.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 проводится на время: 2—3 мин — выполнение задания, 2—3 мин — проверка. В заключение можно определить победителей.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4A17D8" wp14:editId="1F819D20">
            <wp:extent cx="5791200" cy="752475"/>
            <wp:effectExtent l="0" t="0" r="0" b="0"/>
            <wp:docPr id="8" name="Рисунок 8" descr="hello_html_363edc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63edc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Ц</w:t>
      </w:r>
      <w:r>
        <w:rPr>
          <w:rFonts w:ascii="Arial" w:hAnsi="Arial" w:cs="Arial"/>
          <w:color w:val="000000"/>
          <w:sz w:val="27"/>
          <w:szCs w:val="27"/>
        </w:rPr>
        <w:t>ель. Закреплять представления детей о родовидовых отношениях (работа с обобщающими понятиями).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по очереди бросает мяч детям. При этом он произносит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рыба — карась, рыба — сом, рыба — щука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одежда — куртка, одежда — пальто, одежда — брюки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птица — галка, птица — ворона, птица — воробей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мебель — кровать, мебель — диван, мебель — стул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зверь — хорек, зверь — медведь, зверь — собака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посуда — кастрюля, посуда — чашка, посуда — тарелка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цветок — гвоздика, цветок — роза, цветок — ромашка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малина, ягода — смородина яблоко, фрукты — банан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овощи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ягода — калина, ягода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фрукты — груша, фрукты и т. п.;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сосна и т. п.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дерево — клен, дерево — береза, дерево и т. д.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A759E94" wp14:editId="1D517852">
            <wp:extent cx="4229100" cy="676275"/>
            <wp:effectExtent l="0" t="0" r="0" b="0"/>
            <wp:docPr id="9" name="Рисунок 9" descr="hello_html_m48e02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8e028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Упражнять в употреблении существительных множественного числа.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 по очереди берут палочку в руку и касаются ею разных предметов (картинок).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 этом ребенок должен назвать предмет, на который он указывает палочкой в единственном числе).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Остальные дети называют этот же предмет во множественном числе.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Например: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стул </w:t>
      </w:r>
      <w:r>
        <w:rPr>
          <w:rFonts w:ascii="Arial" w:hAnsi="Arial" w:cs="Arial"/>
          <w:color w:val="000000"/>
          <w:sz w:val="27"/>
          <w:szCs w:val="27"/>
        </w:rPr>
        <w:t>—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стулья; кукла </w:t>
      </w:r>
      <w:r>
        <w:rPr>
          <w:rFonts w:ascii="Arial" w:hAnsi="Arial" w:cs="Arial"/>
          <w:color w:val="000000"/>
          <w:sz w:val="27"/>
          <w:szCs w:val="27"/>
        </w:rPr>
        <w:t>—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куклы; машина </w:t>
      </w:r>
      <w:r>
        <w:rPr>
          <w:rFonts w:ascii="Arial" w:hAnsi="Arial" w:cs="Arial"/>
          <w:color w:val="000000"/>
          <w:sz w:val="27"/>
          <w:szCs w:val="27"/>
        </w:rPr>
        <w:t>—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машины </w:t>
      </w:r>
      <w:r>
        <w:rPr>
          <w:rFonts w:ascii="Arial" w:hAnsi="Arial" w:cs="Arial"/>
          <w:color w:val="000000"/>
          <w:sz w:val="27"/>
          <w:szCs w:val="27"/>
        </w:rPr>
        <w:t xml:space="preserve">и т. п. Периодически палочку берет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воспитатель и задает детям более сложные названия предметов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(ведро </w:t>
      </w:r>
      <w:r>
        <w:rPr>
          <w:rFonts w:ascii="Arial" w:hAnsi="Arial" w:cs="Arial"/>
          <w:color w:val="000000"/>
          <w:sz w:val="27"/>
          <w:szCs w:val="27"/>
        </w:rPr>
        <w:t>—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ведра; кольцо </w:t>
      </w:r>
      <w:r>
        <w:rPr>
          <w:rFonts w:ascii="Arial" w:hAnsi="Arial" w:cs="Arial"/>
          <w:color w:val="000000"/>
          <w:sz w:val="27"/>
          <w:szCs w:val="27"/>
        </w:rPr>
        <w:t>— к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ольца </w:t>
      </w:r>
      <w:r>
        <w:rPr>
          <w:rFonts w:ascii="Arial" w:hAnsi="Arial" w:cs="Arial"/>
          <w:color w:val="000000"/>
          <w:sz w:val="27"/>
          <w:szCs w:val="27"/>
        </w:rPr>
        <w:t>и т. п.).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81B27C" wp14:editId="5FA930F0">
            <wp:extent cx="4962525" cy="600075"/>
            <wp:effectExtent l="0" t="0" r="0" b="0"/>
            <wp:docPr id="10" name="Рисунок 10" descr="hello_html_153209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532094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Упражнять в употреблении существительных множественного числа. Педагог называет предметы в единственном числе, а дети — во множественном числе.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предлагает детям сделать бинокли из кулачков. Говорит, что бинокли у них необычные: если воспитатель смотрит вдаль, то видит лишь один предмет, а дети в свои бинокли видят много предметов.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Давайте посмотрим в бинокли и скажем, кто что видит.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Я вижу машину, сливу, арбуз, книгу, рубашку, окно, ведро, кольцо, дерево, платье, стул, ягоду.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 (хором):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Мы видим машины, сливы, арбузы, книги, рубашки, окна, ведра, кольца, деревья, платья, стулья, ягоды.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Примечание. Для детей 6—7 лет наиболее простые варианты слов во множественном числе оканчиваются на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–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-и. </w:t>
      </w:r>
      <w:r>
        <w:rPr>
          <w:rFonts w:ascii="Arial" w:hAnsi="Arial" w:cs="Arial"/>
          <w:color w:val="000000"/>
          <w:sz w:val="27"/>
          <w:szCs w:val="27"/>
        </w:rPr>
        <w:t>Наиболее сложные варианты слов оканчиваются на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-а </w:t>
      </w:r>
      <w:r>
        <w:rPr>
          <w:rFonts w:ascii="Arial" w:hAnsi="Arial" w:cs="Arial"/>
          <w:color w:val="000000"/>
          <w:sz w:val="27"/>
          <w:szCs w:val="27"/>
        </w:rPr>
        <w:t>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-я.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8C7449F" wp14:editId="0FA07503">
            <wp:extent cx="4848225" cy="647700"/>
            <wp:effectExtent l="0" t="0" r="0" b="0"/>
            <wp:docPr id="11" name="Рисунок 11" descr="hello_html_7ecd9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ecd9a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Упражнять детей в согласовании прилагательных с существительными.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(можно вместе с детьми) изготавливает несколько очков из картона и прозрачной пленки. Пленку красят разведенной цветной тушью.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предлагает детям надеть очки и посмотреть вокруг. При этом дети говорят, что и в каком цвете они видят. Дети меняются очками, упражнение повторяется.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B5A146" wp14:editId="67F8C235">
            <wp:extent cx="4305300" cy="609600"/>
            <wp:effectExtent l="0" t="0" r="0" b="0"/>
            <wp:docPr id="12" name="Рисунок 12" descr="hello_html_m2d1b9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d1b97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Упражнять детей в умении изменять слова с помощью уменьшительно-ласкательных суффиксов.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называет слова, а дети образуют от них уменьшительно-ласкательную форму.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Дети (хором)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торт тортик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брат братик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зонт зонтик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мост мостик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кот котик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рот ротик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лист листик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пакет пакетик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хвост хвостик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3F6BE8" wp14:editId="151B7867">
            <wp:extent cx="5629275" cy="523875"/>
            <wp:effectExtent l="0" t="0" r="0" b="0"/>
            <wp:docPr id="13" name="Рисунок 13" descr="hello_html_78465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846507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Активизировать употребление предлогов с пространственным значением и наречий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(далеко, близко, высоко, низко).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берет листочек (на ниточке) и вместе с детьми путешествует по группе.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Листик летает, летает. Как? (Высоко, низко.)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Листик летает и подлетает то к одному предмету, то к другому. К чему (к кому) подлетел листик? (К окну, столу, кукле, машине, Пете, Даше и т. п.)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Листик садится и отдыхает. Куда сел (залетел) листик?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(На окно, полку, стол, стул, шкаф, нос, руку и т. д.; под стол, стул, скамейку, чудо-дерево и т. д.; в ящик стола, ведро, сумку, карман и т. д.)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Примечание. Аналогичная игра проводится с перышком, комочком ваты, снежинкой, бабочкой, птичкой и пр.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Детей продолжают учить:</w:t>
      </w:r>
    </w:p>
    <w:p w:rsidR="00595AFC" w:rsidRDefault="00595AFC" w:rsidP="00595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одном выдохе произносить 4—6 отдельных слогов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(гав-гав-гав-гав, цып-цып-цып-цып-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цып</w:t>
      </w:r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т. п.); 3—5-слож-ные слова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(машина, сковорода, велосипед, строительство, электричество, настроение </w:t>
      </w:r>
      <w:r>
        <w:rPr>
          <w:rFonts w:ascii="Arial" w:hAnsi="Arial" w:cs="Arial"/>
          <w:color w:val="000000"/>
          <w:sz w:val="27"/>
          <w:szCs w:val="27"/>
        </w:rPr>
        <w:t>и т. п.);</w:t>
      </w:r>
      <w:proofErr w:type="gramEnd"/>
    </w:p>
    <w:p w:rsidR="00595AFC" w:rsidRDefault="00595AFC" w:rsidP="00595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слитно произносить фразы из 3—4, 4—5, 5—6 слов — с коротким вдохом и длительным выдохом.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Продолжается работа над дифференцированным дыханием: вдох ртом, выдох ртом; вдох ртом, выдох носом; вдох носом, выдох носом.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Дыхательные упражнения необходимо проводить систематически; включать их не только в речевую гимнастику, но и в повседневную жизнь, в занятия по разным видам деятельности.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E6C814" wp14:editId="05969E1B">
            <wp:extent cx="4905375" cy="485775"/>
            <wp:effectExtent l="0" t="0" r="0" b="0"/>
            <wp:docPr id="14" name="Рисунок 14" descr="hello_html_m188c0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88c044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1-й вариант. Цель. Упражнять детей в умении произносить 3—4 слога на одном выдохе.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 вместе с детьми рассказывает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(2—3 раза).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Наши курочки в окно...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Ко-ко-ко! (Вдох.) Ко-ко-ко!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А как Петя-петушок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аным-рано поутру Нам споет...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Ку-ка-ре-ку!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Наши уточки с утра...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Кря-кря-кря! (Вдох.) Кря-кря-кря!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Наши гуси у пруда...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Га-га-га! (Вдох.) Га-га-га!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2-й вариант. Цель. Учить произносить фразу с коротким вдохом и длительным выдохом.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Воспитатель рассказывает вместе с детьми стихотворение.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Эй, Ванюша, посмотри...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Мы пускаем пузыри.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Воспитатель. Красный, синий, голубой.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(вдох). </w:t>
      </w:r>
      <w:r>
        <w:rPr>
          <w:rFonts w:ascii="Arial" w:hAnsi="Arial" w:cs="Arial"/>
          <w:color w:val="000000"/>
          <w:sz w:val="27"/>
          <w:szCs w:val="27"/>
        </w:rPr>
        <w:t>Выбирай себе любой!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 рассказывают командами стихотворение 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Кискино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горе» (одну строчку произносит первая команда, другую строчку — вторая команда). Дети делятся на команды следующим образом: по их желанию; на мальчиков и девочек.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1-я команда. Плачет Киска в коридоре. 2-я команда. У нее большое горе.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1-я команда. Злые люди бедной Киске... 2-я команда. Не дают украсть сосиски!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3C286E" wp14:editId="64E7EDC2">
            <wp:extent cx="4419600" cy="571500"/>
            <wp:effectExtent l="0" t="0" r="0" b="0"/>
            <wp:docPr id="15" name="Рисунок 15" descr="hello_html_1043a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043a53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Упражнять во всех видах дифференцированного дыхания (вдох ртом, выдох ртом; вдох ртом, выдох носом; вдох носом, выдох ртом; вдох носом, выдох носом).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выполнении упражнения можно использовать разные варианты: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- коллективное выполнение упра</w:t>
      </w:r>
      <w:r>
        <w:rPr>
          <w:rFonts w:ascii="Arial" w:hAnsi="Arial" w:cs="Arial"/>
          <w:color w:val="000000"/>
          <w:sz w:val="27"/>
          <w:szCs w:val="27"/>
        </w:rPr>
        <w:t>жнений по инструкции взрослого</w:t>
      </w:r>
      <w:r>
        <w:rPr>
          <w:rFonts w:ascii="Arial" w:hAnsi="Arial" w:cs="Arial"/>
          <w:color w:val="000000"/>
          <w:sz w:val="27"/>
          <w:szCs w:val="27"/>
        </w:rPr>
        <w:t xml:space="preserve"> («Я сейчас послушаю грудку.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Сделали вдох ртом, а теперь выдохнули тоже ртом. Еще раз. И еще раз. А теперь послушаю спинку. Сделали вдох ртом и выдохнули ртом. Еще раз.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 еще раз» — так проигрываются все варианты дыхания);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выполнение упражнений </w:t>
      </w:r>
      <w:r>
        <w:rPr>
          <w:rFonts w:ascii="Arial" w:hAnsi="Arial" w:cs="Arial"/>
          <w:color w:val="000000"/>
          <w:sz w:val="27"/>
          <w:szCs w:val="27"/>
        </w:rPr>
        <w:t>парами по инструкции взрослого</w:t>
      </w:r>
      <w:r>
        <w:rPr>
          <w:rFonts w:ascii="Arial" w:hAnsi="Arial" w:cs="Arial"/>
          <w:color w:val="000000"/>
          <w:sz w:val="27"/>
          <w:szCs w:val="27"/>
        </w:rPr>
        <w:t xml:space="preserve"> (один ребенок как бы слушает другого, а затем они меняются ролями).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Упражнять на одном выдохе произносить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3—4 слога или слова, состоящие из трех-четырех слогов («Мышата — пи-пи-пи-пи»; «Петушок — ку-ка-ре-ку»; слова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самолет, телевизор, муравей, холодильник </w:t>
      </w:r>
      <w:r>
        <w:rPr>
          <w:rFonts w:ascii="Arial" w:hAnsi="Arial" w:cs="Arial"/>
          <w:color w:val="000000"/>
          <w:sz w:val="27"/>
          <w:szCs w:val="27"/>
        </w:rPr>
        <w:t>и пр.).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991799" wp14:editId="7C2B268A">
            <wp:extent cx="3886200" cy="657225"/>
            <wp:effectExtent l="0" t="0" r="0" b="0"/>
            <wp:docPr id="16" name="Рисунок 16" descr="hello_html_5d047f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d047fe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 предлагает детям поиграть пальчиками, показать разных зверей.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У зайки ушки большие. Вот такие (упражнение «Заяц»).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козы рожки длинные. Вот такие (упражнение «Коза»).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у детей пальчики быстрые и ловкие. Они могут быстро зайчика превратить в козу и наоборот. (Дети выполняют упражнение «Коза — заяц» 10—12 раз сначала в медленном темпе, а затем в быстром.)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E7273CC" wp14:editId="27D10FBC">
            <wp:extent cx="2990850" cy="552450"/>
            <wp:effectExtent l="0" t="0" r="0" b="0"/>
            <wp:docPr id="17" name="Рисунок 17" descr="hello_html_m54f0c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4f0cf9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Педагог раздает детям горошины (бусины) и предлагает поиграть в игру. Дети берут горошину в щепоть и катают ее между пальцами. Упражнение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сопровождается стихами (дети хором рассказывают стихотворение и выполняют упражнение):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горошину в двух пальцах помнем,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горошине зеленой мы споем.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Катись, горошина, за окошко,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Катись, горошина, к нам в лукошко.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катись, горошина, по столу,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Развлекай, горошина, детвору.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 игры дети складывают свои горошины (бусины) в чашечку.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Для развития мелкой моторики руки используется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бисероплетение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лепка, конструирование из бумаги и мелкого конструктора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а также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«Мозаика»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 xml:space="preserve">225 деталей, прямоугольное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азвитие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воображения, творческих способностей, мышления, восприятия, усидчивости, мелкой моторики руки).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«Мозаика»</w:t>
      </w:r>
      <w:r>
        <w:rPr>
          <w:rFonts w:ascii="Arial" w:hAnsi="Arial" w:cs="Arial"/>
          <w:color w:val="000000"/>
          <w:sz w:val="27"/>
          <w:szCs w:val="27"/>
        </w:rPr>
        <w:t xml:space="preserve"> (160 деталей, круглое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азвитие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воображения, творческих способностей, мышления, восприятия, усидчивости, мелкой моторики руки).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Логическая игра «Змейка».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Речевые игры, упражнения, задания.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Цель. Закреплять достижения детей по разным направлениям речевого развития.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Конкретный материал педагоги отбирают сами из многочисленных дидактических пособий, учитывая специфику и динамику речевого развития детей группы.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нашей группе имеются в наличии следующие настольно-печатные игры.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«Стану отличником»</w:t>
      </w:r>
      <w:r>
        <w:rPr>
          <w:rFonts w:ascii="Arial" w:hAnsi="Arial" w:cs="Arial"/>
          <w:color w:val="000000"/>
          <w:sz w:val="27"/>
          <w:szCs w:val="27"/>
        </w:rPr>
        <w:t> формирование представления о том, что гласные обозначаются красным цветом, глухие согласные – зелёным, звонкие – синим. Закрепить умение находить заданный звук в слове, составлять примеры, задачи, учить читать слова и слоги.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«Считаем и читаем»</w:t>
      </w:r>
      <w:r>
        <w:rPr>
          <w:rFonts w:ascii="Arial" w:hAnsi="Arial" w:cs="Arial"/>
          <w:color w:val="000000"/>
          <w:sz w:val="27"/>
          <w:szCs w:val="27"/>
        </w:rPr>
        <w:t> развитие зрительного восприятия, внимания, навыки счёта и чтения.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Игра-лото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«Чтение»</w:t>
      </w:r>
      <w:r>
        <w:rPr>
          <w:rFonts w:ascii="Arial" w:hAnsi="Arial" w:cs="Arial"/>
          <w:color w:val="000000"/>
          <w:sz w:val="27"/>
          <w:szCs w:val="27"/>
        </w:rPr>
        <w:t> освоение звукобуквенного анализа, упражняться в чтении, считаем количество бу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кв в сл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ове.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Лото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«Мы со звуком «К» играли»</w:t>
      </w:r>
      <w:r>
        <w:rPr>
          <w:rFonts w:ascii="Arial" w:hAnsi="Arial" w:cs="Arial"/>
          <w:color w:val="000000"/>
          <w:sz w:val="27"/>
          <w:szCs w:val="27"/>
        </w:rPr>
        <w:t> - закрепление нахождения места звука в слове, отбор картинок с заданным звуком.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Логопедическое лото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«Звук «Р»</w:t>
      </w:r>
      <w:r>
        <w:rPr>
          <w:rFonts w:ascii="Arial" w:hAnsi="Arial" w:cs="Arial"/>
          <w:color w:val="000000"/>
          <w:sz w:val="27"/>
          <w:szCs w:val="27"/>
        </w:rPr>
        <w:t> - закрепление звукопроизношения, автоматизация звука, дифференциация звуков.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Логопедическое лото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«Звук «Ш»</w:t>
      </w:r>
      <w:r>
        <w:rPr>
          <w:rFonts w:ascii="Arial" w:hAnsi="Arial" w:cs="Arial"/>
          <w:color w:val="000000"/>
          <w:sz w:val="27"/>
          <w:szCs w:val="27"/>
        </w:rPr>
        <w:t> - закрепление звукопроизношения, автоматизация звука, дифференциация звуков.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Логопедическое лото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«Звук «Л»</w:t>
      </w:r>
      <w:r>
        <w:rPr>
          <w:rFonts w:ascii="Arial" w:hAnsi="Arial" w:cs="Arial"/>
          <w:color w:val="000000"/>
          <w:sz w:val="27"/>
          <w:szCs w:val="27"/>
        </w:rPr>
        <w:t> - закрепление звукопроизношения, автоматизация звука, дифференциация звуков.</w:t>
      </w:r>
    </w:p>
    <w:p w:rsidR="00595AFC" w:rsidRDefault="00595AFC" w:rsidP="00595A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Первое чтение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«Деревья и цветы»</w:t>
      </w:r>
      <w:r>
        <w:rPr>
          <w:rFonts w:ascii="Arial" w:hAnsi="Arial" w:cs="Arial"/>
          <w:color w:val="000000"/>
          <w:sz w:val="27"/>
          <w:szCs w:val="27"/>
        </w:rPr>
        <w:t> - пополнение знаний по ботанике.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ОБУЧЕНИЕ ЧТЕНИЮ.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«Жук» учимся читать по буквам, собираются части картинки по типу паззла с образованием слова.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Читаем по буквам запоминание букв, умение находить и различать их и читать в словах.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Логопедическое лото: изучение звукобуквенного анализа, развитие фонематического слуха, внимания, памяти, мышления.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«Делим слова на слоги» слоговый анализ слов, ударение.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«Развитие связной речи» составление описательных высказываний.</w:t>
      </w:r>
    </w:p>
    <w:p w:rsidR="00595AFC" w:rsidRDefault="00595AFC" w:rsidP="00595A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«В мире звуков» развитие фонематического слуха.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развития и формирования элементарных математических представлений используются следующие игры: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«Назови соседей числа»</w:t>
      </w:r>
      <w:r>
        <w:rPr>
          <w:rFonts w:ascii="Arial" w:hAnsi="Arial" w:cs="Arial"/>
          <w:color w:val="000000"/>
          <w:sz w:val="27"/>
          <w:szCs w:val="27"/>
        </w:rPr>
        <w:t> дети учатся ориентироваться в пределах числового ряда в пределах 20. Пример: соседи числа 17 – 16 и 18.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«Кто знает, пусть дальше считает» </w:t>
      </w:r>
      <w:r>
        <w:rPr>
          <w:rFonts w:ascii="Arial" w:hAnsi="Arial" w:cs="Arial"/>
          <w:color w:val="000000"/>
          <w:sz w:val="27"/>
          <w:szCs w:val="27"/>
        </w:rPr>
        <w:t>закрепление порядкового счёта.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«Измени число». </w:t>
      </w:r>
      <w:r>
        <w:rPr>
          <w:rFonts w:ascii="Arial" w:hAnsi="Arial" w:cs="Arial"/>
          <w:color w:val="000000"/>
          <w:sz w:val="27"/>
          <w:szCs w:val="27"/>
        </w:rPr>
        <w:t>Воспитатель даёт задание, а дети устно вычисляют и показывают ответ с помощью цифры. Пример: увеличьте число 3 на один, уменьшите число 8 на 2.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«В какой руке сколько».</w:t>
      </w:r>
      <w:r>
        <w:rPr>
          <w:rFonts w:ascii="Arial" w:hAnsi="Arial" w:cs="Arial"/>
          <w:color w:val="000000"/>
          <w:sz w:val="27"/>
          <w:szCs w:val="27"/>
        </w:rPr>
        <w:t xml:space="preserve"> Воспитатель показывает предметы, приготовленные для игры (3 или более пуговиц), пересчитывает их вместе с детьми. Прячет за спину руки, раскладывает пуговки в каждую руку и сжимает руки в кулаки.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Сначала, дети должны назвать количество пуговиц, находящихся в правой руке, потом - в левой, а затем - в двух руках вместе, предельно упрощая проговаривание.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Например: 2 и 1, а вместе 3. Таким образом, закрепляется состав числа.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«Цифры»</w:t>
      </w:r>
      <w:r>
        <w:rPr>
          <w:rFonts w:ascii="Arial" w:hAnsi="Arial" w:cs="Arial"/>
          <w:color w:val="000000"/>
          <w:sz w:val="27"/>
          <w:szCs w:val="27"/>
        </w:rPr>
        <w:t> развиваем внимание, образное мышление, словарный запас, закрепление образа цифр, решаем примеры и задачи.</w:t>
      </w:r>
    </w:p>
    <w:p w:rsidR="00595AFC" w:rsidRDefault="00595AFC" w:rsidP="00595A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«Сколько не хватает»</w:t>
      </w:r>
      <w:r>
        <w:rPr>
          <w:rFonts w:ascii="Arial" w:hAnsi="Arial" w:cs="Arial"/>
          <w:color w:val="000000"/>
          <w:sz w:val="27"/>
          <w:szCs w:val="27"/>
        </w:rPr>
        <w:t> развитие внимания, речи, мышления, решаем примеры и задачи, учимся составлять условия задачи.</w:t>
      </w:r>
    </w:p>
    <w:p w:rsidR="00595AFC" w:rsidRDefault="00595AFC" w:rsidP="00595A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«Учим цифры»</w:t>
      </w:r>
      <w:r>
        <w:rPr>
          <w:rFonts w:ascii="Arial" w:hAnsi="Arial" w:cs="Arial"/>
          <w:color w:val="000000"/>
          <w:sz w:val="27"/>
          <w:szCs w:val="27"/>
        </w:rPr>
        <w:t> решение примеров, закрепление образа цифр.</w:t>
      </w:r>
    </w:p>
    <w:p w:rsidR="00595AFC" w:rsidRDefault="00595AFC" w:rsidP="00595A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«Математика»</w:t>
      </w:r>
      <w:r>
        <w:rPr>
          <w:rFonts w:ascii="Arial" w:hAnsi="Arial" w:cs="Arial"/>
          <w:color w:val="000000"/>
          <w:sz w:val="27"/>
          <w:szCs w:val="27"/>
        </w:rPr>
        <w:t> закрепление знаний о числах, упражнение в счёте и решении примеров.</w:t>
      </w:r>
    </w:p>
    <w:p w:rsidR="00595AFC" w:rsidRDefault="00595AFC" w:rsidP="00595A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«Математическое лото» </w:t>
      </w:r>
      <w:r>
        <w:rPr>
          <w:rFonts w:ascii="Arial" w:hAnsi="Arial" w:cs="Arial"/>
          <w:color w:val="000000"/>
          <w:sz w:val="27"/>
          <w:szCs w:val="27"/>
        </w:rPr>
        <w:t>закрепление знаний о числах, упражнение в счёте и решении примеров.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«Арифметические действия» </w:t>
      </w:r>
      <w:r>
        <w:rPr>
          <w:rFonts w:ascii="Arial" w:hAnsi="Arial" w:cs="Arial"/>
          <w:color w:val="000000"/>
          <w:sz w:val="27"/>
          <w:szCs w:val="27"/>
        </w:rPr>
        <w:t>решение примеров, закрепление образа цифр.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«Цифры»</w:t>
      </w:r>
      <w:r>
        <w:rPr>
          <w:rFonts w:ascii="Arial" w:hAnsi="Arial" w:cs="Arial"/>
          <w:color w:val="000000"/>
          <w:sz w:val="27"/>
          <w:szCs w:val="27"/>
        </w:rPr>
        <w:t> закрепление количественного, порядкового счёта, образа цифр.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«Математика с рисунками» </w:t>
      </w:r>
      <w:r>
        <w:rPr>
          <w:rFonts w:ascii="Arial" w:hAnsi="Arial" w:cs="Arial"/>
          <w:color w:val="000000"/>
          <w:sz w:val="27"/>
          <w:szCs w:val="27"/>
        </w:rPr>
        <w:t>развиваем внимание, образное мышление, словарный запас, закрепление образа цифр, решаем примеры и задачи.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«Стану отличником»</w:t>
      </w:r>
      <w:r>
        <w:rPr>
          <w:rFonts w:ascii="Arial" w:hAnsi="Arial" w:cs="Arial"/>
          <w:color w:val="000000"/>
          <w:sz w:val="27"/>
          <w:szCs w:val="27"/>
        </w:rPr>
        <w:t> формирование представления о том, что гласные обозначаются красным цветом, глухие согласные – зелёным, звонкие – синим. Закрепить умение находить заданный звук в слове, составлять примеры, задачи, учить читать слова и слоги.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«Считаем и читаем»</w:t>
      </w:r>
      <w:r>
        <w:rPr>
          <w:rFonts w:ascii="Arial" w:hAnsi="Arial" w:cs="Arial"/>
          <w:color w:val="000000"/>
          <w:sz w:val="27"/>
          <w:szCs w:val="27"/>
        </w:rPr>
        <w:t> развивать зрительное восприятие, внимание, навыки счёта и чтения.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Геометрическое лото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«Составь фигуру» </w:t>
      </w:r>
      <w:r>
        <w:rPr>
          <w:rFonts w:ascii="Arial" w:hAnsi="Arial" w:cs="Arial"/>
          <w:color w:val="000000"/>
          <w:sz w:val="27"/>
          <w:szCs w:val="27"/>
        </w:rPr>
        <w:t>развиваем внимание, образное мышление, словарный запас, воображение.</w:t>
      </w:r>
    </w:p>
    <w:p w:rsidR="00595AFC" w:rsidRDefault="00595AFC" w:rsidP="00595A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«Готов ли ты к школе?»</w:t>
      </w:r>
      <w:r>
        <w:rPr>
          <w:rFonts w:ascii="Arial" w:hAnsi="Arial" w:cs="Arial"/>
          <w:color w:val="000000"/>
          <w:sz w:val="27"/>
          <w:szCs w:val="27"/>
        </w:rPr>
        <w:t> математика. Закрепление полученных знаний, закреплять умение отвечать на заданный вопрос полным ответом.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Вниманию детей также предлагается картотека заданий на сообразительность: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Выбери задачу </w:t>
      </w: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себе на удачу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Временные представления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1.Через неделю наступит праздник. Через сколько дней будет праздник? (Через семь дней.)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2.Через две недели у сестры день рождения. Через сколько дней день рождения сестры? (Через четырнадцать дней.)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3.Назови подряд три дня, но не дни недели. (Вчера, сегодня, завтра.)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4.Что наступает раньше: вчера, сегодня или завтра? (Вчера.)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5.Какой из этих дней самый загадочный?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Завтра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так как неизвестно, что произойдет.)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6.Какой месяц самый короткий? (Февраль - двадцать восемь дней; май — в названии лишь буквы.)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Названия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двух месяцев заканчиваются на букву «т»? (Месяцев март и август.)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8.Найди лишнее слово: сегодня, завтра, быстро. (Быстро.)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9.Костя вырезал изображение яблока по контуру после того, как завершил рисунок. Что Костя сделал раньше: вырезал изображение яблока или нарисовал яблоко? (Нарисовал яблоко.)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10.Катя раскрасила фигурку, которую вылепила из глины. Расскажи по порядку, что делала Катя раньше, что позже. (Сначала Катя вылепила из глины фигурку, потом раскрасила ее.)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11.После магазина мама разложила все покупки по местам. Что сделала мама раньше, а что позднее? (Раньше мама сделала покупки, позже разложила их по местам.)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12.Кто чей «хвост» видит: весна у лета или лето у весны; зима у осени или осень у зимы? (Лето у весны; зима у осени.)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13.После дождя на асфальте высохли лужи. Что было сначала, а что потом: лужи, солнце, дождь? (Сначала был дождь, затем лужи, а потом солнце.)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14.Дети слепили снеговика после того, как выпал липкий снег. Что было раньше, что потом, что после чего? (Раньше выпал снег, потом дети слепили снеговика; дети слепили снеговика после того, как выпал снег.)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15.Бабушка заварила чай, когда вода в чайнике закипела, а потом налила чай в чашки. Что было первым, что вторым, а что последним? (Первым было то, что в чайнике закипела вода, вторым — то, что бабушка заварила чай, последним — то, что бабушка налила чай в чашки.)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16.Айболит вылечил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бегемотиков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 которых разболелись животики, потому что они объелись бананов. Что было раньше, а что позже? (Раньше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бегемотики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объелись бананов, и у них разболелись животики, а позже Айболит вылечил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бегемотиков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17.Мокрые варежки высохли после лыжной прогулки. Что было сначала, что потом? (Сначала была лыжная прогулка, во время которой вымокли варежки, а потом мокрые варежки высохли.)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18.Саша пошел гулять после того, как закончил свою постройку. Что Саша делал раньше: гулял или играл со строительным материалом? (Играл со строительным материалом.)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19.Дети объяснили, что лужа на полу образовалась от растаявшего снеговика, которого они вылепили на прогулке. Что было раньше, а что позже? (Раньше дети вылепи ли снеговика, позже он растаял, и на полу образовалась лужа.)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Выбери математически верные вопросы к задаче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В одном лукошке пять белых грибов и сыроежки, в другом лукошке — два белых гриба и лисички.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собрали сыроежек?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белых грибов в одном лукошке?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Сколько всего собрали белых грибов?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Мастерица вышила четыре полотенца красными цветами, а два полотенца желтыми горошинами.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полотенец мастерица подарила друзьям?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всего полотенец вышила мастерица?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Сколько полотенец вышито красными цветами?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В мебельном магазине стояло шесть диванов. Два дивана продали.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диванов продали?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диванов еще могут купить?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 Сколько диванов осталось продать?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Посадили семь семян кабачков. Два семени проросли.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семян еще должно прорасти?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всего семян посадили?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Сколько семян не дало всходов?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Котенок играл с пятью клубками ниток. Два клубка он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размотал, и нитки в них перепутались.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клубков ниток осталось пригодными для вязания?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клубков ниток размотал котенок?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Сколько клубков ниток понадобится для вязки шарфа?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</w:t>
      </w:r>
      <w:r>
        <w:rPr>
          <w:rFonts w:ascii="Arial" w:hAnsi="Arial" w:cs="Arial"/>
          <w:color w:val="000000"/>
          <w:sz w:val="27"/>
          <w:szCs w:val="27"/>
        </w:rPr>
        <w:t> Катя и Соня играли в больницу и лечили своих кукол.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Катя дала своим пациентам шесть ложек микстуры, а Соня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две ложки, и пузырек опустел.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Сколько ложек микстуры дали пациентам обе девочки?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Сколько ложек микстуры было в пузырьке?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Сколько ложек микстуры не хватило Катиным пациентам?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Придумай вопросы к задачам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1.В вазу поставили три ромашки и два василька.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2.На тарелке лежало четыре яйца. Одно яйцо упало и разбилось.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полке стояло четыре синие пирамидки и одна красная.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автобусе ехали четверо мужчин и две женщины.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стоянке находилось пять автомашин. Подъехала еще одна машина.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пруду плавали семь уток. Одна утка взлетела вверх.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магазине было четыре коробки печенья. Одну коробку продали.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бахче созрели шесть арбузов. Два арбуза срезали.</w:t>
      </w:r>
    </w:p>
    <w:p w:rsidR="00595AFC" w:rsidRDefault="00595AFC" w:rsidP="00595A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сплели корзинки: один мальчик сплел три корзинки, а другой — две корзинки.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Дети выпустили воздушные шары. Четыре шара набрали высоту и полетели, а два шара лопнули.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Задачи-шутки</w:t>
      </w:r>
    </w:p>
    <w:p w:rsidR="00595AFC" w:rsidRDefault="00595AFC" w:rsidP="00595A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что похожа половина апельсина? (На другую его половину.)</w:t>
      </w:r>
    </w:p>
    <w:p w:rsidR="00595AFC" w:rsidRDefault="00595AFC" w:rsidP="00595A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Какая цифра станет показывать большее число, если ее поставить вверх ногами? (Цифра 6.)</w:t>
      </w:r>
    </w:p>
    <w:p w:rsidR="00595AFC" w:rsidRDefault="00595AFC" w:rsidP="00595A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Назови число больше шести, но меньше двух. (Такого числа не существует.)</w:t>
      </w:r>
    </w:p>
    <w:p w:rsidR="00595AFC" w:rsidRDefault="00595AFC" w:rsidP="00595A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черепахе исполнится сто лет, что будет дальше? (Ей пойдет сто первый год.)</w:t>
      </w:r>
    </w:p>
    <w:p w:rsidR="00595AFC" w:rsidRDefault="00595AFC" w:rsidP="00595A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гараже стояло пять машин. Первая и пятая уехали. Сколько машин осталось? (Три машины.)</w:t>
      </w:r>
    </w:p>
    <w:p w:rsidR="00595AFC" w:rsidRDefault="00595AFC" w:rsidP="00595A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Чему соответствует 33 января? (2 февраля.)</w:t>
      </w:r>
    </w:p>
    <w:p w:rsidR="00595AFC" w:rsidRDefault="00595AFC" w:rsidP="00595A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маленьком пруду плавали семь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карасей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пять сомов. Сколько акул плавало в пруду? (Ноль.)</w:t>
      </w:r>
    </w:p>
    <w:p w:rsidR="00595AFC" w:rsidRDefault="00595AFC" w:rsidP="00595A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лесу растет странное дерево. На нем шесть веток. На ветках сидят пять воробьев. Сколько веток на дереве? (Шесть.)</w:t>
      </w:r>
    </w:p>
    <w:p w:rsidR="00595AFC" w:rsidRDefault="00595AFC" w:rsidP="00595A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Сколько дней рождений у моей десятилетней сестренки? (Один день рождения в году.)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Представь, что ты капитан корабля. Название корабля — «Находка». Груз составляют триста ящиков апельсинов и пятьсот ящиков бананов. В команде сто человек. Боцмана зовут Иван Петрович. Все запомнил? Тогда скажи, сколько лет капитану.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(Столько же, сколько тебе.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Вспомни начало задачи: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«Представь, что ты капитан корабля...»)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Задачи на сообразительность</w:t>
      </w:r>
    </w:p>
    <w:p w:rsidR="00595AFC" w:rsidRDefault="00595AFC" w:rsidP="00595A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 решете воды принести? (Когда вода замерзнет и превратится в лед.)</w:t>
      </w:r>
    </w:p>
    <w:p w:rsidR="00595AFC" w:rsidRDefault="00595AFC" w:rsidP="00595A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стройке работал каменщик. В первый день работы он построил два десятиэтажных дома. Во второй день — один десятиэтажный дом. Сколько десятиэтажных домов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построил каменщик за два дня? (Один каменщик не смог так быстро строить.)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реке плавали пять щук. Они увидели косяк мелких рыбок и нырнули в глубину. Сколько щук плавает в реке? (Пять щук, только они нырнули в глубину.)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Четыре мальчика и один дворник расчистили по одной дорожке в саду. Сколько дорожек расчистили мальчики? (Четыре дорожки.)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вазе три ромашки и семь васильков. Сколько ромашек в вазе? (Три ромашки.)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Славы одна сестра и два брата. У Тани две сестры и один брат. Поскольку детей в каждой семье? (По четыре ребенка.)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Катя и Наташа связали шарфы своим куклам. Шарф у Кати не длиннее, чем у Наташи. Чей шарф короче? (У Кати.)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доме четыре этажа. На каком этаже живет Аня, если ее соседом сверху является Петя, соседкой снизу — Вера, а на последнем этаже живет Вася? (На втором — показать это на наглядном материале.)</w:t>
      </w:r>
    </w:p>
    <w:p w:rsidR="00595AFC" w:rsidRDefault="00595AFC" w:rsidP="00595A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Гусеница проползла за час расстояние, равное пяти Мишиным шагам. Какое расстояние гусеница проползет за два часа? (Расстояние, равное десяти Мишиным шагам.)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Кузнец ковал подковы. В первый день он сделал пять подков, во второй день — на одну больше, чем в первый день, а в третий день — на одну меньше, чем в первый. В какой день кузнец сделал подков больше всего? (Во второй.)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Косте шесть лет, а Мише четыре года. Кто из мальчиков будет моложе через 3 года? (Миша будет также моложе.)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Пошел человек в магазин, а навстречу ему три покупателя. «Магазин закончил работу», — сказал сторож и закрыл дверь. Сколько человек не успели сделать покупки? (Один)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Пошел отдыхающий к речке, а навстречу ему три товарища. Сколько человек купается в реке? (Нисколько.)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Дима старше Кости, а Костя старше Саши. Кто старше: Дима или Саша? (Дима.)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солонке было соли на десять порций супа. Пять человек посолили суп. Сколько соли осталось? (На пять порций.)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обед котенок съедает десять шариков сухого корма. Сегодня у него нет аппетита, и он съел только половину. Сколько шариков сухого корма осталось на ужин? (Пять шариков.)</w:t>
      </w:r>
    </w:p>
    <w:p w:rsidR="00595AFC" w:rsidRDefault="00595AFC" w:rsidP="00595A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весел должны приготовить гребцы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для </w:t>
      </w:r>
      <w:r>
        <w:rPr>
          <w:rFonts w:ascii="Arial" w:hAnsi="Arial" w:cs="Arial"/>
          <w:color w:val="000000"/>
          <w:sz w:val="27"/>
          <w:szCs w:val="27"/>
        </w:rPr>
        <w:t>трех одноместных лодок? (Шесть весел.)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Двое играли в шашки. Каждый из них сыграл по пять партий и выиграл пять раз. Это возможно? (Они играли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 друг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другом, а с другими соперниками.)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какой фигуры больше углов: у квадрата или у прямоугольника? (У них одинаковое количество углов, по четыре.)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доме было четыре комнаты. Из одной комнаты сделали две. Сколько стало комнат в доме? (Пять комнат.)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человек тянули репку в сказке? (Три человека.)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первой коробке лежало шесть карандашей, во второй — столько же, сколько в первой, а в третьей коробке — столько же, сколько во второй. Сколько карандашей лежало в третьей коробке? (Шесть карандашей.)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Кролик сорвал два кочана капусты и положил их в корзину. Сколько кочанов капусты росло, если осталось на грядке еще столько же? (Четыре кочана.)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столе лежали три яблока. Одно из них разрезали пополам. Сколько яблок на столе? (Три яблока.)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Из-за забора видно восемь кошачьих лап. Сколько кошек за забором? (Две кошки.)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знаем, что за забором три кошки, а выглядывает восемь лап. Как такое возможно? (Две кошки стоят на двух лапках, одна — на четырех.)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Два отца и два сына поймали трех зайцев, а досталось каждому по одному зайцу. Как это могло случиться? (Это были дед, отец и сын.)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Двое договорились сесть в пятый вагон поезда. Но один сел в пятый вагон с конца, а другой — в пятый вагон от начала. Сколько должно быть в поезде вагонов, чтобы друзья встретились? (Девять вагонов.)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веревке завязали четыре узла. На сколько частей эти узлы разделили веревку? (На пять частей.)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рогов у пяти коров? (Десять рогов.)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Одиннадцать куриц гуляют по двору. Сколько у них пар ног? (Одиннадцать пар ног.)</w:t>
      </w:r>
    </w:p>
    <w:p w:rsidR="00595AFC" w:rsidRDefault="00595AFC" w:rsidP="00595A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Папа гусь купил для своих гусят восемь сапожков. Сколько детей у папы гуся? (Четыре гусенка.)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Продолжи предложение</w:t>
      </w:r>
    </w:p>
    <w:p w:rsidR="00595AFC" w:rsidRDefault="00595AFC" w:rsidP="00595A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береза выше кустарника, то кустарник... (ниже березы).</w:t>
      </w:r>
    </w:p>
    <w:p w:rsidR="00595AFC" w:rsidRDefault="00595AFC" w:rsidP="00595A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стул ниже стола, то стол... (выше стула).</w:t>
      </w:r>
    </w:p>
    <w:p w:rsidR="00595AFC" w:rsidRDefault="00595AFC" w:rsidP="00595A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забор выше скамейки, то скамейка... (ниже забора).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ослик ниже лошади, то лошадь... (выше ослика).</w:t>
      </w:r>
    </w:p>
    <w:p w:rsidR="00595AFC" w:rsidRDefault="00595AFC" w:rsidP="00595A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дивам шире креола, то кресло...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 бочка толще, чем ведро, то ведро...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Если палец тоньше руки, то рука...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карандаш тоньше кисточки, то кисточка...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гвоздь толще иголки, то иголка...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шарф длиннее пальто, то пальто...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юбка короче брюк, то брюки...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лента короче веревки, то веревка...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стихи короче рассказа,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до леса дальше, чем до реки, то до реки...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до обувного магазина ближе, чем до булочной,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до города ближе, чем до станции, то до станции...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кастрюля тяжелее тарелки, то тарелка...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суп горячее каши, то каша...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дочь легла спать вечером, то проснулась...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дедушка старше своего внука,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идет дождь,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на улице холодно,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к одному числу прибавляют другое,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из одного числа вычитают другое,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из банки отсыпают крупу, то...</w:t>
      </w:r>
    </w:p>
    <w:p w:rsidR="00595AFC" w:rsidRDefault="00595AFC" w:rsidP="00595A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в чашку доливают воды, то...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развития логического мышления, психических процессов, формирования знаний об окружающем мире используются настольно-печатные игры: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Ассоциации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«Сказка за сказкой» </w:t>
      </w:r>
      <w:r>
        <w:rPr>
          <w:rFonts w:ascii="Arial" w:hAnsi="Arial" w:cs="Arial"/>
          <w:color w:val="000000"/>
          <w:sz w:val="27"/>
          <w:szCs w:val="27"/>
        </w:rPr>
        <w:t>логические пары развитие ассоциативного, логического мышления, развитие связной речи, воображения, пополнение словарного запаса.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«Знатоки сказок»</w:t>
      </w:r>
      <w:r>
        <w:rPr>
          <w:rFonts w:ascii="Arial" w:hAnsi="Arial" w:cs="Arial"/>
          <w:color w:val="000000"/>
          <w:sz w:val="27"/>
          <w:szCs w:val="27"/>
        </w:rPr>
        <w:t> логические пары развитие ассоциативного, логического мышления, развитие связной речи, воображения.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«Кто в доме живёт»</w:t>
      </w:r>
      <w:r>
        <w:rPr>
          <w:rFonts w:ascii="Arial" w:hAnsi="Arial" w:cs="Arial"/>
          <w:color w:val="000000"/>
          <w:sz w:val="27"/>
          <w:szCs w:val="27"/>
        </w:rPr>
        <w:t> развитие логического мышления, расширение представлений об окружающем мире.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«Часть и целое»</w:t>
      </w:r>
      <w:r>
        <w:rPr>
          <w:rFonts w:ascii="Arial" w:hAnsi="Arial" w:cs="Arial"/>
          <w:color w:val="000000"/>
          <w:sz w:val="27"/>
          <w:szCs w:val="27"/>
        </w:rPr>
        <w:t> развитие логического мышления, внимания.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Лото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«Дикие и домашние животные»</w:t>
      </w:r>
      <w:r>
        <w:rPr>
          <w:rFonts w:ascii="Arial" w:hAnsi="Arial" w:cs="Arial"/>
          <w:color w:val="000000"/>
          <w:sz w:val="27"/>
          <w:szCs w:val="27"/>
        </w:rPr>
        <w:t> развитие логического мышления, развитие связной речи, воображения, памяти, внимания.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«Назови одним словом»</w:t>
      </w:r>
      <w:r>
        <w:rPr>
          <w:rFonts w:ascii="Arial" w:hAnsi="Arial" w:cs="Arial"/>
          <w:color w:val="000000"/>
          <w:sz w:val="27"/>
          <w:szCs w:val="27"/>
        </w:rPr>
        <w:t> развитие аналитической и синтетической функций мышления, развитие словаря детей, пополнение словарного запаса словами обобщениями.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«Рукавички»</w:t>
      </w:r>
      <w:r>
        <w:rPr>
          <w:rFonts w:ascii="Arial" w:hAnsi="Arial" w:cs="Arial"/>
          <w:color w:val="000000"/>
          <w:sz w:val="27"/>
          <w:szCs w:val="27"/>
        </w:rPr>
        <w:t> развитие восприятия, внимания, мышления, речи.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«Что к чему»</w:t>
      </w:r>
      <w:r>
        <w:rPr>
          <w:rFonts w:ascii="Arial" w:hAnsi="Arial" w:cs="Arial"/>
          <w:color w:val="000000"/>
          <w:sz w:val="27"/>
          <w:szCs w:val="27"/>
        </w:rPr>
        <w:t> развитие восприятия, внимания, логического мышления, речи.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«Профессии»</w:t>
      </w:r>
      <w:r>
        <w:rPr>
          <w:rFonts w:ascii="Arial" w:hAnsi="Arial" w:cs="Arial"/>
          <w:color w:val="000000"/>
          <w:sz w:val="27"/>
          <w:szCs w:val="27"/>
        </w:rPr>
        <w:t> предметы труда.</w:t>
      </w:r>
    </w:p>
    <w:p w:rsidR="00595AFC" w:rsidRDefault="00595AFC" w:rsidP="00595A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«Подбери узор»</w:t>
      </w:r>
      <w:r>
        <w:rPr>
          <w:rFonts w:ascii="Arial" w:hAnsi="Arial" w:cs="Arial"/>
          <w:color w:val="000000"/>
          <w:sz w:val="27"/>
          <w:szCs w:val="27"/>
        </w:rPr>
        <w:t> развитие восприятия, внимания, логического мышления, речи.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11.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«Земля и солнечная система»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</w:t>
      </w:r>
      <w:r>
        <w:rPr>
          <w:rFonts w:ascii="Arial" w:hAnsi="Arial" w:cs="Arial"/>
          <w:b/>
          <w:bCs/>
          <w:color w:val="000000"/>
          <w:sz w:val="27"/>
          <w:szCs w:val="27"/>
        </w:rPr>
        <w:t>«Четвёртый лишний»</w:t>
      </w:r>
      <w:r>
        <w:rPr>
          <w:rFonts w:ascii="Arial" w:hAnsi="Arial" w:cs="Arial"/>
          <w:color w:val="000000"/>
          <w:sz w:val="27"/>
          <w:szCs w:val="27"/>
        </w:rPr>
        <w:t> развитие восприятия, внимания, логического мышления, речи, учимся сравнивать и обобщать.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13.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«Кто есть кто»</w:t>
      </w:r>
      <w:r>
        <w:rPr>
          <w:rFonts w:ascii="Arial" w:hAnsi="Arial" w:cs="Arial"/>
          <w:color w:val="000000"/>
          <w:sz w:val="27"/>
          <w:szCs w:val="27"/>
        </w:rPr>
        <w:t> обобщение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14.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«Подбери по цвету и форме»</w:t>
      </w:r>
      <w:r>
        <w:rPr>
          <w:rFonts w:ascii="Arial" w:hAnsi="Arial" w:cs="Arial"/>
          <w:color w:val="000000"/>
          <w:sz w:val="27"/>
          <w:szCs w:val="27"/>
        </w:rPr>
        <w:t> развитие логического и наглядно-образного мышления.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15.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«Народные промыслы»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16.«Как растёт живое»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17. «Познаём мир»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18.«Одежда».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19.«Лабиринты»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20. «Расскажи про свой город»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21. «Народы мира»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22.«Права ребёнка»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23.«Российская геральдика и государственные праздники»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24.«Если малыш поранился»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25. «Береги живое»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26. Демонстрационный материал: дымковская игрушка, гжель, городецкая, хохломская роспись.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Цветы, деревья, части тела, транспорт, овощи, фрукты, грибы, домашние, дикие животные.</w:t>
      </w:r>
      <w:proofErr w:type="gramEnd"/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Предлагаем вашему вниманию совместные игры для всей семьи.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ИГРЫ НА ВНИМАНИЕ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Выполни в темноте”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Условие игры: играющий в течение 1-3 мин должен посмотреть на содержимое стола и запомнить порядок расположения предметов. Затем играющему завязывают глаза. По просьбе ведущего он берет те предметы, которые называют ему.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вы играете с ребенком вдвоем, то можно и считать очки за правильно выполненное задание.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Построй в темноте”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Приготовьте для игры 10-12 кубиков или оклеенных спичечных коробков. Играющий должен с завязанными глазами и одной рукой соорудить столбик с основанием в 1 кубик. Это не так трудно, но у каждого получаются столбики разной высоты.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Построивший столбик получает столько очков, сколько в нем было кубиков до того, как он развалился. Кто желает поиграть?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Нарисуй в темноте”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Играющие с закрытыми глазами должны нарисовать (в определенной последовательности) домик с двумя окнами, дверью, изгородью, двумя деревьями по обеим сторонам домика и т. д.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Задания могут быть разнообразными. Художники, прошу!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Не звени тарелками”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Представим себе, что в соседней комнате кто-то спит. Его будить нельзя. А нужно положить одну на другую 3-4 тарелки. Шум производить нельзя. Выигрывает тот, кто произвел меньше шуму.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Испорченный телефон”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игра нашего детства. Играющие делятся на две команды. Ведущий вручает первому игроку каждой команды сложенный лист с написанной скороговоркой. По сигналу первые игроки прочитывают скороговорку и шепотом передают рядом стоящему, тот - своему соседу и так до конца. Команда, которая передала скороговорку быстрее и правильнее, выигрывает.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ИГРЫ НА РАСКРЫТИЕ ЛИЧНОСТНЫХ ВОЗМОЖНОСТЕЙ РЕБЕНКА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Из какой песни?”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 строиться по принципу телевизионной игры “ Угадай мелодию”. Здесь также можно присуждать очки за правильно угаданную песню.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Пять спичек – десятью пальцами”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Играющие берут по пять спичек, очищенные от серы.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Их нужно поднять со стола одну за другой, уперев концы в пальцы обеих рук: первую спичку – двумя большими пальцами, вторую – указательными, третью, четвертую и пятую – средними, безымянными и мизинцами, не роняя ни одной спички. Кто первый, тот и победил.</w:t>
      </w:r>
    </w:p>
    <w:p w:rsidR="00595AFC" w:rsidRDefault="00595AFC" w:rsidP="00595A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B1619" w:rsidRDefault="006B1619"/>
    <w:sectPr w:rsidR="006B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79"/>
    <w:multiLevelType w:val="multilevel"/>
    <w:tmpl w:val="FEF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9E7"/>
    <w:multiLevelType w:val="multilevel"/>
    <w:tmpl w:val="13C4AB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D25F4"/>
    <w:multiLevelType w:val="multilevel"/>
    <w:tmpl w:val="60D41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0000"/>
    <w:multiLevelType w:val="multilevel"/>
    <w:tmpl w:val="705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776CC"/>
    <w:multiLevelType w:val="multilevel"/>
    <w:tmpl w:val="A8427B3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278EE"/>
    <w:multiLevelType w:val="multilevel"/>
    <w:tmpl w:val="4FF2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43BF0"/>
    <w:multiLevelType w:val="multilevel"/>
    <w:tmpl w:val="6BC029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23A7"/>
    <w:multiLevelType w:val="multilevel"/>
    <w:tmpl w:val="CF3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62A99"/>
    <w:multiLevelType w:val="multilevel"/>
    <w:tmpl w:val="E79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5601A"/>
    <w:multiLevelType w:val="multilevel"/>
    <w:tmpl w:val="FD44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0268C"/>
    <w:multiLevelType w:val="multilevel"/>
    <w:tmpl w:val="EADEFB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701A1"/>
    <w:multiLevelType w:val="multilevel"/>
    <w:tmpl w:val="3D8A4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D2581"/>
    <w:multiLevelType w:val="multilevel"/>
    <w:tmpl w:val="FB1C0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4DC0"/>
    <w:multiLevelType w:val="multilevel"/>
    <w:tmpl w:val="E37EF6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2394F"/>
    <w:multiLevelType w:val="multilevel"/>
    <w:tmpl w:val="B94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2628A"/>
    <w:multiLevelType w:val="multilevel"/>
    <w:tmpl w:val="356CB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C79C9"/>
    <w:multiLevelType w:val="multilevel"/>
    <w:tmpl w:val="CEEC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C"/>
    <w:rsid w:val="00595AFC"/>
    <w:rsid w:val="006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2020-11-25T16:04:00Z</dcterms:created>
  <dcterms:modified xsi:type="dcterms:W3CDTF">2020-11-25T16:06:00Z</dcterms:modified>
</cp:coreProperties>
</file>