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EB" w:rsidRDefault="005844EB" w:rsidP="005844EB">
      <w:pPr>
        <w:pStyle w:val="Default"/>
        <w:jc w:val="center"/>
        <w:rPr>
          <w:b/>
          <w:bCs/>
          <w:color w:val="464646"/>
          <w:sz w:val="72"/>
          <w:szCs w:val="72"/>
          <w:lang w:val="en-US"/>
        </w:rPr>
      </w:pPr>
    </w:p>
    <w:p w:rsidR="005844EB" w:rsidRDefault="005844EB" w:rsidP="005844EB">
      <w:pPr>
        <w:pStyle w:val="Default"/>
        <w:jc w:val="center"/>
        <w:rPr>
          <w:b/>
          <w:bCs/>
          <w:color w:val="464646"/>
          <w:sz w:val="72"/>
          <w:szCs w:val="72"/>
          <w:lang w:val="en-US"/>
        </w:rPr>
      </w:pPr>
    </w:p>
    <w:p w:rsidR="005844EB" w:rsidRPr="005844EB" w:rsidRDefault="005844EB" w:rsidP="005844EB">
      <w:pPr>
        <w:pStyle w:val="Default"/>
        <w:jc w:val="center"/>
        <w:rPr>
          <w:color w:val="464646"/>
          <w:sz w:val="72"/>
          <w:szCs w:val="72"/>
        </w:rPr>
      </w:pPr>
      <w:r w:rsidRPr="005844EB">
        <w:rPr>
          <w:b/>
          <w:bCs/>
          <w:color w:val="464646"/>
          <w:sz w:val="72"/>
          <w:szCs w:val="72"/>
        </w:rPr>
        <w:t>Консультация для родителей</w:t>
      </w:r>
    </w:p>
    <w:p w:rsidR="005844EB" w:rsidRPr="00362096" w:rsidRDefault="005844EB" w:rsidP="005844EB">
      <w:pPr>
        <w:pStyle w:val="Default"/>
        <w:jc w:val="center"/>
        <w:rPr>
          <w:b/>
          <w:bCs/>
          <w:color w:val="365F91"/>
          <w:sz w:val="72"/>
          <w:szCs w:val="72"/>
        </w:rPr>
      </w:pPr>
    </w:p>
    <w:p w:rsidR="005844EB" w:rsidRPr="00362096" w:rsidRDefault="005844EB" w:rsidP="005844EB">
      <w:pPr>
        <w:pStyle w:val="Default"/>
        <w:jc w:val="center"/>
        <w:rPr>
          <w:b/>
          <w:bCs/>
          <w:color w:val="FF0000"/>
          <w:sz w:val="72"/>
          <w:szCs w:val="72"/>
        </w:rPr>
      </w:pPr>
      <w:r w:rsidRPr="005844EB">
        <w:rPr>
          <w:b/>
          <w:bCs/>
          <w:color w:val="FF0000"/>
          <w:sz w:val="72"/>
          <w:szCs w:val="72"/>
        </w:rPr>
        <w:t>Роль отца в воспитании ребенка.</w:t>
      </w:r>
    </w:p>
    <w:p w:rsidR="005844EB" w:rsidRPr="00362096" w:rsidRDefault="005844EB" w:rsidP="005844EB">
      <w:pPr>
        <w:pStyle w:val="Default"/>
        <w:jc w:val="center"/>
        <w:rPr>
          <w:b/>
          <w:bCs/>
          <w:color w:val="FF0000"/>
          <w:sz w:val="72"/>
          <w:szCs w:val="72"/>
        </w:rPr>
      </w:pPr>
    </w:p>
    <w:p w:rsidR="005844EB" w:rsidRPr="00362096" w:rsidRDefault="005844EB" w:rsidP="005844EB">
      <w:pPr>
        <w:pStyle w:val="Default"/>
        <w:jc w:val="center"/>
        <w:rPr>
          <w:b/>
          <w:bCs/>
          <w:color w:val="365F91"/>
          <w:sz w:val="72"/>
          <w:szCs w:val="72"/>
        </w:rPr>
      </w:pPr>
    </w:p>
    <w:p w:rsidR="005844EB" w:rsidRDefault="00C674D4" w:rsidP="005844EB">
      <w:pPr>
        <w:pStyle w:val="Default"/>
        <w:jc w:val="center"/>
        <w:rPr>
          <w:rFonts w:ascii="Cambria" w:hAnsi="Cambria" w:cs="Cambria"/>
          <w:b/>
          <w:bCs/>
          <w:color w:val="365F91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503967" cy="3676650"/>
            <wp:effectExtent l="19050" t="0" r="1483" b="0"/>
            <wp:docPr id="1" name="Рисунок 1" descr="http://adalin.mospsy.ru/img3/o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lin.mospsy.ru/img3/oid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67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EB" w:rsidRDefault="005844EB" w:rsidP="005844EB">
      <w:pPr>
        <w:pStyle w:val="Default"/>
        <w:jc w:val="center"/>
        <w:rPr>
          <w:rFonts w:ascii="Cambria" w:hAnsi="Cambria" w:cs="Cambria"/>
          <w:b/>
          <w:bCs/>
          <w:color w:val="365F91"/>
          <w:sz w:val="32"/>
          <w:szCs w:val="32"/>
          <w:lang w:val="en-US"/>
        </w:rPr>
      </w:pP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lastRenderedPageBreak/>
        <w:t xml:space="preserve"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для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«безотцовщина»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</w:t>
      </w:r>
      <w:r w:rsidRPr="00C674D4">
        <w:rPr>
          <w:color w:val="auto"/>
          <w:sz w:val="28"/>
          <w:szCs w:val="28"/>
        </w:rPr>
        <w:lastRenderedPageBreak/>
        <w:t xml:space="preserve">богатство. Это единственный капитал, на который можно прожить в старости, чувствуя спокойную уверенность в том, что ты прожил жизнь не напрасно».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b/>
          <w:bCs/>
          <w:color w:val="auto"/>
          <w:sz w:val="28"/>
          <w:szCs w:val="28"/>
        </w:rPr>
        <w:t xml:space="preserve">Детям нужен отец.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почти 70% разводов совершается по инициативе женщин. Они вынуждены избавиться от мужей - пьяниц,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безотцовщину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  <w:sectPr w:rsidR="005844EB" w:rsidRPr="00C674D4" w:rsidSect="005844EB">
          <w:pgSz w:w="12240" w:h="15840"/>
          <w:pgMar w:top="1440" w:right="1080" w:bottom="1440" w:left="1080" w:header="720" w:footer="720" w:gutter="0"/>
          <w:pgBorders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space="720"/>
          <w:noEndnote/>
        </w:sectPr>
      </w:pPr>
      <w:r w:rsidRPr="00C674D4">
        <w:rPr>
          <w:color w:val="auto"/>
          <w:sz w:val="28"/>
          <w:szCs w:val="28"/>
        </w:rPr>
        <w:t xml:space="preserve"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всегда ему нужны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</w:t>
      </w:r>
      <w:r w:rsidRPr="00C674D4">
        <w:rPr>
          <w:color w:val="auto"/>
          <w:sz w:val="28"/>
          <w:szCs w:val="28"/>
        </w:rPr>
        <w:lastRenderedPageBreak/>
        <w:t xml:space="preserve">человечными и стойкими к жизненным невзгодам, потому что в детстве они получают необходимое количество «калорий» родительского тепла.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b/>
          <w:bCs/>
          <w:color w:val="auto"/>
          <w:sz w:val="28"/>
          <w:szCs w:val="28"/>
        </w:rPr>
        <w:t xml:space="preserve">Живой пример отца.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Сыновья во многом копируют образ жизни и мыслей отцов: перенимают походку, манеру разговаривать, жесты и другое.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- Не слушай мать, сынок: всё это глупости, что она тебе внушает, - замечает отец.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Следует избегать крикливого тона в разговоре с сыном. В. А. Сухомлинский советовал: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«Как наивысшую ценность берегите гордость, неприкосновенность личной чести ребёнка». Нельзя грубо оскорблять сына, публично наказывать его, унижать.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color w:val="auto"/>
          <w:sz w:val="28"/>
          <w:szCs w:val="28"/>
        </w:rPr>
        <w:t xml:space="preserve"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 </w:t>
      </w:r>
    </w:p>
    <w:p w:rsidR="005844EB" w:rsidRPr="00C674D4" w:rsidRDefault="005844EB" w:rsidP="005844EB">
      <w:pPr>
        <w:pStyle w:val="Default"/>
        <w:jc w:val="both"/>
        <w:rPr>
          <w:color w:val="auto"/>
          <w:sz w:val="28"/>
          <w:szCs w:val="28"/>
        </w:rPr>
      </w:pPr>
      <w:r w:rsidRPr="00C674D4">
        <w:rPr>
          <w:b/>
          <w:color w:val="auto"/>
          <w:sz w:val="28"/>
          <w:szCs w:val="28"/>
        </w:rPr>
        <w:t>Отец</w:t>
      </w:r>
      <w:r w:rsidRPr="00C674D4">
        <w:rPr>
          <w:color w:val="auto"/>
          <w:sz w:val="28"/>
          <w:szCs w:val="28"/>
        </w:rPr>
        <w:t xml:space="preserve"> - это человек, который всё лучшее, чем он богат, чем одарила его природа и окружающие люди, что он приобретает в неустанных поисках, умеет передать детям. </w:t>
      </w:r>
    </w:p>
    <w:p w:rsidR="005844EB" w:rsidRPr="00362096" w:rsidRDefault="005844EB" w:rsidP="005844EB">
      <w:pPr>
        <w:jc w:val="both"/>
        <w:rPr>
          <w:sz w:val="28"/>
          <w:szCs w:val="28"/>
        </w:rPr>
      </w:pPr>
    </w:p>
    <w:p w:rsidR="005844EB" w:rsidRPr="00362096" w:rsidRDefault="005844EB" w:rsidP="005844EB">
      <w:pPr>
        <w:jc w:val="both"/>
        <w:rPr>
          <w:sz w:val="28"/>
          <w:szCs w:val="28"/>
        </w:rPr>
      </w:pPr>
    </w:p>
    <w:p w:rsidR="005844EB" w:rsidRPr="00362096" w:rsidRDefault="005844EB" w:rsidP="005844EB">
      <w:pPr>
        <w:jc w:val="both"/>
        <w:rPr>
          <w:sz w:val="28"/>
          <w:szCs w:val="28"/>
        </w:rPr>
      </w:pPr>
    </w:p>
    <w:p w:rsidR="005844EB" w:rsidRPr="003637AA" w:rsidRDefault="005844EB" w:rsidP="005844EB">
      <w:pPr>
        <w:jc w:val="both"/>
        <w:rPr>
          <w:sz w:val="28"/>
          <w:szCs w:val="28"/>
        </w:rPr>
      </w:pPr>
      <w:bookmarkStart w:id="0" w:name="_GoBack"/>
      <w:bookmarkEnd w:id="0"/>
    </w:p>
    <w:sectPr w:rsidR="005844EB" w:rsidRPr="003637AA" w:rsidSect="005844EB">
      <w:type w:val="continuous"/>
      <w:pgSz w:w="12240" w:h="15840"/>
      <w:pgMar w:top="1440" w:right="1080" w:bottom="1440" w:left="108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B3" w:rsidRDefault="00C435B3" w:rsidP="005844EB">
      <w:pPr>
        <w:spacing w:after="0" w:line="240" w:lineRule="auto"/>
      </w:pPr>
      <w:r>
        <w:separator/>
      </w:r>
    </w:p>
  </w:endnote>
  <w:endnote w:type="continuationSeparator" w:id="0">
    <w:p w:rsidR="00C435B3" w:rsidRDefault="00C435B3" w:rsidP="005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B3" w:rsidRDefault="00C435B3" w:rsidP="005844EB">
      <w:pPr>
        <w:spacing w:after="0" w:line="240" w:lineRule="auto"/>
      </w:pPr>
      <w:r>
        <w:separator/>
      </w:r>
    </w:p>
  </w:footnote>
  <w:footnote w:type="continuationSeparator" w:id="0">
    <w:p w:rsidR="00C435B3" w:rsidRDefault="00C435B3" w:rsidP="0058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6C20"/>
    <w:multiLevelType w:val="hybridMultilevel"/>
    <w:tmpl w:val="AB60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B"/>
    <w:rsid w:val="002B433B"/>
    <w:rsid w:val="00362096"/>
    <w:rsid w:val="003637AA"/>
    <w:rsid w:val="00441BB1"/>
    <w:rsid w:val="005844EB"/>
    <w:rsid w:val="0066048B"/>
    <w:rsid w:val="00781C0F"/>
    <w:rsid w:val="00BB1E73"/>
    <w:rsid w:val="00C435B3"/>
    <w:rsid w:val="00C674D4"/>
    <w:rsid w:val="00F5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B9B2"/>
  <w15:docId w15:val="{FF8A4C24-CD53-4DAA-BBD8-4344E19B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44EB"/>
  </w:style>
  <w:style w:type="paragraph" w:styleId="a5">
    <w:name w:val="footer"/>
    <w:basedOn w:val="a"/>
    <w:link w:val="a6"/>
    <w:uiPriority w:val="99"/>
    <w:semiHidden/>
    <w:unhideWhenUsed/>
    <w:rsid w:val="0058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4EB"/>
  </w:style>
  <w:style w:type="paragraph" w:customStyle="1" w:styleId="Default">
    <w:name w:val="Default"/>
    <w:rsid w:val="00584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4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Анна</cp:lastModifiedBy>
  <cp:revision>2</cp:revision>
  <dcterms:created xsi:type="dcterms:W3CDTF">2022-10-06T09:38:00Z</dcterms:created>
  <dcterms:modified xsi:type="dcterms:W3CDTF">2022-10-06T09:38:00Z</dcterms:modified>
</cp:coreProperties>
</file>