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C" w:rsidRPr="00B60A8D" w:rsidRDefault="001B21CC" w:rsidP="00B60A8D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B60A8D">
        <w:rPr>
          <w:rFonts w:ascii="Times New Roman" w:hAnsi="Times New Roman"/>
          <w:b/>
          <w:sz w:val="56"/>
          <w:szCs w:val="56"/>
          <w:lang w:val="ru-RU"/>
        </w:rPr>
        <w:t>«Что делать, если ребенок не говорит?»</w:t>
      </w:r>
    </w:p>
    <w:p w:rsidR="00296B64" w:rsidRPr="00870456" w:rsidRDefault="00296B64" w:rsidP="00ED7CD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B21CC">
        <w:rPr>
          <w:rFonts w:ascii="Times New Roman" w:hAnsi="Times New Roman"/>
          <w:i/>
          <w:sz w:val="28"/>
          <w:szCs w:val="28"/>
          <w:lang w:val="ru-RU"/>
        </w:rPr>
        <w:t xml:space="preserve">Если вам кажется, что ваш ребенок говорит хуже, чем положено в его возрасте, речь бедная и несвязная или малыш не торопится заговорить совсем, обратитесь за помощью к специалисту. </w:t>
      </w:r>
      <w:r w:rsidRPr="00870456">
        <w:rPr>
          <w:rFonts w:ascii="Times New Roman" w:hAnsi="Times New Roman"/>
          <w:i/>
          <w:sz w:val="28"/>
          <w:szCs w:val="28"/>
          <w:lang w:val="ru-RU"/>
        </w:rPr>
        <w:t>Он поможет выявить причину нарушения в речевом развитии малыша и посоветует пути решения этой проблемы.</w:t>
      </w:r>
    </w:p>
    <w:p w:rsidR="00296B64" w:rsidRPr="00870456" w:rsidRDefault="00296B64" w:rsidP="00ED7CD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i/>
          <w:sz w:val="28"/>
          <w:szCs w:val="28"/>
          <w:lang w:val="ru-RU"/>
        </w:rPr>
        <w:t>О нарушениях речевого развития могут свидетельствовать следующие симптомы.</w:t>
      </w:r>
    </w:p>
    <w:p w:rsidR="00296B64" w:rsidRPr="00ED7CDC" w:rsidRDefault="00296B64" w:rsidP="00ED7CDC">
      <w:p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Ребенок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в 2-3 </w:t>
      </w:r>
      <w:proofErr w:type="spellStart"/>
      <w:r w:rsidRPr="00ED7CDC">
        <w:rPr>
          <w:rFonts w:ascii="Times New Roman" w:hAnsi="Times New Roman"/>
          <w:sz w:val="28"/>
          <w:szCs w:val="28"/>
        </w:rPr>
        <w:t>года</w:t>
      </w:r>
      <w:proofErr w:type="spellEnd"/>
      <w:r w:rsidRPr="00ED7CDC">
        <w:rPr>
          <w:rFonts w:ascii="Times New Roman" w:hAnsi="Times New Roman"/>
          <w:sz w:val="28"/>
          <w:szCs w:val="28"/>
        </w:rPr>
        <w:t>:</w:t>
      </w:r>
    </w:p>
    <w:p w:rsidR="00296B64" w:rsidRPr="00870456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откликается на свое имя;</w:t>
      </w:r>
    </w:p>
    <w:p w:rsidR="00296B64" w:rsidRPr="00ED7CDC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не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пытается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подражать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звукам</w:t>
      </w:r>
      <w:proofErr w:type="spellEnd"/>
      <w:r w:rsidRPr="00ED7CDC">
        <w:rPr>
          <w:rFonts w:ascii="Times New Roman" w:hAnsi="Times New Roman"/>
          <w:sz w:val="28"/>
          <w:szCs w:val="28"/>
        </w:rPr>
        <w:t>;</w:t>
      </w:r>
    </w:p>
    <w:p w:rsidR="00296B64" w:rsidRPr="00870456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реагирует на простые слова и просьбы, озвученные при помощи простых и часто</w:t>
      </w:r>
      <w:r w:rsidR="001A103D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употребляемых слов; </w:t>
      </w:r>
    </w:p>
    <w:p w:rsidR="00296B64" w:rsidRPr="00870456" w:rsidRDefault="00296B64" w:rsidP="00ED7CD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реагирует на изменение интонации, когда вы обращаетесь к нему;</w:t>
      </w:r>
    </w:p>
    <w:p w:rsidR="00296B64" w:rsidRPr="00870456" w:rsidRDefault="00296B64" w:rsidP="00ED7CD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сам мало говорит, пытаясь передать информацию мимикой и жестами.</w:t>
      </w:r>
    </w:p>
    <w:p w:rsidR="00296B64" w:rsidRPr="00870456" w:rsidRDefault="00296B64" w:rsidP="00ED7CD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i/>
          <w:sz w:val="28"/>
          <w:szCs w:val="28"/>
          <w:lang w:val="ru-RU"/>
        </w:rPr>
        <w:t>В возрасте старше трех лет насторожить родителей должны следующие признаки:</w:t>
      </w:r>
    </w:p>
    <w:p w:rsidR="001A103D" w:rsidRPr="00870456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ребенок не может пересказать содержание стишка, сказки, объяснить, что он</w:t>
      </w:r>
      <w:r w:rsidR="001A103D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>нарисовал, что случилось в детском саду;</w:t>
      </w:r>
    </w:p>
    <w:p w:rsidR="001A103D" w:rsidRPr="00ED7CDC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не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задает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вопросов</w:t>
      </w:r>
      <w:proofErr w:type="spellEnd"/>
      <w:r w:rsidRPr="00ED7CDC">
        <w:rPr>
          <w:rFonts w:ascii="Times New Roman" w:hAnsi="Times New Roman"/>
          <w:sz w:val="28"/>
          <w:szCs w:val="28"/>
        </w:rPr>
        <w:t>;</w:t>
      </w:r>
    </w:p>
    <w:p w:rsidR="001A103D" w:rsidRPr="00870456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может и не хочет играть в речевые игры, досказать слово, описать что-нибудь;</w:t>
      </w:r>
    </w:p>
    <w:p w:rsidR="001A103D" w:rsidRPr="00870456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говорит предложениями сложнее двух-трех слов;</w:t>
      </w:r>
    </w:p>
    <w:p w:rsidR="001A103D" w:rsidRPr="00870456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речь монотонная, невыразительная, посторонние люди не понимают речь вашего</w:t>
      </w:r>
      <w:r w:rsidR="001A103D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>ребенка;</w:t>
      </w:r>
    </w:p>
    <w:p w:rsidR="00296B64" w:rsidRPr="00870456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>не может удержать внимание на одной и той же теме, быстро отвлекается, теряет</w:t>
      </w:r>
      <w:r w:rsidR="001A103D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>нить разговора.</w:t>
      </w:r>
    </w:p>
    <w:p w:rsidR="00296B64" w:rsidRPr="00870456" w:rsidRDefault="00296B64" w:rsidP="00ED7CDC">
      <w:pPr>
        <w:rPr>
          <w:rFonts w:ascii="Times New Roman" w:hAnsi="Times New Roman"/>
          <w:i/>
          <w:sz w:val="28"/>
          <w:szCs w:val="28"/>
          <w:lang w:val="ru-RU"/>
        </w:rPr>
      </w:pPr>
      <w:r w:rsidRPr="00870456">
        <w:rPr>
          <w:rFonts w:ascii="Times New Roman" w:hAnsi="Times New Roman"/>
          <w:i/>
          <w:sz w:val="28"/>
          <w:szCs w:val="28"/>
          <w:lang w:val="ru-RU"/>
        </w:rPr>
        <w:t xml:space="preserve">Во всех перечисленных выше случаях будет лучше не </w:t>
      </w:r>
      <w:r w:rsidR="001A103D" w:rsidRPr="00870456">
        <w:rPr>
          <w:rFonts w:ascii="Times New Roman" w:hAnsi="Times New Roman"/>
          <w:i/>
          <w:sz w:val="28"/>
          <w:szCs w:val="28"/>
          <w:lang w:val="ru-RU"/>
        </w:rPr>
        <w:t xml:space="preserve">затягивать визит к специалисту. </w:t>
      </w:r>
      <w:r w:rsidRPr="00870456">
        <w:rPr>
          <w:rFonts w:ascii="Times New Roman" w:hAnsi="Times New Roman"/>
          <w:i/>
          <w:sz w:val="28"/>
          <w:szCs w:val="28"/>
          <w:lang w:val="ru-RU"/>
        </w:rPr>
        <w:t>Логопед поможет вам подобрать необходимые упражнения для развития речи.</w:t>
      </w:r>
    </w:p>
    <w:p w:rsidR="005236FF" w:rsidRPr="00870456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A103D" w:rsidRPr="00870456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36FF" w:rsidRPr="0087045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>Первые слова малыша вдохновят большинство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>родителей. Ничего удивительного – ребенок начинает использовать речь, чтобы взаимодействовать с окружающей средой. Когда ребенок начнёт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>говорить, и как он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 xml:space="preserve">заговорит, зависит от поддержки со стороны взрослых. </w:t>
      </w:r>
    </w:p>
    <w:p w:rsidR="001A103D" w:rsidRPr="00870456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>Правильной речи нужно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>учиться, как и многим другим навыкам в детском возрасте. Вы, конечно, знаете, что любому человеку легко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870456">
        <w:rPr>
          <w:rFonts w:ascii="Times New Roman" w:hAnsi="Times New Roman"/>
          <w:sz w:val="28"/>
          <w:szCs w:val="28"/>
          <w:lang w:val="ru-RU"/>
        </w:rPr>
        <w:t xml:space="preserve">учиться приятным, забавным вещам, вызывающим только положительные эмоции. Значит, прежде всего, дадим себе установку на позитив во всём, что касается развития речи. </w:t>
      </w:r>
    </w:p>
    <w:p w:rsidR="00296B64" w:rsidRPr="00870456" w:rsidRDefault="001A103D" w:rsidP="001A103D">
      <w:pPr>
        <w:pStyle w:val="a6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  <w:r w:rsidR="00296B64" w:rsidRPr="00870456">
        <w:rPr>
          <w:rFonts w:ascii="Times New Roman" w:hAnsi="Times New Roman"/>
          <w:b/>
          <w:i/>
          <w:sz w:val="28"/>
          <w:szCs w:val="28"/>
          <w:lang w:val="ru-RU"/>
        </w:rPr>
        <w:t>Вот 10 советов, которые помогут Вашему малышу быстрее начать</w:t>
      </w:r>
      <w:r w:rsidR="00296B64" w:rsidRPr="00ED7CDC">
        <w:rPr>
          <w:rFonts w:ascii="Times New Roman" w:hAnsi="Times New Roman"/>
          <w:b/>
          <w:i/>
          <w:sz w:val="28"/>
          <w:szCs w:val="28"/>
        </w:rPr>
        <w:t> </w:t>
      </w:r>
      <w:r w:rsidR="00296B64" w:rsidRPr="00870456">
        <w:rPr>
          <w:rFonts w:ascii="Times New Roman" w:hAnsi="Times New Roman"/>
          <w:b/>
          <w:i/>
          <w:sz w:val="28"/>
          <w:szCs w:val="28"/>
          <w:lang w:val="ru-RU"/>
        </w:rPr>
        <w:t>говорить: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Поощряйте его всегда смотреть на Вас, когда Вы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говорите! Дети учатся путем подражания. И в развитии речи подражание играет важную роль. Поэтому будьте хорошим образцом для вашего ребенка. Убедитесь, что вы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все слова четко и малыш видит Вашу артикуляцию. Тогда Ваш ребенок может лучше всё понять и быстрее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заговорить.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Используйте короткие слова, простые и понятные! 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</w:t>
      </w:r>
      <w:proofErr w:type="spellStart"/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сюсюкания</w:t>
      </w:r>
      <w:proofErr w:type="spellEnd"/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).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Например, давайте малышу простые указания и задавайте простые вопросы, такие как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«возьми мишку»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,</w:t>
      </w:r>
      <w:r w:rsidRPr="00ED7CDC">
        <w:rPr>
          <w:rFonts w:ascii="Times New Roman" w:hAnsi="Times New Roman"/>
          <w:color w:val="1F497D" w:themeColor="text2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«принеси куклу»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,</w:t>
      </w:r>
      <w:r w:rsidRPr="00ED7CDC">
        <w:rPr>
          <w:rFonts w:ascii="Times New Roman" w:hAnsi="Times New Roman"/>
          <w:color w:val="1F497D" w:themeColor="text2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«где кубик?»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Чем проще будут Ваши слова и фразы, тем быстрее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начнёт подражать Вам!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говорите слишком быстро! Как ребенок может начать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говорить, если он слышит от Вас речь, из которой невозможно выделить что-то конкретное? Когда ваш ребенок сталкивается с быстрым потоком слов, он слышит, но не понимает их.</w:t>
      </w:r>
    </w:p>
    <w:p w:rsidR="00296B64" w:rsidRPr="00ED7CDC" w:rsidRDefault="00296B64" w:rsidP="001A103D">
      <w:pPr>
        <w:pStyle w:val="a6"/>
        <w:rPr>
          <w:rFonts w:ascii="Times New Roman" w:hAnsi="Times New Roman"/>
          <w:sz w:val="28"/>
          <w:szCs w:val="28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Проговаривайте вслух всё, что Вы делаете!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«Сейчас мы наденем ботиночки, куртку, шапку и пойдём гулять»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Pr="00ED7CDC">
        <w:rPr>
          <w:rFonts w:ascii="Times New Roman" w:hAnsi="Times New Roman"/>
          <w:color w:val="1F497D" w:themeColor="text2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«Я достану тарелку, ложку, и мы будем, есть суп»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Рассказывайте обо всём, что Вы делаете постоянно, даже во время приготовления пищи или уборки! Но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говорите слишком много. Существует риск того, что малыш привыкнет вообще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«отключаться»</w:t>
      </w:r>
      <w:r w:rsidRPr="00870456">
        <w:rPr>
          <w:rFonts w:ascii="Times New Roman" w:hAnsi="Times New Roman"/>
          <w:color w:val="1F497D" w:themeColor="text2"/>
          <w:sz w:val="28"/>
          <w:szCs w:val="28"/>
          <w:lang w:val="ru-RU"/>
        </w:rPr>
        <w:t>,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чтобы не слышать бесконечного потока слов.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говорите и слишком мало! Вы добьетесь успеха, если установите равновесие, поймёте, когда надо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говорить, а когда надо слушать. </w:t>
      </w:r>
      <w:proofErr w:type="spellStart"/>
      <w:r w:rsidRPr="00ED7CDC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баланс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7CDC">
        <w:rPr>
          <w:rFonts w:ascii="Times New Roman" w:hAnsi="Times New Roman"/>
          <w:sz w:val="28"/>
          <w:szCs w:val="28"/>
        </w:rPr>
        <w:t>этом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очень важен!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Читайте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ребёнку книги! 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</w:t>
      </w:r>
      <w:proofErr w:type="gramStart"/>
      <w:r w:rsidRPr="00870456">
        <w:rPr>
          <w:rFonts w:ascii="Times New Roman" w:hAnsi="Times New Roman"/>
          <w:sz w:val="28"/>
          <w:szCs w:val="28"/>
          <w:lang w:val="ru-RU"/>
        </w:rPr>
        <w:t>прочитанному</w:t>
      </w:r>
      <w:proofErr w:type="gramEnd"/>
      <w:r w:rsidRPr="00870456">
        <w:rPr>
          <w:rFonts w:ascii="Times New Roman" w:hAnsi="Times New Roman"/>
          <w:sz w:val="28"/>
          <w:szCs w:val="28"/>
          <w:lang w:val="ru-RU"/>
        </w:rPr>
        <w:t>. Радуйтесь, если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ребёнок приносит Вам книжку, и старайтесь сразу почитать ему пару страниц, чтобы поддержать его интерес к литературе. Не раздражайтесь, если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просит читать ему одно и то же. Правило повторения – главное в речевом развитии. Когда он слышит одни те же слова и объяснения, они быстрее войдут в его словарный запас.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Ограничивайте просмотр телевизора! Не используйте телевизор в качестве няни или как метод успокоения ребенка. Вы можете быть очарованы тем, как ваш малыш танцует при показе какой-то рекламы. Но впоследствии обнаружиться, что за короткое время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и Вы стали зависимы от телевизора. Замените телевизор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разговорами, интересными играми и компанией других детей. Именно это будет стимулировать речь Вашего малыша.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7.</w:t>
      </w:r>
      <w:r w:rsidR="005236FF" w:rsidRPr="00870456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870456">
        <w:rPr>
          <w:rFonts w:ascii="Times New Roman" w:hAnsi="Times New Roman"/>
          <w:sz w:val="28"/>
          <w:szCs w:val="28"/>
          <w:lang w:val="ru-RU"/>
        </w:rPr>
        <w:t>аще включайте музыку и песенки для малышей! 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ребёнка. Чередуйте медленные и быстрые мелодии. Особенно подходят те, которые можно сочетать с движением. Так тренируется </w:t>
      </w:r>
      <w:proofErr w:type="spellStart"/>
      <w:r w:rsidRPr="00870456">
        <w:rPr>
          <w:rFonts w:ascii="Times New Roman" w:hAnsi="Times New Roman"/>
          <w:sz w:val="28"/>
          <w:szCs w:val="28"/>
          <w:lang w:val="ru-RU"/>
        </w:rPr>
        <w:t>слухо</w:t>
      </w:r>
      <w:proofErr w:type="spellEnd"/>
      <w:r w:rsidR="005236FF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>-</w:t>
      </w:r>
      <w:r w:rsidR="005236FF" w:rsidRPr="00870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0456">
        <w:rPr>
          <w:rFonts w:ascii="Times New Roman" w:hAnsi="Times New Roman"/>
          <w:sz w:val="28"/>
          <w:szCs w:val="28"/>
          <w:lang w:val="ru-RU"/>
        </w:rPr>
        <w:t>моторная координация. Кроме того, пойте сами, чтобы малыш следил за Вашими губами и мог повторять за Вами слова.</w:t>
      </w:r>
    </w:p>
    <w:p w:rsidR="00296B64" w:rsidRPr="00870456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Поощряйте двигательную активность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Fonts w:ascii="Times New Roman" w:hAnsi="Times New Roman"/>
          <w:sz w:val="28"/>
          <w:szCs w:val="28"/>
          <w:lang w:val="ru-RU"/>
        </w:rPr>
        <w:t>ребёнка! Замечено, что многие дети с недостатками речевого развития очень неуклюжи. 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296B64" w:rsidRPr="00ED7CDC" w:rsidRDefault="00296B64" w:rsidP="001A103D">
      <w:pPr>
        <w:pStyle w:val="a6"/>
        <w:rPr>
          <w:rFonts w:ascii="Times New Roman" w:hAnsi="Times New Roman"/>
          <w:sz w:val="28"/>
          <w:szCs w:val="28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Развивайте мелкую моторику! О взаимосвязи речи и движений руки знает, пожалуй,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</w:t>
      </w:r>
      <w:r w:rsidRPr="00ED7CDC">
        <w:rPr>
          <w:rFonts w:ascii="Times New Roman" w:hAnsi="Times New Roman"/>
          <w:sz w:val="28"/>
          <w:szCs w:val="28"/>
        </w:rPr>
        <w:t> </w:t>
      </w:r>
      <w:r w:rsidRPr="00870456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«шнуровки»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ED7CDC">
        <w:rPr>
          <w:rFonts w:ascii="Times New Roman" w:hAnsi="Times New Roman"/>
          <w:sz w:val="28"/>
          <w:szCs w:val="28"/>
        </w:rPr>
        <w:t>Особенно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полезна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пальчиковая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гимнастика</w:t>
      </w:r>
      <w:proofErr w:type="spellEnd"/>
      <w:r w:rsidRPr="00ED7CDC">
        <w:rPr>
          <w:rFonts w:ascii="Times New Roman" w:hAnsi="Times New Roman"/>
          <w:sz w:val="28"/>
          <w:szCs w:val="28"/>
        </w:rPr>
        <w:t>!</w:t>
      </w:r>
    </w:p>
    <w:p w:rsidR="00ED7CDC" w:rsidRPr="001B21CC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0456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870456">
        <w:rPr>
          <w:rFonts w:ascii="Times New Roman" w:hAnsi="Times New Roman"/>
          <w:sz w:val="28"/>
          <w:szCs w:val="28"/>
          <w:lang w:val="ru-RU"/>
        </w:rPr>
        <w:t xml:space="preserve"> Исключите любые чрезмерные требования! Разве это не должно быть очевидным? Обеспечьте своему малышу спокойную, размеренную обстановку, здоровое питание, достаточный сон, много гуляйте на свежем воздухе. Позволяйте малышу играть с другими детьми. Будьте сами собой, а не лихорадочно нетерпеливыми в отношениях с Вашим ребенком. </w:t>
      </w:r>
      <w:r w:rsidRPr="00B60A8D">
        <w:rPr>
          <w:rFonts w:ascii="Times New Roman" w:hAnsi="Times New Roman"/>
          <w:sz w:val="28"/>
          <w:szCs w:val="28"/>
          <w:lang w:val="ru-RU"/>
        </w:rPr>
        <w:t>Оставайтесь спокойными и уравновешенными.</w:t>
      </w:r>
    </w:p>
    <w:p w:rsidR="00ED7CDC" w:rsidRPr="00B60A8D" w:rsidRDefault="005236FF" w:rsidP="00B60A8D">
      <w:pPr>
        <w:pStyle w:val="a6"/>
        <w:jc w:val="center"/>
        <w:rPr>
          <w:rFonts w:ascii="Times New Roman" w:hAnsi="Times New Roman"/>
          <w:b/>
          <w:i/>
          <w:color w:val="1F497D" w:themeColor="text2"/>
          <w:sz w:val="36"/>
          <w:szCs w:val="36"/>
          <w:lang w:val="ru-RU"/>
        </w:rPr>
      </w:pPr>
      <w:r w:rsidRPr="00B60A8D">
        <w:rPr>
          <w:rFonts w:ascii="Times New Roman" w:hAnsi="Times New Roman"/>
          <w:b/>
          <w:i/>
          <w:color w:val="1F497D" w:themeColor="text2"/>
          <w:sz w:val="36"/>
          <w:szCs w:val="36"/>
          <w:lang w:val="ru-RU"/>
        </w:rPr>
        <w:t xml:space="preserve">Следуйте этим 10 советам, </w:t>
      </w:r>
      <w:r w:rsidR="00296B64" w:rsidRPr="00B60A8D">
        <w:rPr>
          <w:rFonts w:ascii="Times New Roman" w:hAnsi="Times New Roman"/>
          <w:b/>
          <w:i/>
          <w:color w:val="1F497D" w:themeColor="text2"/>
          <w:sz w:val="36"/>
          <w:szCs w:val="36"/>
          <w:lang w:val="ru-RU"/>
        </w:rPr>
        <w:t>чаще обнимайте и целуйте</w:t>
      </w:r>
      <w:r w:rsidR="00296B64" w:rsidRPr="001B21CC">
        <w:rPr>
          <w:rFonts w:ascii="Times New Roman" w:hAnsi="Times New Roman"/>
          <w:b/>
          <w:i/>
          <w:color w:val="1F497D" w:themeColor="text2"/>
          <w:sz w:val="36"/>
          <w:szCs w:val="36"/>
        </w:rPr>
        <w:t> </w:t>
      </w:r>
      <w:r w:rsidR="00296B64" w:rsidRPr="00B60A8D">
        <w:rPr>
          <w:rFonts w:ascii="Times New Roman" w:hAnsi="Times New Roman"/>
          <w:b/>
          <w:i/>
          <w:color w:val="1F497D" w:themeColor="text2"/>
          <w:sz w:val="36"/>
          <w:szCs w:val="36"/>
          <w:lang w:val="ru-RU"/>
        </w:rPr>
        <w:t>ребёнка, и Ваш малыш обязательно хорошо</w:t>
      </w:r>
      <w:r w:rsidR="00296B64" w:rsidRPr="001B21CC">
        <w:rPr>
          <w:rFonts w:ascii="Times New Roman" w:hAnsi="Times New Roman"/>
          <w:b/>
          <w:i/>
          <w:color w:val="1F497D" w:themeColor="text2"/>
          <w:sz w:val="36"/>
          <w:szCs w:val="36"/>
        </w:rPr>
        <w:t> </w:t>
      </w:r>
      <w:r w:rsidR="00296B64" w:rsidRPr="00B60A8D">
        <w:rPr>
          <w:rFonts w:ascii="Times New Roman" w:hAnsi="Times New Roman"/>
          <w:b/>
          <w:i/>
          <w:color w:val="1F497D" w:themeColor="text2"/>
          <w:sz w:val="36"/>
          <w:szCs w:val="36"/>
          <w:lang w:val="ru-RU"/>
        </w:rPr>
        <w:t>заговорит!</w:t>
      </w:r>
    </w:p>
    <w:p w:rsidR="005236FF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B60A8D" w:rsidRPr="001B21CC" w:rsidRDefault="00B60A8D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870456" w:rsidRDefault="001B21CC" w:rsidP="00B60A8D">
      <w:pPr>
        <w:pStyle w:val="a6"/>
        <w:jc w:val="right"/>
        <w:rPr>
          <w:rFonts w:ascii="Times New Roman" w:hAnsi="Times New Roman"/>
          <w:lang w:val="ru-RU"/>
        </w:rPr>
      </w:pPr>
      <w:r w:rsidRPr="001B21CC">
        <w:rPr>
          <w:rFonts w:ascii="Times New Roman" w:hAnsi="Times New Roman"/>
          <w:i/>
          <w:szCs w:val="24"/>
          <w:lang w:val="ru-RU"/>
        </w:rPr>
        <w:t>Материал подготовлен: учителем – логопедом</w:t>
      </w:r>
      <w:r w:rsidR="00870456">
        <w:rPr>
          <w:rFonts w:ascii="Times New Roman" w:hAnsi="Times New Roman"/>
          <w:i/>
          <w:szCs w:val="24"/>
          <w:lang w:val="ru-RU"/>
        </w:rPr>
        <w:t xml:space="preserve"> Мамойко Г.Н.</w:t>
      </w: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sectPr w:rsidR="005236FF" w:rsidRPr="001B21CC" w:rsidSect="001B21CC">
      <w:pgSz w:w="11906" w:h="16838"/>
      <w:pgMar w:top="426" w:right="424" w:bottom="426" w:left="426" w:header="421" w:footer="708" w:gutter="0"/>
      <w:pgBorders w:offsetFrom="page">
        <w:top w:val="balloons3Colors" w:sz="10" w:space="10" w:color="auto"/>
        <w:left w:val="balloons3Colors" w:sz="10" w:space="10" w:color="auto"/>
        <w:bottom w:val="balloons3Colors" w:sz="10" w:space="10" w:color="auto"/>
        <w:right w:val="balloons3Colors" w:sz="10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EC" w:rsidRDefault="008972EC" w:rsidP="001B21CC">
      <w:r>
        <w:separator/>
      </w:r>
    </w:p>
  </w:endnote>
  <w:endnote w:type="continuationSeparator" w:id="0">
    <w:p w:rsidR="008972EC" w:rsidRDefault="008972EC" w:rsidP="001B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EC" w:rsidRDefault="008972EC" w:rsidP="001B21CC">
      <w:r>
        <w:separator/>
      </w:r>
    </w:p>
  </w:footnote>
  <w:footnote w:type="continuationSeparator" w:id="0">
    <w:p w:rsidR="008972EC" w:rsidRDefault="008972EC" w:rsidP="001B2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87B"/>
    <w:multiLevelType w:val="hybridMultilevel"/>
    <w:tmpl w:val="DEE8F698"/>
    <w:lvl w:ilvl="0" w:tplc="3640BF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D36"/>
    <w:multiLevelType w:val="hybridMultilevel"/>
    <w:tmpl w:val="3CB8D3AE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9E2A2C"/>
    <w:multiLevelType w:val="hybridMultilevel"/>
    <w:tmpl w:val="39140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C25C5"/>
    <w:multiLevelType w:val="hybridMultilevel"/>
    <w:tmpl w:val="581A3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B64"/>
    <w:rsid w:val="0002798D"/>
    <w:rsid w:val="001A103D"/>
    <w:rsid w:val="001B21CC"/>
    <w:rsid w:val="00296B64"/>
    <w:rsid w:val="003C5E12"/>
    <w:rsid w:val="005236FF"/>
    <w:rsid w:val="00544241"/>
    <w:rsid w:val="00870456"/>
    <w:rsid w:val="008972EC"/>
    <w:rsid w:val="00B60A8D"/>
    <w:rsid w:val="00CF467A"/>
    <w:rsid w:val="00EB7CE6"/>
    <w:rsid w:val="00E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1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1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1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1B21CC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1B21CC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1B21CC"/>
    <w:rPr>
      <w:szCs w:val="32"/>
    </w:rPr>
  </w:style>
  <w:style w:type="character" w:styleId="a8">
    <w:name w:val="Hyperlink"/>
    <w:basedOn w:val="a0"/>
    <w:uiPriority w:val="99"/>
    <w:unhideWhenUsed/>
    <w:rsid w:val="00ED7C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21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21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21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21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21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21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21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21CC"/>
    <w:rPr>
      <w:rFonts w:asciiTheme="majorHAnsi" w:eastAsiaTheme="majorEastAsia" w:hAnsiTheme="majorHAnsi"/>
    </w:rPr>
  </w:style>
  <w:style w:type="paragraph" w:styleId="a9">
    <w:name w:val="caption"/>
    <w:basedOn w:val="a"/>
    <w:next w:val="a"/>
    <w:uiPriority w:val="35"/>
    <w:semiHidden/>
    <w:unhideWhenUsed/>
    <w:rsid w:val="001B21CC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1B2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B2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B21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B21C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1B21C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1B21CC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B21CC"/>
    <w:rPr>
      <w:i/>
    </w:rPr>
  </w:style>
  <w:style w:type="character" w:customStyle="1" w:styleId="22">
    <w:name w:val="Цитата 2 Знак"/>
    <w:basedOn w:val="a0"/>
    <w:link w:val="21"/>
    <w:uiPriority w:val="29"/>
    <w:rsid w:val="001B21C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21C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21CC"/>
    <w:rPr>
      <w:b/>
      <w:i/>
      <w:sz w:val="24"/>
    </w:rPr>
  </w:style>
  <w:style w:type="character" w:styleId="af1">
    <w:name w:val="Subtle Emphasis"/>
    <w:uiPriority w:val="19"/>
    <w:qFormat/>
    <w:rsid w:val="001B21C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21C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21C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21C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21C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21CC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1B21C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B21CC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B21C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B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5</cp:revision>
  <cp:lastPrinted>2020-09-28T04:54:00Z</cp:lastPrinted>
  <dcterms:created xsi:type="dcterms:W3CDTF">2020-08-19T10:59:00Z</dcterms:created>
  <dcterms:modified xsi:type="dcterms:W3CDTF">2023-02-11T10:30:00Z</dcterms:modified>
</cp:coreProperties>
</file>