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7A" w:rsidRDefault="00D1697A" w:rsidP="00D16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97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D1697A" w:rsidRDefault="00D1697A" w:rsidP="00D16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b/>
          <w:sz w:val="36"/>
          <w:szCs w:val="36"/>
        </w:rPr>
        <w:t>«Готовим руку к письму»</w:t>
      </w:r>
      <w:r w:rsidRPr="00D1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7A" w:rsidRDefault="00D1697A" w:rsidP="00D16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E5630" w:rsidRDefault="005E5630" w:rsidP="00D16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6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F94793" wp14:editId="623BB96D">
            <wp:extent cx="5943600" cy="2217420"/>
            <wp:effectExtent l="0" t="0" r="0" b="0"/>
            <wp:docPr id="1" name="Рисунок 1" descr="https://st03.kakprosto.ru/images/article/2014/2/4/101861_52f115d21dd5c52f115d21dd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4/2/4/101861_52f115d21dd5c52f115d21dd9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697A">
        <w:rPr>
          <w:rFonts w:ascii="Times New Roman" w:hAnsi="Times New Roman" w:cs="Times New Roman"/>
          <w:sz w:val="28"/>
          <w:szCs w:val="28"/>
        </w:rPr>
        <w:t xml:space="preserve">В школе на первом этапе, многие дети, как правило, испытывают затруднения с письмом: быстро устает рука, теряется рабочая строка, не получается правильное писание букв, нередко встречается «зеркальное» письмо, ребенок не различает «лево», «право», «лист», «страница», «строка», не укладывается в общий темп работы. </w:t>
      </w:r>
      <w:bookmarkStart w:id="0" w:name="_GoBack"/>
      <w:bookmarkEnd w:id="0"/>
      <w:proofErr w:type="gramEnd"/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Эти затруднения обуславливаются неразвитостью мелкой моторики пальцев руки, и недостаточной </w:t>
      </w:r>
      <w:proofErr w:type="spellStart"/>
      <w:r w:rsidRPr="00D1697A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D1697A">
        <w:rPr>
          <w:rFonts w:ascii="Times New Roman" w:hAnsi="Times New Roman" w:cs="Times New Roman"/>
          <w:sz w:val="28"/>
          <w:szCs w:val="28"/>
        </w:rPr>
        <w:t xml:space="preserve"> зрительно – двигательной координации произвольного внимания, аналитического восприятия речи, зрительной памяти. Все это отрицательно сказывается на усвоении программы первого класса. 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Дети 5-6 лет с трудом ориентируются при письме в пространственных характеристиках: правая и левая сторона, верх — низ, ближе — дальше, под— </w:t>
      </w:r>
      <w:proofErr w:type="gramStart"/>
      <w:r w:rsidRPr="00D16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97A">
        <w:rPr>
          <w:rFonts w:ascii="Times New Roman" w:hAnsi="Times New Roman" w:cs="Times New Roman"/>
          <w:sz w:val="28"/>
          <w:szCs w:val="28"/>
        </w:rPr>
        <w:t xml:space="preserve">д, около — внутри и т. д.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Точность графических действий обеспечивается за счет мышечного контроля над мелкой (тонкой) моторикой рук. О развитии мелких движений пальцев можно судить, наблюдая за тем, как ребенок рисует или закрашивает детали рисунка. Если он постоянно поворачивает лист, не может менять </w:t>
      </w:r>
      <w:r w:rsidRPr="00D1697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линий при помощи тонких движений пальцев и кисти, значит, уровень развития мелкой моторики недостаточный. 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в дошкольном возрасте важна именно подготовка к письму, а не обучение ему.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Основное внимание мы обращаем на формирование правильной позы при письме: учим детей правильно сидеть, держать ручку, располагать необходимые предметы на парте, самостоятельно работать 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во-первых, общее интеллектуальное развитие ребенка, </w:t>
      </w:r>
      <w:r w:rsidR="005E5630" w:rsidRPr="00D1697A">
        <w:rPr>
          <w:rFonts w:ascii="Times New Roman" w:hAnsi="Times New Roman" w:cs="Times New Roman"/>
          <w:sz w:val="28"/>
          <w:szCs w:val="28"/>
        </w:rPr>
        <w:t>во-вторых</w:t>
      </w:r>
      <w:r w:rsidRPr="00D1697A">
        <w:rPr>
          <w:rFonts w:ascii="Times New Roman" w:hAnsi="Times New Roman" w:cs="Times New Roman"/>
          <w:sz w:val="28"/>
          <w:szCs w:val="28"/>
        </w:rPr>
        <w:t>, подготовка к овладению навыком письма, что в будущем поможет избежать многих проблем школьного обучения.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Успешность работы по формированию двигательных навыков зависит от ее систематичности и регулярности.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Вашему вниманию представлен комплекс мер, способствующих развитию рук и ручной умелости.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Эти упражнения полезны как для </w:t>
      </w:r>
      <w:proofErr w:type="spellStart"/>
      <w:r w:rsidRPr="00D1697A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D1697A">
        <w:rPr>
          <w:rFonts w:ascii="Times New Roman" w:hAnsi="Times New Roman" w:cs="Times New Roman"/>
          <w:sz w:val="28"/>
          <w:szCs w:val="28"/>
        </w:rPr>
        <w:t xml:space="preserve">, так и для праворуких детей: •Пальчиковая гимнастика. 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Игры с крупой, бусинками, пуговицами, мелкими камешками, природным материалом. Эти игры оказывают прекрасное тонизирующее и оздоравливающе действие. </w:t>
      </w:r>
    </w:p>
    <w:p w:rsid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697A">
        <w:rPr>
          <w:rFonts w:ascii="Times New Roman" w:hAnsi="Times New Roman" w:cs="Times New Roman"/>
          <w:sz w:val="28"/>
          <w:szCs w:val="28"/>
        </w:rPr>
        <w:t>Детям предлагается: сортировать по цвету, форме, размеру (можно предложить ребенку рассортировать различные виды семян с помощью пинцета, угадывать с закрытыми глазами, катать между большим и указательным пальцем.</w:t>
      </w:r>
      <w:proofErr w:type="gramEnd"/>
      <w:r w:rsidRPr="00D1697A">
        <w:rPr>
          <w:rFonts w:ascii="Times New Roman" w:hAnsi="Times New Roman" w:cs="Times New Roman"/>
          <w:sz w:val="28"/>
          <w:szCs w:val="28"/>
        </w:rPr>
        <w:t xml:space="preserve">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Можно предложить детям </w:t>
      </w:r>
      <w:r w:rsidRPr="00D1697A">
        <w:rPr>
          <w:rFonts w:ascii="Times New Roman" w:hAnsi="Times New Roman" w:cs="Times New Roman"/>
          <w:sz w:val="28"/>
          <w:szCs w:val="28"/>
        </w:rPr>
        <w:lastRenderedPageBreak/>
        <w:t xml:space="preserve">выкладывать буквы, силуэты различных предметов из семян, пуговиц, веточек и т. д.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Все занятия с использованием мелких предметов должны проходить под строгим контролем взрослых: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Занятия с пластилином.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Шнуровки. Застёжки.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Занятие с конструкторами. Закручивание гаек, шурупов.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Игры с мозаикой. </w:t>
      </w:r>
      <w:proofErr w:type="spellStart"/>
      <w:r w:rsidRPr="00D1697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16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Вырезание ножницами. Умение уверенно пользоваться ножницами играет особую роль в развитии ручной умелости. Для детей дошкольного возраста это трудно, требует </w:t>
      </w:r>
      <w:proofErr w:type="spellStart"/>
      <w:r w:rsidRPr="00D1697A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D1697A">
        <w:rPr>
          <w:rFonts w:ascii="Times New Roman" w:hAnsi="Times New Roman" w:cs="Times New Roman"/>
          <w:sz w:val="28"/>
          <w:szCs w:val="28"/>
        </w:rPr>
        <w:t xml:space="preserve"> движений. 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• Рисование различными материалами — ручкой, простым карандашом, цветными карандашами, мелом, акварелью и т. д.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>• Работа с бумагой.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• Складывание (оригами). Плетение. </w:t>
      </w:r>
      <w:proofErr w:type="gramStart"/>
      <w:r w:rsidRPr="00D1697A">
        <w:rPr>
          <w:rFonts w:ascii="Times New Roman" w:hAnsi="Times New Roman" w:cs="Times New Roman"/>
          <w:sz w:val="28"/>
          <w:szCs w:val="28"/>
        </w:rPr>
        <w:t>Отрывная</w:t>
      </w:r>
      <w:proofErr w:type="gramEnd"/>
      <w:r w:rsidRPr="00D1697A">
        <w:rPr>
          <w:rFonts w:ascii="Times New Roman" w:hAnsi="Times New Roman" w:cs="Times New Roman"/>
          <w:sz w:val="28"/>
          <w:szCs w:val="28"/>
        </w:rPr>
        <w:t xml:space="preserve"> аппликации. 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• Графические упражнения.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«Нарисуй узор по клеточкам», «Нарисуй узор по точкам», «Соедини точки» и др.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• Штриховка.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>• Правила штриховки: Штриховать только в заданном направлении. Не выходить за контуры фигуры. Соблюдать параллельность линий. Не сближать штрихи, расстояние между ними должно быть 0,5 см. 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•Раскрашивание картинок в книжках-раскрасках. Простой и эффективный способ подготовки руки к письму – книжки-раскраски.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lastRenderedPageBreak/>
        <w:t>Раскрашивая любимые картинки, ребенок учится держать в 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 Довольно часто мы торопим события, усаживая дошкольника за школьные прописи. А ребенок старается сверх сил и огорчается, чувствуя, что не оправдывает наши надежды. Или же, что гораздо хуже - начинает бояться будущих уроков и всего что с ними связанного. Самый короткий путь к учебе - через игру и живой интерес. Важно, чтобы подготовка к письму не превращалась в скучную механическую работу. Поэтому вы должны заинтересовать ребенка, увлечь его. Придумывайте различные истории, смешные задания. Вашему вниманию предлагаются некоторые упражнения и игры: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 Графическое упражнение «Нарисуй фигуры» Нарисуйте две геометрические фигуры, одну большую одну маленькую. Дайте ребенку нарисовать внутри большой фигуры, постепенно уменьшающиеся фигуры, а вокруг маленькой постепенно увеличивающиеся фигуры. Касаться стенок предыдущей фигуры нельзя. Чем больше получится фигур, тем лучше.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Игра «Дождик». В верхней части листа нарисованы тучки, внизу небольшие круги – место приземления капелек. Задачи: точными движениями, прямыми линиями сверху вниз «посадить» капельки в круги. Эта игра развивает руку, глазомер, внимание, учит ориентироваться на листе бумаги. </w:t>
      </w:r>
    </w:p>
    <w:p w:rsidR="005E5630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 xml:space="preserve">Игра «Зубочистка». 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 К концу подготовительной группы года дети должны: </w:t>
      </w:r>
      <w:proofErr w:type="gramStart"/>
      <w:r w:rsidRPr="00D1697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1697A">
        <w:rPr>
          <w:rFonts w:ascii="Times New Roman" w:hAnsi="Times New Roman" w:cs="Times New Roman"/>
          <w:sz w:val="28"/>
          <w:szCs w:val="28"/>
        </w:rPr>
        <w:t xml:space="preserve">нать и соблюдать гигиенические правила письма (это посадка, положение рук при письме, положение ручки, тетради); -ориентироваться в тетради, на строке, на странице; -выполнять штриховку, соблюдая правила штриховки; -уверенно пользоваться ножницами; -изготавливать простые фигурки из бумаги путем складывания. </w:t>
      </w:r>
    </w:p>
    <w:p w:rsidR="006A1418" w:rsidRPr="00D1697A" w:rsidRDefault="00D1697A" w:rsidP="00D1697A">
      <w:pPr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>Приведенные выше приемы подготовки руки к письму у дошкольника 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sectPr w:rsidR="006A1418" w:rsidRPr="00D1697A" w:rsidSect="00D1697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C"/>
    <w:rsid w:val="0008354C"/>
    <w:rsid w:val="005E5630"/>
    <w:rsid w:val="006A1418"/>
    <w:rsid w:val="00D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№171</dc:creator>
  <cp:keywords/>
  <dc:description/>
  <cp:lastModifiedBy>Детский сад №171</cp:lastModifiedBy>
  <cp:revision>3</cp:revision>
  <dcterms:created xsi:type="dcterms:W3CDTF">2023-04-14T06:28:00Z</dcterms:created>
  <dcterms:modified xsi:type="dcterms:W3CDTF">2023-04-14T06:43:00Z</dcterms:modified>
</cp:coreProperties>
</file>