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E" w:rsidRPr="000E39F6" w:rsidRDefault="00B546CE" w:rsidP="00B546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РОССИЙСКАЯ  ФЕДЕРАЦИЯ</w:t>
      </w:r>
    </w:p>
    <w:p w:rsidR="00B546CE" w:rsidRPr="000E39F6" w:rsidRDefault="00B546CE" w:rsidP="00B546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ДЕПАРТАМЕНТ  ОБРАЗОВАНИЯ</w:t>
      </w:r>
    </w:p>
    <w:p w:rsidR="00B546CE" w:rsidRPr="000E39F6" w:rsidRDefault="00B546CE" w:rsidP="00B546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КОМИТЕТА  ПО  СОЦИАЛЬНОЙ  ПОЛИТИКЕ  И  КУЛЬТУРЕ</w:t>
      </w:r>
    </w:p>
    <w:p w:rsidR="00B546CE" w:rsidRPr="000E39F6" w:rsidRDefault="00B546CE" w:rsidP="00B546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АДМИНИСТРАЦИИ  г. ИРКУТСКА</w:t>
      </w:r>
    </w:p>
    <w:p w:rsidR="00B546CE" w:rsidRPr="000E39F6" w:rsidRDefault="00B546CE" w:rsidP="00B546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 xml:space="preserve">МУНИЦИПАЛЬНОЕ  БЮДЖЕТНОЕ  ДОШКОЛЬНОЕ </w:t>
      </w:r>
    </w:p>
    <w:p w:rsidR="00B546CE" w:rsidRPr="000E39F6" w:rsidRDefault="00B546CE" w:rsidP="00B546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ОБРАЗОВАТЕЛЬНОЕ УЧРЕЖДЕНИЕ  г. ИРКУТСКА</w:t>
      </w:r>
    </w:p>
    <w:p w:rsidR="00B546CE" w:rsidRDefault="00B546CE" w:rsidP="00B546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ДЕТСКИЙ  САД №173</w:t>
      </w:r>
    </w:p>
    <w:p w:rsidR="00B546CE" w:rsidRPr="000E39F6" w:rsidRDefault="00B546CE" w:rsidP="00B546C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г. Иркутска  детский  сад  №173)</w:t>
      </w:r>
    </w:p>
    <w:p w:rsidR="00B546CE" w:rsidRPr="009775F7" w:rsidRDefault="00B546CE" w:rsidP="00B546C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______________________________________________________________________</w:t>
      </w:r>
    </w:p>
    <w:p w:rsidR="00B546CE" w:rsidRPr="005C295D" w:rsidRDefault="00B546CE" w:rsidP="00B546CE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775F7">
        <w:rPr>
          <w:rFonts w:ascii="Times New Roman" w:hAnsi="Times New Roman"/>
          <w:sz w:val="18"/>
          <w:szCs w:val="18"/>
        </w:rPr>
        <w:t>664043 Иркутская область, г. Иркутск, ул. Медведева, д.15</w:t>
      </w:r>
      <w:r>
        <w:rPr>
          <w:rFonts w:ascii="Times New Roman" w:hAnsi="Times New Roman"/>
          <w:sz w:val="18"/>
          <w:szCs w:val="18"/>
        </w:rPr>
        <w:t xml:space="preserve">,  тел. 48-81-73, </w:t>
      </w:r>
      <w:r w:rsidRPr="00B50460">
        <w:rPr>
          <w:rFonts w:ascii="Times New Roman" w:hAnsi="Times New Roman"/>
          <w:sz w:val="18"/>
          <w:szCs w:val="18"/>
          <w:lang w:val="en-US"/>
        </w:rPr>
        <w:t>E</w:t>
      </w:r>
      <w:r w:rsidRPr="00B50460">
        <w:rPr>
          <w:rFonts w:ascii="Times New Roman" w:hAnsi="Times New Roman"/>
          <w:sz w:val="18"/>
          <w:szCs w:val="18"/>
        </w:rPr>
        <w:t>-</w:t>
      </w:r>
      <w:r w:rsidRPr="00B50460">
        <w:rPr>
          <w:rFonts w:ascii="Times New Roman" w:hAnsi="Times New Roman"/>
          <w:sz w:val="18"/>
          <w:szCs w:val="18"/>
          <w:lang w:val="en-US"/>
        </w:rPr>
        <w:t>mail</w:t>
      </w:r>
      <w:r w:rsidRPr="00B50460">
        <w:rPr>
          <w:rFonts w:ascii="Times New Roman" w:hAnsi="Times New Roman"/>
          <w:sz w:val="18"/>
          <w:szCs w:val="18"/>
        </w:rPr>
        <w:t>: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Kurikalova</w:t>
      </w:r>
      <w:proofErr w:type="spellEnd"/>
      <w:r w:rsidRPr="005C295D">
        <w:rPr>
          <w:rFonts w:ascii="Times New Roman" w:hAnsi="Times New Roman"/>
          <w:sz w:val="18"/>
          <w:szCs w:val="18"/>
        </w:rPr>
        <w:t>173</w:t>
      </w:r>
      <w:r w:rsidRPr="00B50460"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5C295D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B546CE" w:rsidRDefault="00B546CE" w:rsidP="00B546CE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B546CE" w:rsidP="00B546CE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B546CE" w:rsidP="00B546CE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Pr="00B546CE" w:rsidRDefault="00B546CE" w:rsidP="00B546CE">
      <w:pPr>
        <w:pStyle w:val="a3"/>
        <w:spacing w:after="0" w:afterAutospacing="0"/>
        <w:ind w:left="360"/>
        <w:jc w:val="center"/>
        <w:rPr>
          <w:rFonts w:ascii="Monotype Corsiva" w:hAnsi="Monotype Corsiva"/>
          <w:b/>
          <w:sz w:val="72"/>
          <w:szCs w:val="72"/>
        </w:rPr>
      </w:pPr>
      <w:r w:rsidRPr="00B546CE">
        <w:rPr>
          <w:rFonts w:ascii="Monotype Corsiva" w:hAnsi="Monotype Corsiva"/>
          <w:b/>
          <w:sz w:val="72"/>
          <w:szCs w:val="72"/>
        </w:rPr>
        <w:t>Конспект НОД</w:t>
      </w:r>
      <w:r w:rsidRPr="00B546CE">
        <w:rPr>
          <w:rFonts w:ascii="Monotype Corsiva" w:hAnsi="Monotype Corsiva"/>
          <w:b/>
          <w:sz w:val="72"/>
          <w:szCs w:val="72"/>
        </w:rPr>
        <w:t xml:space="preserve"> </w:t>
      </w:r>
      <w:proofErr w:type="gramStart"/>
      <w:r w:rsidRPr="00B546CE">
        <w:rPr>
          <w:rFonts w:ascii="Monotype Corsiva" w:hAnsi="Monotype Corsiva"/>
          <w:b/>
          <w:sz w:val="72"/>
          <w:szCs w:val="72"/>
        </w:rPr>
        <w:t>по</w:t>
      </w:r>
      <w:proofErr w:type="gramEnd"/>
      <w:r w:rsidRPr="00B546CE">
        <w:rPr>
          <w:rFonts w:ascii="Monotype Corsiva" w:hAnsi="Monotype Corsiva"/>
          <w:b/>
          <w:sz w:val="72"/>
          <w:szCs w:val="72"/>
        </w:rPr>
        <w:t xml:space="preserve"> ИЗО в подготовительной группе</w:t>
      </w:r>
      <w:r>
        <w:rPr>
          <w:rFonts w:ascii="Monotype Corsiva" w:hAnsi="Monotype Corsiva"/>
          <w:b/>
          <w:sz w:val="72"/>
          <w:szCs w:val="72"/>
        </w:rPr>
        <w:t>.</w:t>
      </w:r>
    </w:p>
    <w:p w:rsidR="00B546CE" w:rsidRPr="00B546CE" w:rsidRDefault="00B546CE" w:rsidP="00B546CE">
      <w:pPr>
        <w:pStyle w:val="a3"/>
        <w:spacing w:after="0" w:afterAutospacing="0"/>
        <w:ind w:left="360"/>
        <w:jc w:val="center"/>
        <w:rPr>
          <w:rFonts w:ascii="Monotype Corsiva" w:hAnsi="Monotype Corsiva"/>
          <w:b/>
          <w:sz w:val="52"/>
          <w:szCs w:val="72"/>
        </w:rPr>
      </w:pPr>
      <w:r w:rsidRPr="00B546CE">
        <w:rPr>
          <w:rFonts w:ascii="Monotype Corsiva" w:hAnsi="Monotype Corsiva"/>
          <w:b/>
          <w:sz w:val="52"/>
          <w:szCs w:val="72"/>
        </w:rPr>
        <w:t>Тема: «Животный  мир морей и океанов».</w:t>
      </w:r>
    </w:p>
    <w:p w:rsidR="00B546CE" w:rsidRDefault="00B546C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6CE" w:rsidRDefault="00B546CE" w:rsidP="00603016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B546CE" w:rsidP="00603016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B546CE" w:rsidP="00603016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B546CE" w:rsidP="00603016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B546CE" w:rsidP="00603016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ED39DA" w:rsidP="00ED39DA">
      <w:pPr>
        <w:pStyle w:val="a3"/>
        <w:spacing w:after="0" w:afterAutospacing="0"/>
        <w:ind w:left="360"/>
        <w:jc w:val="right"/>
        <w:rPr>
          <w:sz w:val="28"/>
        </w:rPr>
      </w:pPr>
      <w:r>
        <w:rPr>
          <w:sz w:val="28"/>
        </w:rPr>
        <w:t>Воспитатель: Игумнова Н.А.</w:t>
      </w:r>
    </w:p>
    <w:p w:rsidR="00B546CE" w:rsidRDefault="00B546CE" w:rsidP="00603016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B546CE" w:rsidP="00603016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B546CE" w:rsidP="00603016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B546CE" w:rsidP="00603016">
      <w:pPr>
        <w:pStyle w:val="a3"/>
        <w:spacing w:after="0" w:afterAutospacing="0"/>
        <w:ind w:left="360"/>
        <w:jc w:val="center"/>
        <w:rPr>
          <w:sz w:val="28"/>
        </w:rPr>
      </w:pPr>
    </w:p>
    <w:p w:rsidR="00B546CE" w:rsidRDefault="00ED39DA" w:rsidP="00603016">
      <w:pPr>
        <w:pStyle w:val="a3"/>
        <w:spacing w:after="0" w:afterAutospacing="0"/>
        <w:ind w:left="360"/>
        <w:jc w:val="center"/>
        <w:rPr>
          <w:sz w:val="28"/>
        </w:rPr>
      </w:pPr>
      <w:r>
        <w:rPr>
          <w:sz w:val="28"/>
        </w:rPr>
        <w:t>Иркутск 2020</w:t>
      </w:r>
      <w:bookmarkStart w:id="0" w:name="_GoBack"/>
      <w:bookmarkEnd w:id="0"/>
    </w:p>
    <w:p w:rsidR="00C6711B" w:rsidRDefault="00603016" w:rsidP="00ED39DA">
      <w:pPr>
        <w:pStyle w:val="a3"/>
        <w:spacing w:after="0" w:afterAutospacing="0"/>
        <w:ind w:left="360"/>
        <w:rPr>
          <w:sz w:val="28"/>
        </w:rPr>
      </w:pPr>
      <w:r>
        <w:rPr>
          <w:sz w:val="28"/>
        </w:rPr>
        <w:lastRenderedPageBreak/>
        <w:t>Непосредственно образовательная деятельность</w:t>
      </w:r>
      <w:r w:rsidR="00C6711B" w:rsidRPr="00C6711B">
        <w:rPr>
          <w:sz w:val="28"/>
        </w:rPr>
        <w:t xml:space="preserve"> </w:t>
      </w:r>
      <w:r w:rsidR="004F1EAA" w:rsidRPr="00C6711B"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ИЗО в подготовительной группе</w:t>
      </w:r>
    </w:p>
    <w:p w:rsidR="00830BBC" w:rsidRPr="00603016" w:rsidRDefault="00603016" w:rsidP="00ED39DA">
      <w:pPr>
        <w:pStyle w:val="a3"/>
        <w:spacing w:after="0" w:afterAutospacing="0"/>
        <w:ind w:left="360"/>
        <w:rPr>
          <w:b/>
          <w:sz w:val="28"/>
        </w:rPr>
      </w:pPr>
      <w:r w:rsidRPr="00C6711B">
        <w:rPr>
          <w:sz w:val="28"/>
        </w:rPr>
        <w:t>Тема</w:t>
      </w:r>
      <w:r>
        <w:rPr>
          <w:b/>
          <w:sz w:val="28"/>
        </w:rPr>
        <w:t xml:space="preserve">: </w:t>
      </w:r>
      <w:r w:rsidR="00C6711B" w:rsidRPr="00603016">
        <w:rPr>
          <w:b/>
          <w:sz w:val="28"/>
        </w:rPr>
        <w:t>«</w:t>
      </w:r>
      <w:r w:rsidR="004F1EAA" w:rsidRPr="00603016">
        <w:rPr>
          <w:b/>
          <w:sz w:val="28"/>
        </w:rPr>
        <w:t xml:space="preserve">Животный </w:t>
      </w:r>
      <w:r w:rsidR="00A31EF7" w:rsidRPr="00603016">
        <w:rPr>
          <w:b/>
          <w:sz w:val="28"/>
        </w:rPr>
        <w:t xml:space="preserve"> мир </w:t>
      </w:r>
      <w:r w:rsidR="004F1EAA" w:rsidRPr="00603016">
        <w:rPr>
          <w:b/>
          <w:sz w:val="28"/>
        </w:rPr>
        <w:t>морей и океанов</w:t>
      </w:r>
      <w:r w:rsidR="00C6711B" w:rsidRPr="00603016">
        <w:rPr>
          <w:b/>
          <w:sz w:val="28"/>
        </w:rPr>
        <w:t>».</w:t>
      </w:r>
    </w:p>
    <w:p w:rsidR="00C04AE8" w:rsidRPr="00C6711B" w:rsidRDefault="00C04AE8" w:rsidP="00ED39DA">
      <w:pPr>
        <w:pStyle w:val="a3"/>
        <w:spacing w:after="0" w:afterAutospacing="0"/>
        <w:ind w:left="360"/>
        <w:rPr>
          <w:sz w:val="28"/>
        </w:rPr>
      </w:pP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Цель:</w:t>
      </w:r>
      <w:r w:rsidRPr="00B546CE">
        <w:rPr>
          <w:sz w:val="28"/>
        </w:rPr>
        <w:t> вызвать интерес к рисованию образов подводного мира, расширять представления об окружающем мире.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Задачи:</w:t>
      </w:r>
      <w:r w:rsidRPr="00B546CE">
        <w:rPr>
          <w:sz w:val="28"/>
        </w:rPr>
        <w:t> обогатить и разнообразить зрительные художественные впечатления показом репродукций картин маринистов; закрепить умения детей рисовать восковыми карандашами в сочетании с гуашевыми красками; активизировать словарь детей: маринист; упражнять в создании цвета «морских глубин»; развивать эмоционально – эстетические чувства, воображение, творческие способности; воспитывать аккуратность при выполнении работы.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Материалы:</w:t>
      </w:r>
      <w:r w:rsidRPr="00B546CE">
        <w:rPr>
          <w:sz w:val="28"/>
        </w:rPr>
        <w:t> репродукции картин маринистов (</w:t>
      </w:r>
      <w:proofErr w:type="spellStart"/>
      <w:r w:rsidRPr="00B546CE">
        <w:rPr>
          <w:sz w:val="28"/>
        </w:rPr>
        <w:t>И.К.Айвазовский</w:t>
      </w:r>
      <w:proofErr w:type="spellEnd"/>
      <w:r w:rsidRPr="00B546CE">
        <w:rPr>
          <w:sz w:val="28"/>
        </w:rPr>
        <w:t>).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Для детей: альбомные листы бумаги, восковые карандаши, гуашевые краски, салфетки, палитры, подставки под кисти, кисти белка №5, баночки под воду.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 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Ход занятия: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 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Воспитатель:</w:t>
      </w:r>
      <w:r w:rsidRPr="00B546CE">
        <w:rPr>
          <w:sz w:val="28"/>
        </w:rPr>
        <w:t> В последние весенние деньки очень хочется поторопить лето, потому что летом можно отправиться в отпуск на море. Летом оно тёплое, ласковое. Царство моря велико и обширно. Сегодня я предлагаю вам отправиться в морское путешествие, посмотреть на поверхность моря, опуститься в его глубины и познакомиться с его обитателями.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 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Обратить внимание детей на репродукции картин.</w:t>
      </w:r>
    </w:p>
    <w:p w:rsidR="00B546CE" w:rsidRPr="00B546CE" w:rsidRDefault="00B546CE" w:rsidP="00B546CE">
      <w:pPr>
        <w:pStyle w:val="a3"/>
        <w:numPr>
          <w:ilvl w:val="0"/>
          <w:numId w:val="2"/>
        </w:numPr>
        <w:jc w:val="both"/>
        <w:rPr>
          <w:sz w:val="28"/>
        </w:rPr>
      </w:pPr>
      <w:r w:rsidRPr="00B546CE">
        <w:rPr>
          <w:sz w:val="28"/>
        </w:rPr>
        <w:t>Посмотрите на репродукции. Что на них изображено?</w:t>
      </w:r>
    </w:p>
    <w:p w:rsidR="00B546CE" w:rsidRPr="00B546CE" w:rsidRDefault="00B546CE" w:rsidP="00B546CE">
      <w:pPr>
        <w:pStyle w:val="a3"/>
        <w:numPr>
          <w:ilvl w:val="0"/>
          <w:numId w:val="2"/>
        </w:numPr>
        <w:jc w:val="both"/>
        <w:rPr>
          <w:sz w:val="28"/>
        </w:rPr>
      </w:pPr>
      <w:r w:rsidRPr="00B546CE">
        <w:rPr>
          <w:sz w:val="28"/>
        </w:rPr>
        <w:t>Какой жанр живописи?</w:t>
      </w:r>
    </w:p>
    <w:p w:rsidR="00B546CE" w:rsidRPr="00B546CE" w:rsidRDefault="00B546CE" w:rsidP="00B546CE">
      <w:pPr>
        <w:pStyle w:val="a3"/>
        <w:numPr>
          <w:ilvl w:val="0"/>
          <w:numId w:val="2"/>
        </w:numPr>
        <w:jc w:val="both"/>
        <w:rPr>
          <w:sz w:val="28"/>
        </w:rPr>
      </w:pPr>
      <w:r w:rsidRPr="00B546CE">
        <w:rPr>
          <w:sz w:val="28"/>
        </w:rPr>
        <w:t>Уточните, какой это пейзаж? (морской пейзаж).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Картина, изображающая море, называется</w:t>
      </w:r>
      <w:r w:rsidRPr="00B546CE">
        <w:rPr>
          <w:b/>
          <w:bCs/>
          <w:i/>
          <w:iCs/>
          <w:sz w:val="28"/>
        </w:rPr>
        <w:t> МАРИНОЙ</w:t>
      </w:r>
      <w:r w:rsidRPr="00B546CE">
        <w:rPr>
          <w:sz w:val="28"/>
        </w:rPr>
        <w:t>, а художник, пишущий морскую стихию, именуется </w:t>
      </w:r>
      <w:r w:rsidRPr="00B546CE">
        <w:rPr>
          <w:b/>
          <w:bCs/>
          <w:i/>
          <w:iCs/>
          <w:sz w:val="28"/>
        </w:rPr>
        <w:t>МАРИНИСТОМ</w:t>
      </w:r>
      <w:r w:rsidRPr="00B546CE">
        <w:rPr>
          <w:sz w:val="28"/>
        </w:rPr>
        <w:t>. Самым известным маринистом был Иван Айвазовский. Вы видите перед собой репродукции картин, на которых изображена морская стихия.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lastRenderedPageBreak/>
        <w:t>Подводное царство – волшебная страна, а море бывает разным. Каким,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подскажите?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Есть у моря свои законы.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Есть у моря свои повадки…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Море может быть то зелёным,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С белым гребнем на резкой складке,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 xml:space="preserve">То без гребня свинцово – </w:t>
      </w:r>
      <w:proofErr w:type="gramStart"/>
      <w:r w:rsidRPr="00B546CE">
        <w:rPr>
          <w:sz w:val="28"/>
        </w:rPr>
        <w:t>сизым</w:t>
      </w:r>
      <w:proofErr w:type="gramEnd"/>
      <w:r w:rsidRPr="00B546CE">
        <w:rPr>
          <w:sz w:val="28"/>
        </w:rPr>
        <w:t>,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С мелкой рябью волны гусиной,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 xml:space="preserve">То </w:t>
      </w:r>
      <w:proofErr w:type="gramStart"/>
      <w:r w:rsidRPr="00B546CE">
        <w:rPr>
          <w:sz w:val="28"/>
        </w:rPr>
        <w:t>задумчивым</w:t>
      </w:r>
      <w:proofErr w:type="gramEnd"/>
      <w:r w:rsidRPr="00B546CE">
        <w:rPr>
          <w:sz w:val="28"/>
        </w:rPr>
        <w:t>, светло – синим,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Просто светлым и просто синим,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 xml:space="preserve">Чуть </w:t>
      </w:r>
      <w:proofErr w:type="spellStart"/>
      <w:r w:rsidRPr="00B546CE">
        <w:rPr>
          <w:sz w:val="28"/>
        </w:rPr>
        <w:t>колышится</w:t>
      </w:r>
      <w:proofErr w:type="spellEnd"/>
      <w:r w:rsidRPr="00B546CE">
        <w:rPr>
          <w:sz w:val="28"/>
        </w:rPr>
        <w:t xml:space="preserve"> лёгким бризом!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(</w:t>
      </w:r>
      <w:proofErr w:type="spellStart"/>
      <w:r w:rsidRPr="00B546CE">
        <w:rPr>
          <w:sz w:val="28"/>
        </w:rPr>
        <w:t>Г.Поженян</w:t>
      </w:r>
      <w:proofErr w:type="spellEnd"/>
      <w:r w:rsidRPr="00B546CE">
        <w:rPr>
          <w:sz w:val="28"/>
        </w:rPr>
        <w:t>)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Воспитатель:</w:t>
      </w:r>
      <w:r w:rsidRPr="00B546CE">
        <w:rPr>
          <w:sz w:val="28"/>
        </w:rPr>
        <w:t xml:space="preserve"> Так скажите, какое море? (прекрасное, сильное, огромное). Оно восхищает и удивляет. </w:t>
      </w:r>
      <w:proofErr w:type="gramStart"/>
      <w:r w:rsidRPr="00B546CE">
        <w:rPr>
          <w:sz w:val="28"/>
        </w:rPr>
        <w:t>Кто же живёт в этом огромном волшебном царстве? (рыбки, осьминоги, морские коньки, дельфины, крабы, морские звёзды, на дне водоросли, камушки, песок).</w:t>
      </w:r>
      <w:proofErr w:type="gramEnd"/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Воспитатель:</w:t>
      </w:r>
      <w:r w:rsidRPr="00B546CE">
        <w:rPr>
          <w:sz w:val="28"/>
        </w:rPr>
        <w:t> А вода в море движется? (движется, когда ветер дует, корабли плывут). А как передать в рисунке движение воды? (волны на поверхности, а в глубине водоросли качаются, рыбки двигаются, песочек пересыпается).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Давайте изобразим море и его обитателей. Обратите внимание на материалы, с которыми вам придётся работать: восковые карандаши и гуашевые краски. Необыкновенное сочетание этих материалов сделает вашу работу удивительно интересной. Вы почувствуете себя волшебниками. Подводный мир мы будем рисовать восковыми карандашами, а морские просторы закрашивать гуашью.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Но прежде чем вы приступите, я предлагаю отдохнуть: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 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Физкультминутка: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Над волнами чайки кружат,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lastRenderedPageBreak/>
        <w:t>Полетим за ними дружно.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Брызги пены, шум прибоя,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А над морем мы с тобою! </w:t>
      </w:r>
      <w:r w:rsidRPr="00B546CE">
        <w:rPr>
          <w:b/>
          <w:bCs/>
          <w:sz w:val="28"/>
        </w:rPr>
        <w:t>(Дети машут руками, словно крыльями).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Мы теперь плывём по морю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И резвимся на просторе.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Веселее загребай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И дельфинов догоняй. </w:t>
      </w:r>
      <w:r w:rsidRPr="00B546CE">
        <w:rPr>
          <w:b/>
          <w:bCs/>
          <w:sz w:val="28"/>
        </w:rPr>
        <w:t>(Дети делают плавательные движения руками).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Поглядите, чайки важно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Ходят по морскому пляжу. </w:t>
      </w:r>
      <w:r w:rsidRPr="00B546CE">
        <w:rPr>
          <w:b/>
          <w:bCs/>
          <w:sz w:val="28"/>
        </w:rPr>
        <w:t>(Ходьба на месте).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Сядьте, дети, на песок,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Продолжаем наш урок. </w:t>
      </w:r>
      <w:r w:rsidRPr="00B546CE">
        <w:rPr>
          <w:b/>
          <w:bCs/>
          <w:sz w:val="28"/>
        </w:rPr>
        <w:t>(Дети садятся на свои места).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 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Воспитатель:</w:t>
      </w:r>
      <w:r w:rsidRPr="00B546CE">
        <w:rPr>
          <w:sz w:val="28"/>
        </w:rPr>
        <w:t> А теперь, когда вы отдохнули, удобно садимся выполнять нашу работу.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Самостоятельная работа детей.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Анализ работы: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Когда все ребята закончат рисование, работы раскладываются, чтобы получилось огромное подводное царство.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b/>
          <w:bCs/>
          <w:sz w:val="28"/>
        </w:rPr>
        <w:t>Воспитатель:</w:t>
      </w:r>
      <w:r w:rsidRPr="00B546CE">
        <w:rPr>
          <w:sz w:val="28"/>
        </w:rPr>
        <w:t> Какое огромное море у нас получилось. И обитатели подводного царства спокойно передвигаются в воде среди зелёных водорослей. Море мирное и спокойное, а подводный мир получился ярким, красивым, разноцветным. Когда я смотрю на ваши рисунки, то чувствую, что там торжествует добро. И всё ещё только начинается, и вся сказка ещё впереди!!!</w:t>
      </w:r>
    </w:p>
    <w:p w:rsidR="00B546CE" w:rsidRPr="00B546CE" w:rsidRDefault="00B546CE" w:rsidP="00B546CE">
      <w:pPr>
        <w:pStyle w:val="a3"/>
        <w:jc w:val="both"/>
        <w:rPr>
          <w:sz w:val="28"/>
        </w:rPr>
      </w:pPr>
      <w:r w:rsidRPr="00B546CE">
        <w:rPr>
          <w:sz w:val="28"/>
        </w:rPr>
        <w:t> </w:t>
      </w:r>
    </w:p>
    <w:p w:rsidR="00C6711B" w:rsidRPr="00C6711B" w:rsidRDefault="00C6711B">
      <w:pPr>
        <w:pStyle w:val="a3"/>
        <w:jc w:val="both"/>
        <w:rPr>
          <w:sz w:val="28"/>
        </w:rPr>
      </w:pPr>
    </w:p>
    <w:sectPr w:rsidR="00C6711B" w:rsidRPr="00C6711B" w:rsidSect="00ED39DA">
      <w:pgSz w:w="11906" w:h="16838"/>
      <w:pgMar w:top="1134" w:right="850" w:bottom="1134" w:left="1701" w:header="708" w:footer="708" w:gutter="0"/>
      <w:pgBorders w:offsetFrom="page">
        <w:top w:val="vine" w:sz="8" w:space="24" w:color="auto"/>
        <w:left w:val="vine" w:sz="8" w:space="24" w:color="auto"/>
        <w:bottom w:val="vine" w:sz="8" w:space="24" w:color="auto"/>
        <w:right w:val="v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4C2"/>
    <w:multiLevelType w:val="hybridMultilevel"/>
    <w:tmpl w:val="4C526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9E3283"/>
    <w:multiLevelType w:val="multilevel"/>
    <w:tmpl w:val="002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BBC"/>
    <w:rsid w:val="000039F0"/>
    <w:rsid w:val="00034140"/>
    <w:rsid w:val="000855CB"/>
    <w:rsid w:val="000C6B5E"/>
    <w:rsid w:val="001E03EA"/>
    <w:rsid w:val="002500FD"/>
    <w:rsid w:val="002F46A1"/>
    <w:rsid w:val="00461E11"/>
    <w:rsid w:val="004D0A0B"/>
    <w:rsid w:val="004E3732"/>
    <w:rsid w:val="004F1EAA"/>
    <w:rsid w:val="00603016"/>
    <w:rsid w:val="00614D94"/>
    <w:rsid w:val="00631597"/>
    <w:rsid w:val="006B1BCA"/>
    <w:rsid w:val="006C1D0C"/>
    <w:rsid w:val="0079798B"/>
    <w:rsid w:val="007D4643"/>
    <w:rsid w:val="00805B5C"/>
    <w:rsid w:val="00830BBC"/>
    <w:rsid w:val="008441AC"/>
    <w:rsid w:val="008535EE"/>
    <w:rsid w:val="008804C0"/>
    <w:rsid w:val="008C0844"/>
    <w:rsid w:val="008D09DE"/>
    <w:rsid w:val="008F6B39"/>
    <w:rsid w:val="009449A0"/>
    <w:rsid w:val="00A31EF7"/>
    <w:rsid w:val="00A66034"/>
    <w:rsid w:val="00AB01A7"/>
    <w:rsid w:val="00AC2A51"/>
    <w:rsid w:val="00AF2959"/>
    <w:rsid w:val="00B546CE"/>
    <w:rsid w:val="00B8589D"/>
    <w:rsid w:val="00BA5352"/>
    <w:rsid w:val="00BB7F66"/>
    <w:rsid w:val="00BE7897"/>
    <w:rsid w:val="00C04AE8"/>
    <w:rsid w:val="00C20E64"/>
    <w:rsid w:val="00C50B92"/>
    <w:rsid w:val="00C6711B"/>
    <w:rsid w:val="00E36936"/>
    <w:rsid w:val="00E87535"/>
    <w:rsid w:val="00EB69BD"/>
    <w:rsid w:val="00ED39DA"/>
    <w:rsid w:val="00F66D6E"/>
    <w:rsid w:val="00F915D4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46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8276-B865-4CF4-A960-8B10EB1E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GrasCD</dc:creator>
  <cp:keywords/>
  <dc:description/>
  <cp:lastModifiedBy>Максим</cp:lastModifiedBy>
  <cp:revision>33</cp:revision>
  <cp:lastPrinted>2012-03-21T16:54:00Z</cp:lastPrinted>
  <dcterms:created xsi:type="dcterms:W3CDTF">2012-03-15T18:39:00Z</dcterms:created>
  <dcterms:modified xsi:type="dcterms:W3CDTF">2020-04-22T04:19:00Z</dcterms:modified>
</cp:coreProperties>
</file>